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510"/>
      </w:tblGrid>
      <w:tr w:rsidR="00E0174D">
        <w:tc>
          <w:tcPr>
            <w:tcW w:w="3510" w:type="dxa"/>
          </w:tcPr>
          <w:p w:rsidR="00E0174D" w:rsidRDefault="005B300F">
            <w:pPr>
              <w:jc w:val="center"/>
            </w:pPr>
            <w:r>
              <w:rPr>
                <w:b/>
                <w:noProof/>
                <w:lang w:val="sr-Latn-RS" w:eastAsia="sr-Latn-RS"/>
              </w:rPr>
              <w:drawing>
                <wp:inline distT="0" distB="0" distL="0" distR="0">
                  <wp:extent cx="501015" cy="74739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747395"/>
                          </a:xfrm>
                          <a:prstGeom prst="rect">
                            <a:avLst/>
                          </a:prstGeom>
                          <a:noFill/>
                          <a:ln>
                            <a:noFill/>
                          </a:ln>
                        </pic:spPr>
                      </pic:pic>
                    </a:graphicData>
                  </a:graphic>
                </wp:inline>
              </w:drawing>
            </w:r>
          </w:p>
        </w:tc>
      </w:tr>
      <w:tr w:rsidR="00E0174D">
        <w:trPr>
          <w:trHeight w:val="330"/>
        </w:trPr>
        <w:tc>
          <w:tcPr>
            <w:tcW w:w="3510" w:type="dxa"/>
          </w:tcPr>
          <w:p w:rsidR="00E0174D" w:rsidRDefault="005B300F">
            <w:pPr>
              <w:jc w:val="center"/>
              <w:rPr>
                <w:lang w:val="sr-Cyrl-CS"/>
              </w:rPr>
            </w:pPr>
            <w:r>
              <w:rPr>
                <w:lang w:val="sr-Cyrl-CS"/>
              </w:rPr>
              <w:t>Република Србија</w:t>
            </w:r>
          </w:p>
        </w:tc>
      </w:tr>
      <w:tr w:rsidR="00E0174D">
        <w:trPr>
          <w:trHeight w:val="205"/>
        </w:trPr>
        <w:tc>
          <w:tcPr>
            <w:tcW w:w="3510" w:type="dxa"/>
          </w:tcPr>
          <w:p w:rsidR="00E0174D" w:rsidRDefault="005B300F">
            <w:pPr>
              <w:jc w:val="center"/>
              <w:rPr>
                <w:b/>
                <w:lang w:val="sr-Cyrl-CS"/>
              </w:rPr>
            </w:pPr>
            <w:r>
              <w:rPr>
                <w:b/>
                <w:sz w:val="22"/>
                <w:szCs w:val="22"/>
                <w:lang w:val="sr-Cyrl-CS"/>
              </w:rPr>
              <w:t>РЕПУБЛИЧКА ДИРЕКЦИЈА</w:t>
            </w:r>
          </w:p>
        </w:tc>
      </w:tr>
      <w:tr w:rsidR="00E0174D">
        <w:tc>
          <w:tcPr>
            <w:tcW w:w="3510" w:type="dxa"/>
          </w:tcPr>
          <w:p w:rsidR="00E0174D" w:rsidRDefault="005B300F">
            <w:pPr>
              <w:jc w:val="center"/>
              <w:rPr>
                <w:b/>
                <w:lang w:val="sr-Cyrl-CS"/>
              </w:rPr>
            </w:pPr>
            <w:r>
              <w:rPr>
                <w:b/>
                <w:sz w:val="22"/>
                <w:szCs w:val="22"/>
                <w:lang w:val="sr-Cyrl-CS"/>
              </w:rPr>
              <w:t>ЗА РОБНЕ РЕЗЕРВЕ</w:t>
            </w:r>
          </w:p>
          <w:p w:rsidR="00E0174D" w:rsidRPr="003B4F93" w:rsidRDefault="005B300F">
            <w:pPr>
              <w:jc w:val="center"/>
              <w:rPr>
                <w:b/>
                <w:lang w:val="sr-Latn-CS"/>
              </w:rPr>
            </w:pPr>
            <w:r w:rsidRPr="003B4F93">
              <w:rPr>
                <w:sz w:val="22"/>
                <w:szCs w:val="22"/>
                <w:lang w:val="sr-Cyrl-CS"/>
              </w:rPr>
              <w:t xml:space="preserve">Број: </w:t>
            </w:r>
            <w:r w:rsidRPr="003B4F93">
              <w:rPr>
                <w:sz w:val="22"/>
                <w:lang w:val="sr-Cyrl-CS"/>
              </w:rPr>
              <w:t>404-</w:t>
            </w:r>
            <w:r w:rsidR="00A156FC" w:rsidRPr="003B4F93">
              <w:rPr>
                <w:sz w:val="22"/>
                <w:szCs w:val="22"/>
                <w:lang w:val="sr-Latn-RS"/>
              </w:rPr>
              <w:t>868</w:t>
            </w:r>
            <w:r w:rsidRPr="003B4F93">
              <w:rPr>
                <w:sz w:val="22"/>
                <w:szCs w:val="22"/>
                <w:lang w:val="sr-Latn-RS"/>
              </w:rPr>
              <w:t>/2018</w:t>
            </w:r>
            <w:r w:rsidRPr="003B4F93">
              <w:rPr>
                <w:sz w:val="22"/>
                <w:lang w:val="sr-Cyrl-CS"/>
              </w:rPr>
              <w:t>-03</w:t>
            </w:r>
          </w:p>
        </w:tc>
      </w:tr>
      <w:tr w:rsidR="00E0174D">
        <w:tc>
          <w:tcPr>
            <w:tcW w:w="3510" w:type="dxa"/>
          </w:tcPr>
          <w:p w:rsidR="00A156FC" w:rsidRDefault="005F40E4">
            <w:pPr>
              <w:jc w:val="center"/>
              <w:rPr>
                <w:sz w:val="22"/>
                <w:szCs w:val="22"/>
                <w:lang w:val="sr-Cyrl-CS"/>
              </w:rPr>
            </w:pPr>
            <w:r>
              <w:rPr>
                <w:sz w:val="22"/>
                <w:szCs w:val="22"/>
                <w:lang w:val="sr-Cyrl-CS"/>
              </w:rPr>
              <w:t>Датум: 21.09.2018.године</w:t>
            </w:r>
          </w:p>
          <w:p w:rsidR="00E0174D" w:rsidRDefault="005B300F">
            <w:pPr>
              <w:jc w:val="center"/>
              <w:rPr>
                <w:lang w:val="sr-Cyrl-CS"/>
              </w:rPr>
            </w:pPr>
            <w:r>
              <w:rPr>
                <w:sz w:val="22"/>
                <w:szCs w:val="22"/>
                <w:lang w:val="sr-Cyrl-CS"/>
              </w:rPr>
              <w:t>Б е о г р а д</w:t>
            </w:r>
          </w:p>
        </w:tc>
      </w:tr>
    </w:tbl>
    <w:p w:rsidR="00E0174D" w:rsidRPr="00D8129D" w:rsidRDefault="00E0174D">
      <w:pPr>
        <w:jc w:val="center"/>
        <w:rPr>
          <w:rFonts w:ascii="Arial" w:hAnsi="Arial"/>
          <w:sz w:val="32"/>
        </w:rPr>
      </w:pPr>
    </w:p>
    <w:p w:rsidR="00E0174D" w:rsidRDefault="00E0174D">
      <w:pPr>
        <w:jc w:val="center"/>
        <w:rPr>
          <w:rFonts w:ascii="Arial" w:hAnsi="Arial" w:cs="Arial"/>
          <w:sz w:val="32"/>
          <w:szCs w:val="32"/>
        </w:rPr>
      </w:pPr>
    </w:p>
    <w:p w:rsidR="00E0174D" w:rsidRDefault="00E0174D">
      <w:pPr>
        <w:jc w:val="center"/>
        <w:rPr>
          <w:rFonts w:ascii="Arial" w:hAnsi="Arial" w:cs="Arial"/>
          <w:sz w:val="32"/>
          <w:szCs w:val="32"/>
        </w:rPr>
      </w:pPr>
    </w:p>
    <w:p w:rsidR="00E0174D" w:rsidRDefault="00E0174D">
      <w:pPr>
        <w:jc w:val="center"/>
        <w:rPr>
          <w:rFonts w:ascii="Arial" w:hAnsi="Arial" w:cs="Arial"/>
          <w:sz w:val="32"/>
          <w:szCs w:val="32"/>
        </w:rPr>
      </w:pPr>
    </w:p>
    <w:p w:rsidR="00E0174D" w:rsidRPr="00380A16" w:rsidRDefault="00E0174D">
      <w:pPr>
        <w:shd w:val="clear" w:color="auto" w:fill="C6D9F1"/>
        <w:jc w:val="center"/>
        <w:rPr>
          <w:b/>
        </w:rPr>
      </w:pPr>
    </w:p>
    <w:p w:rsidR="00E0174D" w:rsidRPr="00380A16" w:rsidRDefault="005B300F">
      <w:pPr>
        <w:shd w:val="clear" w:color="auto" w:fill="C6D9F1"/>
        <w:jc w:val="center"/>
        <w:rPr>
          <w:b/>
        </w:rPr>
      </w:pPr>
      <w:r w:rsidRPr="00380A16">
        <w:rPr>
          <w:b/>
        </w:rPr>
        <w:t>КОНКУРСНA  ДОКУМЕНТАЦИЈA</w:t>
      </w:r>
    </w:p>
    <w:p w:rsidR="00E0174D" w:rsidRPr="00380A16" w:rsidRDefault="00E0174D">
      <w:pPr>
        <w:shd w:val="clear" w:color="auto" w:fill="C6D9F1"/>
        <w:jc w:val="center"/>
        <w:rPr>
          <w:b/>
        </w:rPr>
      </w:pPr>
    </w:p>
    <w:p w:rsidR="00E0174D" w:rsidRPr="00380A16" w:rsidRDefault="00E0174D">
      <w:pPr>
        <w:jc w:val="center"/>
        <w:rPr>
          <w:b/>
          <w:bCs/>
          <w:kern w:val="1"/>
        </w:rPr>
      </w:pPr>
    </w:p>
    <w:p w:rsidR="00E0174D" w:rsidRPr="00380A16" w:rsidRDefault="00E0174D">
      <w:pPr>
        <w:jc w:val="center"/>
        <w:rPr>
          <w:b/>
          <w:bCs/>
          <w:kern w:val="1"/>
        </w:rPr>
      </w:pPr>
    </w:p>
    <w:p w:rsidR="00E0174D" w:rsidRPr="00380A16" w:rsidRDefault="005B300F">
      <w:pPr>
        <w:jc w:val="center"/>
        <w:rPr>
          <w:b/>
          <w:bCs/>
          <w:kern w:val="1"/>
        </w:rPr>
      </w:pPr>
      <w:r w:rsidRPr="00380A16">
        <w:rPr>
          <w:b/>
          <w:bCs/>
          <w:kern w:val="1"/>
        </w:rPr>
        <w:t>Републичка дирекција за робне резерве</w:t>
      </w:r>
    </w:p>
    <w:p w:rsidR="00E0174D" w:rsidRPr="00380A16" w:rsidRDefault="005B300F">
      <w:pPr>
        <w:jc w:val="center"/>
        <w:rPr>
          <w:b/>
          <w:bCs/>
          <w:kern w:val="1"/>
        </w:rPr>
      </w:pPr>
      <w:r w:rsidRPr="00380A16">
        <w:rPr>
          <w:b/>
          <w:bCs/>
          <w:kern w:val="1"/>
        </w:rPr>
        <w:t>Београд, Дечанска 8а</w:t>
      </w:r>
    </w:p>
    <w:p w:rsidR="00E0174D" w:rsidRPr="00380A16" w:rsidRDefault="00E0174D">
      <w:pPr>
        <w:jc w:val="center"/>
        <w:rPr>
          <w:b/>
          <w:bCs/>
          <w:kern w:val="1"/>
        </w:rPr>
      </w:pPr>
    </w:p>
    <w:p w:rsidR="00A156FC" w:rsidRPr="00380A16" w:rsidRDefault="00A156FC" w:rsidP="00A156FC">
      <w:pPr>
        <w:jc w:val="center"/>
        <w:rPr>
          <w:b/>
          <w:bCs/>
          <w:lang w:val="sr-Cyrl-RS"/>
        </w:rPr>
      </w:pPr>
      <w:r w:rsidRPr="00380A16">
        <w:rPr>
          <w:b/>
          <w:bCs/>
        </w:rPr>
        <w:t>Ј</w:t>
      </w:r>
      <w:r w:rsidRPr="00380A16">
        <w:rPr>
          <w:b/>
          <w:bCs/>
          <w:lang w:val="sr-Cyrl-RS"/>
        </w:rPr>
        <w:t>АВНА НАБАВКА РАДОВА</w:t>
      </w:r>
      <w:r w:rsidR="003B4F93">
        <w:rPr>
          <w:b/>
          <w:bCs/>
          <w:lang w:val="sr-Latn-RS"/>
        </w:rPr>
        <w:t xml:space="preserve"> </w:t>
      </w:r>
      <w:r w:rsidRPr="00380A16">
        <w:rPr>
          <w:b/>
          <w:bCs/>
          <w:lang w:val="sr-Cyrl-RS"/>
        </w:rPr>
        <w:t>-</w:t>
      </w:r>
      <w:r w:rsidR="003B4F93">
        <w:rPr>
          <w:b/>
          <w:bCs/>
          <w:lang w:val="sr-Latn-RS"/>
        </w:rPr>
        <w:t xml:space="preserve"> </w:t>
      </w:r>
      <w:r w:rsidRPr="00380A16">
        <w:rPr>
          <w:b/>
          <w:bCs/>
          <w:lang w:val="sr-Cyrl-RS"/>
        </w:rPr>
        <w:t>ИЗРАД</w:t>
      </w:r>
      <w:r w:rsidR="003B4F93">
        <w:rPr>
          <w:b/>
          <w:bCs/>
          <w:lang w:val="sr-Cyrl-RS"/>
        </w:rPr>
        <w:t>А ПРОЈЕКТНЕ ДОКУМЕНТАЦИЈЕ И ИЗВ</w:t>
      </w:r>
      <w:r w:rsidRPr="00380A16">
        <w:rPr>
          <w:b/>
          <w:bCs/>
          <w:lang w:val="sr-Cyrl-RS"/>
        </w:rPr>
        <w:t>ОЂЕЊЕ РАДОВА НА БУШЕЊУ И ОПРЕ</w:t>
      </w:r>
      <w:r w:rsidR="00415A80">
        <w:rPr>
          <w:b/>
          <w:bCs/>
          <w:lang w:val="sr-Cyrl-RS"/>
        </w:rPr>
        <w:t>МАЊУ РЕВЕРСНИХ БУНАРА СА ПОВЕЗИ</w:t>
      </w:r>
      <w:r w:rsidRPr="00380A16">
        <w:rPr>
          <w:b/>
          <w:bCs/>
          <w:lang w:val="sr-Cyrl-RS"/>
        </w:rPr>
        <w:t>ВАЊЕМ НА ПП ИНСТАЛАЦИЈ</w:t>
      </w:r>
      <w:r w:rsidR="003B4F93">
        <w:rPr>
          <w:b/>
          <w:bCs/>
          <w:lang w:val="sr-Cyrl-RS"/>
        </w:rPr>
        <w:t>У</w:t>
      </w:r>
      <w:r w:rsidRPr="00380A16">
        <w:rPr>
          <w:b/>
          <w:bCs/>
          <w:lang w:val="sr-Cyrl-RS"/>
        </w:rPr>
        <w:t xml:space="preserve"> НА СКЛАДИШТУ НАФТНИХ ДЕРИВАТА ПОЖЕГА У ПОЖЕГИ</w:t>
      </w:r>
    </w:p>
    <w:p w:rsidR="00A156FC" w:rsidRPr="00380A16" w:rsidRDefault="00A156FC" w:rsidP="00A156FC">
      <w:pPr>
        <w:jc w:val="center"/>
        <w:rPr>
          <w:b/>
          <w:bCs/>
          <w:lang w:val="sr-Cyrl-RS"/>
        </w:rPr>
      </w:pPr>
      <w:r w:rsidRPr="00380A16">
        <w:rPr>
          <w:b/>
          <w:bCs/>
          <w:lang w:val="sr-Cyrl-RS"/>
        </w:rPr>
        <w:t xml:space="preserve">   </w:t>
      </w:r>
    </w:p>
    <w:p w:rsidR="00E0174D" w:rsidRPr="00380A16" w:rsidRDefault="005B300F" w:rsidP="00A156FC">
      <w:pPr>
        <w:jc w:val="center"/>
        <w:rPr>
          <w:b/>
          <w:bCs/>
          <w:lang w:val="sr-Cyrl-RS"/>
        </w:rPr>
      </w:pPr>
      <w:r w:rsidRPr="00380A16">
        <w:rPr>
          <w:b/>
          <w:bCs/>
          <w:lang w:val="sr-Cyrl-CS"/>
        </w:rPr>
        <w:t>ОТВОРЕНИ ПОСТУПАК</w:t>
      </w:r>
    </w:p>
    <w:p w:rsidR="00E0174D" w:rsidRPr="00380A16" w:rsidRDefault="00A156FC">
      <w:pPr>
        <w:jc w:val="center"/>
        <w:rPr>
          <w:b/>
          <w:color w:val="FF0000"/>
        </w:rPr>
      </w:pPr>
      <w:r w:rsidRPr="00380A16">
        <w:rPr>
          <w:b/>
        </w:rPr>
        <w:t>ЈАВНА НАБАВКА бр. 20</w:t>
      </w:r>
      <w:r w:rsidR="005B300F" w:rsidRPr="00380A16">
        <w:rPr>
          <w:b/>
        </w:rPr>
        <w:t>/2018-03</w:t>
      </w:r>
    </w:p>
    <w:p w:rsidR="00E0174D" w:rsidRPr="00380A16" w:rsidRDefault="00E0174D">
      <w:pPr>
        <w:jc w:val="center"/>
      </w:pPr>
    </w:p>
    <w:p w:rsidR="00E0174D" w:rsidRPr="00380A16" w:rsidRDefault="00E0174D">
      <w:pPr>
        <w:jc w:val="center"/>
        <w:rPr>
          <w:iCs/>
        </w:rPr>
      </w:pP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229"/>
      </w:tblGrid>
      <w:tr w:rsidR="00A156FC" w:rsidRPr="00380A16" w:rsidTr="00A156FC">
        <w:tc>
          <w:tcPr>
            <w:tcW w:w="992" w:type="dxa"/>
            <w:hideMark/>
          </w:tcPr>
          <w:p w:rsidR="00A156FC" w:rsidRPr="00380A16" w:rsidRDefault="00A156FC" w:rsidP="00A156FC">
            <w:pPr>
              <w:jc w:val="center"/>
              <w:rPr>
                <w:iCs/>
                <w:lang w:val="sr-Cyrl-RS"/>
              </w:rPr>
            </w:pPr>
            <w:r w:rsidRPr="00380A16">
              <w:rPr>
                <w:iCs/>
                <w:lang w:val="sr-Cyrl-RS"/>
              </w:rPr>
              <w:t>Редни број</w:t>
            </w:r>
          </w:p>
        </w:tc>
        <w:tc>
          <w:tcPr>
            <w:tcW w:w="7229" w:type="dxa"/>
            <w:hideMark/>
          </w:tcPr>
          <w:p w:rsidR="00A156FC" w:rsidRPr="00380A16" w:rsidRDefault="00A156FC" w:rsidP="00A156FC">
            <w:pPr>
              <w:rPr>
                <w:lang w:val="sr-Cyrl-RS"/>
              </w:rPr>
            </w:pPr>
            <w:r w:rsidRPr="00380A16">
              <w:rPr>
                <w:lang w:val="sr-Latn-RS"/>
              </w:rPr>
              <w:t xml:space="preserve">              </w:t>
            </w:r>
            <w:r w:rsidRPr="00380A16">
              <w:rPr>
                <w:lang w:val="sr-Cyrl-RS"/>
              </w:rPr>
              <w:t>Комисија</w:t>
            </w:r>
          </w:p>
        </w:tc>
      </w:tr>
      <w:tr w:rsidR="00A156FC" w:rsidRPr="00380A16" w:rsidTr="00A156FC">
        <w:tc>
          <w:tcPr>
            <w:tcW w:w="992" w:type="dxa"/>
            <w:hideMark/>
          </w:tcPr>
          <w:p w:rsidR="00A156FC" w:rsidRPr="00380A16" w:rsidRDefault="00A156FC" w:rsidP="00A156FC">
            <w:pPr>
              <w:jc w:val="center"/>
              <w:rPr>
                <w:iCs/>
                <w:lang w:val="sr-Cyrl-RS"/>
              </w:rPr>
            </w:pPr>
            <w:r w:rsidRPr="00380A16">
              <w:rPr>
                <w:iCs/>
                <w:lang w:val="sr-Cyrl-RS"/>
              </w:rPr>
              <w:t>1.</w:t>
            </w:r>
          </w:p>
        </w:tc>
        <w:tc>
          <w:tcPr>
            <w:tcW w:w="7229" w:type="dxa"/>
          </w:tcPr>
          <w:p w:rsidR="00A156FC" w:rsidRPr="00380A16" w:rsidRDefault="00A156FC" w:rsidP="00A156FC">
            <w:pPr>
              <w:rPr>
                <w:iCs/>
                <w:lang w:val="sr-Cyrl-RS"/>
              </w:rPr>
            </w:pPr>
            <w:r w:rsidRPr="00380A16">
              <w:rPr>
                <w:iCs/>
                <w:lang w:val="sr-Cyrl-RS"/>
              </w:rPr>
              <w:t>Мирослав Вучетић, председник</w:t>
            </w:r>
          </w:p>
        </w:tc>
      </w:tr>
      <w:tr w:rsidR="00A156FC" w:rsidRPr="00380A16" w:rsidTr="00A156FC">
        <w:tc>
          <w:tcPr>
            <w:tcW w:w="992" w:type="dxa"/>
            <w:hideMark/>
          </w:tcPr>
          <w:p w:rsidR="00A156FC" w:rsidRPr="00380A16" w:rsidRDefault="00A156FC" w:rsidP="00A156FC">
            <w:pPr>
              <w:jc w:val="center"/>
              <w:rPr>
                <w:iCs/>
                <w:lang w:val="sr-Cyrl-RS"/>
              </w:rPr>
            </w:pPr>
            <w:r w:rsidRPr="00380A16">
              <w:rPr>
                <w:iCs/>
                <w:lang w:val="sr-Cyrl-RS"/>
              </w:rPr>
              <w:t>-</w:t>
            </w:r>
          </w:p>
        </w:tc>
        <w:tc>
          <w:tcPr>
            <w:tcW w:w="7229" w:type="dxa"/>
          </w:tcPr>
          <w:p w:rsidR="00A156FC" w:rsidRPr="00380A16" w:rsidRDefault="00A156FC" w:rsidP="00A156FC">
            <w:pPr>
              <w:rPr>
                <w:iCs/>
                <w:lang w:val="sr-Cyrl-RS"/>
              </w:rPr>
            </w:pPr>
            <w:r w:rsidRPr="00380A16">
              <w:rPr>
                <w:iCs/>
                <w:lang w:val="sr-Cyrl-RS"/>
              </w:rPr>
              <w:t>Зоран Јовановић, заменик</w:t>
            </w:r>
          </w:p>
        </w:tc>
      </w:tr>
      <w:tr w:rsidR="00A156FC" w:rsidRPr="00380A16" w:rsidTr="00A156FC">
        <w:tc>
          <w:tcPr>
            <w:tcW w:w="992" w:type="dxa"/>
            <w:hideMark/>
          </w:tcPr>
          <w:p w:rsidR="00A156FC" w:rsidRPr="00380A16" w:rsidRDefault="00A156FC" w:rsidP="00A156FC">
            <w:pPr>
              <w:jc w:val="center"/>
              <w:rPr>
                <w:iCs/>
                <w:lang w:val="sr-Cyrl-RS"/>
              </w:rPr>
            </w:pPr>
            <w:r w:rsidRPr="00380A16">
              <w:rPr>
                <w:iCs/>
                <w:lang w:val="sr-Cyrl-RS"/>
              </w:rPr>
              <w:t>2.</w:t>
            </w:r>
          </w:p>
        </w:tc>
        <w:tc>
          <w:tcPr>
            <w:tcW w:w="7229" w:type="dxa"/>
          </w:tcPr>
          <w:p w:rsidR="00A156FC" w:rsidRPr="00380A16" w:rsidRDefault="00A156FC" w:rsidP="00A156FC">
            <w:pPr>
              <w:rPr>
                <w:iCs/>
                <w:lang w:val="sr-Cyrl-RS"/>
              </w:rPr>
            </w:pPr>
            <w:r w:rsidRPr="00380A16">
              <w:rPr>
                <w:iCs/>
                <w:lang w:val="sr-Cyrl-RS"/>
              </w:rPr>
              <w:t>Сања Џогазовић, члан</w:t>
            </w:r>
          </w:p>
        </w:tc>
      </w:tr>
      <w:tr w:rsidR="00A156FC" w:rsidRPr="00380A16" w:rsidTr="00A156FC">
        <w:tc>
          <w:tcPr>
            <w:tcW w:w="992" w:type="dxa"/>
            <w:hideMark/>
          </w:tcPr>
          <w:p w:rsidR="00A156FC" w:rsidRPr="00380A16" w:rsidRDefault="00A156FC" w:rsidP="00A156FC">
            <w:pPr>
              <w:jc w:val="center"/>
              <w:rPr>
                <w:iCs/>
                <w:lang w:val="sr-Cyrl-RS"/>
              </w:rPr>
            </w:pPr>
            <w:r w:rsidRPr="00380A16">
              <w:rPr>
                <w:iCs/>
                <w:lang w:val="sr-Cyrl-RS"/>
              </w:rPr>
              <w:t>-</w:t>
            </w:r>
          </w:p>
        </w:tc>
        <w:tc>
          <w:tcPr>
            <w:tcW w:w="7229" w:type="dxa"/>
          </w:tcPr>
          <w:p w:rsidR="00A156FC" w:rsidRPr="00380A16" w:rsidRDefault="00A156FC" w:rsidP="00A156FC">
            <w:pPr>
              <w:rPr>
                <w:iCs/>
                <w:lang w:val="sr-Cyrl-RS"/>
              </w:rPr>
            </w:pPr>
            <w:r w:rsidRPr="00380A16">
              <w:rPr>
                <w:iCs/>
                <w:lang w:val="sr-Cyrl-RS"/>
              </w:rPr>
              <w:t>Мирјана Јањић, заменик члана</w:t>
            </w:r>
          </w:p>
        </w:tc>
      </w:tr>
      <w:tr w:rsidR="00A156FC" w:rsidRPr="00380A16" w:rsidTr="00A156FC">
        <w:tc>
          <w:tcPr>
            <w:tcW w:w="992" w:type="dxa"/>
            <w:hideMark/>
          </w:tcPr>
          <w:p w:rsidR="00A156FC" w:rsidRPr="00380A16" w:rsidRDefault="00A156FC" w:rsidP="00A156FC">
            <w:pPr>
              <w:jc w:val="center"/>
              <w:rPr>
                <w:iCs/>
                <w:lang w:val="sr-Cyrl-RS"/>
              </w:rPr>
            </w:pPr>
            <w:r w:rsidRPr="00380A16">
              <w:rPr>
                <w:iCs/>
                <w:lang w:val="sr-Cyrl-RS"/>
              </w:rPr>
              <w:t>3.</w:t>
            </w:r>
          </w:p>
        </w:tc>
        <w:tc>
          <w:tcPr>
            <w:tcW w:w="7229" w:type="dxa"/>
          </w:tcPr>
          <w:p w:rsidR="00A156FC" w:rsidRPr="00380A16" w:rsidRDefault="00A156FC" w:rsidP="00A156FC">
            <w:pPr>
              <w:rPr>
                <w:iCs/>
                <w:lang w:val="sr-Cyrl-RS"/>
              </w:rPr>
            </w:pPr>
            <w:r w:rsidRPr="00380A16">
              <w:rPr>
                <w:iCs/>
                <w:lang w:val="sr-Cyrl-RS"/>
              </w:rPr>
              <w:t>Катарина Гајић, члан</w:t>
            </w:r>
          </w:p>
        </w:tc>
      </w:tr>
      <w:tr w:rsidR="00A156FC" w:rsidRPr="00380A16" w:rsidTr="00A156FC">
        <w:tc>
          <w:tcPr>
            <w:tcW w:w="992" w:type="dxa"/>
            <w:hideMark/>
          </w:tcPr>
          <w:p w:rsidR="00A156FC" w:rsidRPr="00380A16" w:rsidRDefault="00A156FC" w:rsidP="00A156FC">
            <w:pPr>
              <w:jc w:val="center"/>
              <w:rPr>
                <w:iCs/>
                <w:lang w:val="sr-Cyrl-RS"/>
              </w:rPr>
            </w:pPr>
            <w:r w:rsidRPr="00380A16">
              <w:rPr>
                <w:iCs/>
                <w:lang w:val="sr-Cyrl-RS"/>
              </w:rPr>
              <w:t>-</w:t>
            </w:r>
          </w:p>
        </w:tc>
        <w:tc>
          <w:tcPr>
            <w:tcW w:w="7229" w:type="dxa"/>
          </w:tcPr>
          <w:p w:rsidR="00A156FC" w:rsidRPr="00380A16" w:rsidRDefault="00A156FC" w:rsidP="00A156FC">
            <w:pPr>
              <w:rPr>
                <w:iCs/>
                <w:lang w:val="sr-Cyrl-RS"/>
              </w:rPr>
            </w:pPr>
            <w:r w:rsidRPr="00380A16">
              <w:rPr>
                <w:iCs/>
                <w:lang w:val="sr-Cyrl-RS"/>
              </w:rPr>
              <w:t>Драган Сретеновић, заменик члана</w:t>
            </w:r>
          </w:p>
        </w:tc>
      </w:tr>
      <w:tr w:rsidR="00A156FC" w:rsidRPr="00380A16" w:rsidTr="00A156FC">
        <w:tc>
          <w:tcPr>
            <w:tcW w:w="992" w:type="dxa"/>
          </w:tcPr>
          <w:p w:rsidR="00A156FC" w:rsidRPr="00380A16" w:rsidRDefault="00A156FC" w:rsidP="00A156FC">
            <w:pPr>
              <w:jc w:val="center"/>
              <w:rPr>
                <w:iCs/>
                <w:lang w:val="sr-Cyrl-RS"/>
              </w:rPr>
            </w:pPr>
            <w:r w:rsidRPr="00380A16">
              <w:rPr>
                <w:iCs/>
                <w:lang w:val="sr-Cyrl-RS"/>
              </w:rPr>
              <w:t>4.</w:t>
            </w:r>
          </w:p>
        </w:tc>
        <w:tc>
          <w:tcPr>
            <w:tcW w:w="7229" w:type="dxa"/>
          </w:tcPr>
          <w:p w:rsidR="00A156FC" w:rsidRPr="00380A16" w:rsidRDefault="00A156FC" w:rsidP="00A156FC">
            <w:pPr>
              <w:rPr>
                <w:iCs/>
                <w:lang w:val="sr-Cyrl-RS"/>
              </w:rPr>
            </w:pPr>
            <w:r w:rsidRPr="00380A16">
              <w:rPr>
                <w:iCs/>
                <w:lang w:val="sr-Cyrl-RS"/>
              </w:rPr>
              <w:t>Светлана Митровић, члан</w:t>
            </w:r>
          </w:p>
        </w:tc>
      </w:tr>
      <w:tr w:rsidR="00A156FC" w:rsidRPr="00380A16" w:rsidTr="00A156FC">
        <w:tc>
          <w:tcPr>
            <w:tcW w:w="992" w:type="dxa"/>
          </w:tcPr>
          <w:p w:rsidR="00A156FC" w:rsidRPr="00380A16" w:rsidRDefault="003B4F93" w:rsidP="00A156FC">
            <w:pPr>
              <w:jc w:val="center"/>
              <w:rPr>
                <w:iCs/>
                <w:lang w:val="sr-Cyrl-RS"/>
              </w:rPr>
            </w:pPr>
            <w:r>
              <w:rPr>
                <w:iCs/>
                <w:lang w:val="sr-Cyrl-RS"/>
              </w:rPr>
              <w:t>-</w:t>
            </w:r>
          </w:p>
        </w:tc>
        <w:tc>
          <w:tcPr>
            <w:tcW w:w="7229" w:type="dxa"/>
          </w:tcPr>
          <w:p w:rsidR="00A156FC" w:rsidRPr="00380A16" w:rsidRDefault="00A156FC" w:rsidP="00A156FC">
            <w:pPr>
              <w:rPr>
                <w:iCs/>
                <w:lang w:val="sr-Cyrl-RS"/>
              </w:rPr>
            </w:pPr>
            <w:r w:rsidRPr="00380A16">
              <w:rPr>
                <w:iCs/>
                <w:lang w:val="sr-Cyrl-RS"/>
              </w:rPr>
              <w:t>Небојша Димитрјевић, заменик члана</w:t>
            </w:r>
          </w:p>
        </w:tc>
      </w:tr>
      <w:tr w:rsidR="00A156FC" w:rsidRPr="00380A16" w:rsidTr="00A156FC">
        <w:tc>
          <w:tcPr>
            <w:tcW w:w="992" w:type="dxa"/>
          </w:tcPr>
          <w:p w:rsidR="00A156FC" w:rsidRPr="00380A16" w:rsidRDefault="00A156FC" w:rsidP="00A156FC">
            <w:pPr>
              <w:jc w:val="center"/>
              <w:rPr>
                <w:iCs/>
                <w:lang w:val="sr-Cyrl-RS"/>
              </w:rPr>
            </w:pPr>
            <w:r w:rsidRPr="00380A16">
              <w:rPr>
                <w:iCs/>
                <w:lang w:val="sr-Cyrl-RS"/>
              </w:rPr>
              <w:t>5.</w:t>
            </w:r>
          </w:p>
        </w:tc>
        <w:tc>
          <w:tcPr>
            <w:tcW w:w="7229" w:type="dxa"/>
          </w:tcPr>
          <w:p w:rsidR="00A156FC" w:rsidRPr="00380A16" w:rsidRDefault="00A156FC" w:rsidP="00A156FC">
            <w:pPr>
              <w:rPr>
                <w:iCs/>
                <w:lang w:val="sr-Cyrl-RS"/>
              </w:rPr>
            </w:pPr>
            <w:r w:rsidRPr="00380A16">
              <w:rPr>
                <w:iCs/>
                <w:lang w:val="sr-Cyrl-RS"/>
              </w:rPr>
              <w:t>Тања Кафка, члан</w:t>
            </w:r>
          </w:p>
        </w:tc>
      </w:tr>
      <w:tr w:rsidR="00A156FC" w:rsidRPr="00380A16" w:rsidTr="00A156FC">
        <w:tc>
          <w:tcPr>
            <w:tcW w:w="992" w:type="dxa"/>
          </w:tcPr>
          <w:p w:rsidR="00A156FC" w:rsidRPr="00380A16" w:rsidRDefault="003B4F93" w:rsidP="00A156FC">
            <w:pPr>
              <w:jc w:val="center"/>
              <w:rPr>
                <w:iCs/>
                <w:lang w:val="sr-Cyrl-RS"/>
              </w:rPr>
            </w:pPr>
            <w:r>
              <w:rPr>
                <w:iCs/>
                <w:lang w:val="sr-Cyrl-RS"/>
              </w:rPr>
              <w:t>-</w:t>
            </w:r>
          </w:p>
        </w:tc>
        <w:tc>
          <w:tcPr>
            <w:tcW w:w="7229" w:type="dxa"/>
          </w:tcPr>
          <w:p w:rsidR="00A156FC" w:rsidRPr="00380A16" w:rsidRDefault="00A156FC" w:rsidP="00A156FC">
            <w:pPr>
              <w:rPr>
                <w:iCs/>
                <w:lang w:val="sr-Cyrl-RS"/>
              </w:rPr>
            </w:pPr>
            <w:r w:rsidRPr="00380A16">
              <w:rPr>
                <w:iCs/>
                <w:lang w:val="sr-Cyrl-RS"/>
              </w:rPr>
              <w:t>Ивона Дупало, заменик члана</w:t>
            </w:r>
          </w:p>
        </w:tc>
      </w:tr>
    </w:tbl>
    <w:p w:rsidR="00A156FC" w:rsidRPr="00380A16" w:rsidRDefault="00A156FC" w:rsidP="00A156FC">
      <w:pPr>
        <w:jc w:val="center"/>
        <w:rPr>
          <w:i/>
          <w:iCs/>
          <w:lang w:val="sr-Latn-RS"/>
        </w:rPr>
      </w:pPr>
    </w:p>
    <w:p w:rsidR="00E0174D" w:rsidRPr="00380A16" w:rsidRDefault="00E0174D">
      <w:pPr>
        <w:jc w:val="center"/>
        <w:rPr>
          <w:b/>
          <w:iCs/>
        </w:rPr>
      </w:pPr>
    </w:p>
    <w:p w:rsidR="00A156FC" w:rsidRPr="00380A16" w:rsidRDefault="00A156FC">
      <w:pPr>
        <w:jc w:val="center"/>
        <w:rPr>
          <w:b/>
          <w:iCs/>
        </w:rPr>
      </w:pPr>
    </w:p>
    <w:p w:rsidR="00A156FC" w:rsidRPr="00380A16" w:rsidRDefault="00A156FC">
      <w:pPr>
        <w:jc w:val="center"/>
        <w:rPr>
          <w:b/>
          <w:iCs/>
        </w:rPr>
      </w:pPr>
    </w:p>
    <w:p w:rsidR="00A156FC" w:rsidRPr="00380A16" w:rsidRDefault="00A156FC">
      <w:pPr>
        <w:jc w:val="center"/>
        <w:rPr>
          <w:b/>
          <w:iCs/>
        </w:rPr>
      </w:pPr>
    </w:p>
    <w:p w:rsidR="00A156FC" w:rsidRPr="00380A16" w:rsidRDefault="00A156FC">
      <w:pPr>
        <w:jc w:val="center"/>
        <w:rPr>
          <w:b/>
          <w:iCs/>
        </w:rPr>
      </w:pPr>
    </w:p>
    <w:p w:rsidR="00E0174D" w:rsidRPr="00380A16" w:rsidRDefault="00E0174D">
      <w:pPr>
        <w:jc w:val="center"/>
        <w:rPr>
          <w:b/>
          <w:iCs/>
        </w:rPr>
      </w:pPr>
    </w:p>
    <w:p w:rsidR="00E0174D" w:rsidRPr="00380A16" w:rsidRDefault="003B4F93">
      <w:pPr>
        <w:jc w:val="center"/>
        <w:rPr>
          <w:b/>
          <w:bCs/>
        </w:rPr>
      </w:pPr>
      <w:r>
        <w:rPr>
          <w:b/>
          <w:iCs/>
          <w:lang w:val="sr-Cyrl-RS"/>
        </w:rPr>
        <w:t>септембар</w:t>
      </w:r>
      <w:r w:rsidR="005B300F" w:rsidRPr="00380A16">
        <w:rPr>
          <w:i/>
          <w:iCs/>
          <w:color w:val="FF0000"/>
        </w:rPr>
        <w:t xml:space="preserve"> </w:t>
      </w:r>
      <w:r w:rsidR="005B300F" w:rsidRPr="00380A16">
        <w:rPr>
          <w:b/>
          <w:bCs/>
        </w:rPr>
        <w:t>2018</w:t>
      </w:r>
      <w:r w:rsidR="005B300F" w:rsidRPr="00380A16">
        <w:rPr>
          <w:b/>
        </w:rPr>
        <w:t>. године</w:t>
      </w:r>
    </w:p>
    <w:p w:rsidR="00E0174D" w:rsidRPr="00380597" w:rsidRDefault="00E0174D">
      <w:pPr>
        <w:jc w:val="center"/>
        <w:rPr>
          <w:b/>
          <w:bCs/>
          <w:sz w:val="22"/>
          <w:szCs w:val="22"/>
        </w:rPr>
      </w:pPr>
    </w:p>
    <w:p w:rsidR="00380597" w:rsidRDefault="005B300F" w:rsidP="00380597">
      <w:pPr>
        <w:jc w:val="both"/>
        <w:rPr>
          <w:color w:val="auto"/>
          <w:kern w:val="1"/>
          <w:sz w:val="22"/>
          <w:szCs w:val="22"/>
        </w:rPr>
      </w:pPr>
      <w:r w:rsidRPr="00380597">
        <w:rPr>
          <w:rFonts w:eastAsia="Times New Roman"/>
          <w:kern w:val="1"/>
          <w:sz w:val="22"/>
          <w:szCs w:val="22"/>
        </w:rPr>
        <w:t>На основу чл. 3</w:t>
      </w:r>
      <w:r w:rsidRPr="00380597">
        <w:rPr>
          <w:rFonts w:eastAsia="Times New Roman"/>
          <w:kern w:val="1"/>
          <w:sz w:val="22"/>
          <w:szCs w:val="22"/>
          <w:lang w:val="sr-Cyrl-CS"/>
        </w:rPr>
        <w:t>2</w:t>
      </w:r>
      <w:r w:rsidRPr="00380597">
        <w:rPr>
          <w:rFonts w:eastAsia="Times New Roman"/>
          <w:kern w:val="1"/>
          <w:sz w:val="22"/>
          <w:szCs w:val="22"/>
        </w:rPr>
        <w:t xml:space="preserve">. и 61. Закона о јавним набавкама („Службени гласник РС”, бр. 124/12, 14/15 и 68/15, у даљем тексту: ЗЈН), чл. </w:t>
      </w:r>
      <w:r w:rsidRPr="00380597">
        <w:rPr>
          <w:rFonts w:eastAsia="Times New Roman"/>
          <w:kern w:val="1"/>
          <w:sz w:val="22"/>
          <w:szCs w:val="22"/>
          <w:lang w:val="sr-Cyrl-CS"/>
        </w:rPr>
        <w:t>2</w:t>
      </w:r>
      <w:r w:rsidRPr="00380597">
        <w:rPr>
          <w:rFonts w:eastAsia="Times New Roman"/>
          <w:kern w:val="1"/>
          <w:sz w:val="22"/>
          <w:szCs w:val="22"/>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sidRPr="00380597">
        <w:rPr>
          <w:kern w:val="1"/>
          <w:sz w:val="22"/>
          <w:szCs w:val="22"/>
        </w:rPr>
        <w:t xml:space="preserve">Одлуке о покретању поступка јавне набавке број </w:t>
      </w:r>
      <w:r w:rsidRPr="00380597">
        <w:rPr>
          <w:color w:val="auto"/>
          <w:kern w:val="1"/>
          <w:sz w:val="22"/>
          <w:szCs w:val="22"/>
        </w:rPr>
        <w:t>404-</w:t>
      </w:r>
      <w:r w:rsidR="00380A16" w:rsidRPr="00380597">
        <w:rPr>
          <w:color w:val="auto"/>
          <w:kern w:val="1"/>
          <w:sz w:val="22"/>
          <w:szCs w:val="22"/>
          <w:lang w:val="sr-Cyrl-RS"/>
        </w:rPr>
        <w:t>868</w:t>
      </w:r>
      <w:r w:rsidRPr="00380597">
        <w:rPr>
          <w:color w:val="auto"/>
          <w:kern w:val="1"/>
          <w:sz w:val="22"/>
          <w:szCs w:val="22"/>
          <w:lang w:val="sr-Cyrl-RS"/>
        </w:rPr>
        <w:t>/2018</w:t>
      </w:r>
      <w:r w:rsidRPr="00380597">
        <w:rPr>
          <w:color w:val="auto"/>
          <w:kern w:val="1"/>
          <w:sz w:val="22"/>
          <w:szCs w:val="22"/>
        </w:rPr>
        <w:t xml:space="preserve">-03 од </w:t>
      </w:r>
      <w:r w:rsidR="00380A16" w:rsidRPr="00380597">
        <w:rPr>
          <w:color w:val="auto"/>
          <w:kern w:val="1"/>
          <w:sz w:val="22"/>
          <w:szCs w:val="22"/>
          <w:lang w:val="sr-Cyrl-RS"/>
        </w:rPr>
        <w:t>12.09</w:t>
      </w:r>
      <w:r w:rsidRPr="00380597">
        <w:rPr>
          <w:color w:val="auto"/>
          <w:kern w:val="1"/>
          <w:sz w:val="22"/>
          <w:szCs w:val="22"/>
          <w:lang w:val="sr-Cyrl-RS"/>
        </w:rPr>
        <w:t xml:space="preserve">.2018. </w:t>
      </w:r>
      <w:r w:rsidRPr="00380597">
        <w:rPr>
          <w:color w:val="auto"/>
          <w:kern w:val="1"/>
          <w:sz w:val="22"/>
          <w:szCs w:val="22"/>
        </w:rPr>
        <w:t>године и Решења о образовању комисије за јавну набавку 404-</w:t>
      </w:r>
      <w:r w:rsidR="00380A16" w:rsidRPr="00380597">
        <w:rPr>
          <w:color w:val="auto"/>
          <w:kern w:val="1"/>
          <w:sz w:val="22"/>
          <w:szCs w:val="22"/>
          <w:lang w:val="sr-Cyrl-RS"/>
        </w:rPr>
        <w:t>868</w:t>
      </w:r>
      <w:r w:rsidRPr="00380597">
        <w:rPr>
          <w:color w:val="auto"/>
          <w:kern w:val="1"/>
          <w:sz w:val="22"/>
          <w:szCs w:val="22"/>
          <w:lang w:val="sr-Cyrl-RS"/>
        </w:rPr>
        <w:t>/2018</w:t>
      </w:r>
      <w:r w:rsidRPr="00380597">
        <w:rPr>
          <w:color w:val="auto"/>
          <w:kern w:val="1"/>
          <w:sz w:val="22"/>
          <w:szCs w:val="22"/>
        </w:rPr>
        <w:t xml:space="preserve">-03 од </w:t>
      </w:r>
      <w:r w:rsidR="00380A16" w:rsidRPr="00380597">
        <w:rPr>
          <w:color w:val="auto"/>
          <w:kern w:val="1"/>
          <w:sz w:val="22"/>
          <w:szCs w:val="22"/>
          <w:lang w:val="sr-Cyrl-RS"/>
        </w:rPr>
        <w:t>12.09</w:t>
      </w:r>
      <w:r w:rsidRPr="00380597">
        <w:rPr>
          <w:color w:val="auto"/>
          <w:kern w:val="1"/>
          <w:sz w:val="22"/>
          <w:szCs w:val="22"/>
          <w:lang w:val="sr-Cyrl-RS"/>
        </w:rPr>
        <w:t xml:space="preserve">.2018. </w:t>
      </w:r>
      <w:r w:rsidRPr="00380597">
        <w:rPr>
          <w:color w:val="auto"/>
          <w:kern w:val="1"/>
          <w:sz w:val="22"/>
          <w:szCs w:val="22"/>
        </w:rPr>
        <w:t>године, припремљена је:</w:t>
      </w:r>
    </w:p>
    <w:p w:rsidR="00380597" w:rsidRDefault="00380597" w:rsidP="00380597">
      <w:pPr>
        <w:jc w:val="both"/>
        <w:rPr>
          <w:color w:val="auto"/>
          <w:kern w:val="1"/>
          <w:sz w:val="22"/>
          <w:szCs w:val="22"/>
        </w:rPr>
      </w:pPr>
    </w:p>
    <w:p w:rsidR="00380597" w:rsidRDefault="00380597" w:rsidP="00380597">
      <w:pPr>
        <w:jc w:val="both"/>
        <w:rPr>
          <w:color w:val="auto"/>
          <w:kern w:val="1"/>
          <w:sz w:val="22"/>
          <w:szCs w:val="22"/>
        </w:rPr>
      </w:pPr>
    </w:p>
    <w:p w:rsidR="00380597" w:rsidRDefault="00380597" w:rsidP="00380597">
      <w:pPr>
        <w:shd w:val="clear" w:color="auto" w:fill="BDD6EE" w:themeFill="accent1" w:themeFillTint="66"/>
        <w:jc w:val="both"/>
        <w:rPr>
          <w:color w:val="auto"/>
          <w:kern w:val="1"/>
          <w:sz w:val="22"/>
          <w:szCs w:val="22"/>
        </w:rPr>
      </w:pPr>
    </w:p>
    <w:p w:rsidR="00380597" w:rsidRDefault="00380A16" w:rsidP="00380597">
      <w:pPr>
        <w:shd w:val="clear" w:color="auto" w:fill="BDD6EE" w:themeFill="accent1" w:themeFillTint="66"/>
        <w:jc w:val="center"/>
        <w:rPr>
          <w:rFonts w:eastAsia="Times New Roman"/>
          <w:b/>
          <w:kern w:val="1"/>
          <w:lang w:val="sr-Cyrl-RS"/>
        </w:rPr>
      </w:pPr>
      <w:r w:rsidRPr="00380A16">
        <w:rPr>
          <w:rFonts w:eastAsia="Times New Roman"/>
          <w:b/>
          <w:kern w:val="1"/>
          <w:lang w:val="sr-Cyrl-RS"/>
        </w:rPr>
        <w:t>КОНКУРСНА ДОКУМЕНТАЦИЈА</w:t>
      </w:r>
    </w:p>
    <w:p w:rsidR="00380A16" w:rsidRPr="00380597" w:rsidRDefault="00380A16" w:rsidP="00380597">
      <w:pPr>
        <w:shd w:val="clear" w:color="auto" w:fill="BDD6EE" w:themeFill="accent1" w:themeFillTint="66"/>
        <w:jc w:val="center"/>
        <w:rPr>
          <w:color w:val="auto"/>
          <w:kern w:val="1"/>
          <w:sz w:val="22"/>
          <w:szCs w:val="22"/>
        </w:rPr>
      </w:pPr>
      <w:r>
        <w:rPr>
          <w:rFonts w:eastAsia="Times New Roman"/>
          <w:b/>
          <w:kern w:val="1"/>
          <w:lang w:val="sr-Cyrl-RS"/>
        </w:rPr>
        <w:t xml:space="preserve"> отвореном поступку за јавну набавку радова </w:t>
      </w:r>
      <w:r w:rsidR="0081799C">
        <w:rPr>
          <w:rFonts w:eastAsia="Times New Roman"/>
          <w:b/>
          <w:kern w:val="1"/>
          <w:lang w:val="sr-Cyrl-RS"/>
        </w:rPr>
        <w:t>–израда про</w:t>
      </w:r>
      <w:bookmarkStart w:id="0" w:name="_GoBack"/>
      <w:bookmarkEnd w:id="0"/>
      <w:r w:rsidR="00380597">
        <w:rPr>
          <w:rFonts w:eastAsia="Times New Roman"/>
          <w:b/>
          <w:kern w:val="1"/>
          <w:lang w:val="sr-Cyrl-RS"/>
        </w:rPr>
        <w:t xml:space="preserve">јектне документације и извођење </w:t>
      </w:r>
      <w:r>
        <w:rPr>
          <w:rFonts w:eastAsia="Times New Roman"/>
          <w:b/>
          <w:kern w:val="1"/>
          <w:lang w:val="sr-Cyrl-RS"/>
        </w:rPr>
        <w:t>радова на бушењу и опремању реверсних бунара са повезивањем на ПП инсталацију на складишту нафтни</w:t>
      </w:r>
      <w:r w:rsidR="00380597">
        <w:rPr>
          <w:rFonts w:eastAsia="Times New Roman"/>
          <w:b/>
          <w:kern w:val="1"/>
          <w:lang w:val="sr-Cyrl-RS"/>
        </w:rPr>
        <w:t>х</w:t>
      </w:r>
      <w:r>
        <w:rPr>
          <w:rFonts w:eastAsia="Times New Roman"/>
          <w:b/>
          <w:kern w:val="1"/>
          <w:lang w:val="sr-Cyrl-RS"/>
        </w:rPr>
        <w:t xml:space="preserve"> деривата Пожега у Пожеги, ЈН број 20/2018-03</w:t>
      </w:r>
    </w:p>
    <w:p w:rsidR="00380A16" w:rsidRPr="00380A16" w:rsidRDefault="00380A16" w:rsidP="00380597">
      <w:pPr>
        <w:shd w:val="clear" w:color="auto" w:fill="BDD6EE" w:themeFill="accent1" w:themeFillTint="66"/>
        <w:ind w:firstLine="720"/>
        <w:jc w:val="both"/>
        <w:rPr>
          <w:rFonts w:eastAsia="Times New Roman"/>
          <w:kern w:val="1"/>
        </w:rPr>
      </w:pPr>
    </w:p>
    <w:p w:rsidR="00380597" w:rsidRPr="004D7E5D" w:rsidRDefault="00380597">
      <w:pPr>
        <w:spacing w:before="240" w:after="240" w:line="240" w:lineRule="auto"/>
        <w:jc w:val="both"/>
        <w:rPr>
          <w:rFonts w:eastAsia="Times New Roman"/>
          <w:color w:val="000000" w:themeColor="text1"/>
          <w:kern w:val="1"/>
        </w:rPr>
      </w:pPr>
    </w:p>
    <w:p w:rsidR="00E0174D" w:rsidRPr="004D7E5D" w:rsidRDefault="005B300F">
      <w:pPr>
        <w:spacing w:before="240" w:after="240" w:line="240" w:lineRule="auto"/>
        <w:jc w:val="both"/>
        <w:rPr>
          <w:rFonts w:eastAsia="Times New Roman"/>
          <w:color w:val="000000" w:themeColor="text1"/>
          <w:kern w:val="1"/>
        </w:rPr>
      </w:pPr>
      <w:r w:rsidRPr="004D7E5D">
        <w:rPr>
          <w:rFonts w:eastAsia="Times New Roman"/>
          <w:color w:val="000000" w:themeColor="text1"/>
          <w:kern w:val="1"/>
        </w:rPr>
        <w:t>Конкурсна документација садржи:</w:t>
      </w:r>
    </w:p>
    <w:p w:rsidR="00E0174D" w:rsidRPr="004D7E5D" w:rsidRDefault="00E0174D">
      <w:pPr>
        <w:jc w:val="both"/>
        <w:rPr>
          <w:rFonts w:eastAsia="Times New Roman"/>
          <w:color w:val="000000" w:themeColor="text1"/>
          <w:kern w:val="1"/>
        </w:rPr>
      </w:pPr>
    </w:p>
    <w:tbl>
      <w:tblPr>
        <w:tblW w:w="9302" w:type="dxa"/>
        <w:tblInd w:w="-30" w:type="dxa"/>
        <w:tblLayout w:type="fixed"/>
        <w:tblLook w:val="0000" w:firstRow="0" w:lastRow="0" w:firstColumn="0" w:lastColumn="0" w:noHBand="0" w:noVBand="0"/>
      </w:tblPr>
      <w:tblGrid>
        <w:gridCol w:w="1563"/>
        <w:gridCol w:w="6119"/>
        <w:gridCol w:w="1620"/>
      </w:tblGrid>
      <w:tr w:rsidR="004D7E5D" w:rsidRPr="004D7E5D">
        <w:tc>
          <w:tcPr>
            <w:tcW w:w="1563" w:type="dxa"/>
            <w:tcBorders>
              <w:top w:val="single" w:sz="4" w:space="0" w:color="000000"/>
              <w:left w:val="single" w:sz="4" w:space="0" w:color="000000"/>
              <w:bottom w:val="single" w:sz="4" w:space="0" w:color="000000"/>
            </w:tcBorders>
            <w:vAlign w:val="center"/>
          </w:tcPr>
          <w:p w:rsidR="00E0174D" w:rsidRPr="004D7E5D" w:rsidRDefault="005B300F">
            <w:pPr>
              <w:spacing w:before="120" w:after="120"/>
              <w:jc w:val="center"/>
              <w:rPr>
                <w:rFonts w:eastAsia="Times New Roman"/>
                <w:b/>
                <w:i/>
                <w:color w:val="000000" w:themeColor="text1"/>
                <w:kern w:val="1"/>
              </w:rPr>
            </w:pPr>
            <w:r w:rsidRPr="004D7E5D">
              <w:rPr>
                <w:rFonts w:eastAsia="Times New Roman"/>
                <w:b/>
                <w:i/>
                <w:color w:val="000000" w:themeColor="text1"/>
                <w:kern w:val="1"/>
                <w:lang w:val="sr-Cyrl-CS"/>
              </w:rPr>
              <w:t>Поглавље</w:t>
            </w:r>
          </w:p>
        </w:tc>
        <w:tc>
          <w:tcPr>
            <w:tcW w:w="6119" w:type="dxa"/>
            <w:tcBorders>
              <w:top w:val="single" w:sz="4" w:space="0" w:color="000000"/>
              <w:left w:val="single" w:sz="4" w:space="0" w:color="000000"/>
              <w:bottom w:val="single" w:sz="4" w:space="0" w:color="000000"/>
            </w:tcBorders>
            <w:vAlign w:val="center"/>
          </w:tcPr>
          <w:p w:rsidR="00E0174D" w:rsidRPr="004D7E5D" w:rsidRDefault="005B300F">
            <w:pPr>
              <w:spacing w:before="120" w:after="120"/>
              <w:jc w:val="center"/>
              <w:rPr>
                <w:rFonts w:eastAsia="Times New Roman"/>
                <w:b/>
                <w:i/>
                <w:color w:val="000000" w:themeColor="text1"/>
                <w:kern w:val="1"/>
              </w:rPr>
            </w:pPr>
            <w:r w:rsidRPr="004D7E5D">
              <w:rPr>
                <w:rFonts w:eastAsia="Times New Roman"/>
                <w:b/>
                <w:i/>
                <w:color w:val="000000" w:themeColor="text1"/>
                <w:kern w:val="1"/>
              </w:rPr>
              <w:t>Назив</w:t>
            </w:r>
            <w:r w:rsidRPr="004D7E5D">
              <w:rPr>
                <w:rFonts w:eastAsia="Times New Roman"/>
                <w:b/>
                <w:i/>
                <w:color w:val="000000" w:themeColor="text1"/>
                <w:kern w:val="1"/>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vAlign w:val="center"/>
          </w:tcPr>
          <w:p w:rsidR="00E0174D" w:rsidRPr="004D7E5D" w:rsidRDefault="005B300F">
            <w:pPr>
              <w:spacing w:before="120" w:after="120"/>
              <w:jc w:val="center"/>
              <w:rPr>
                <w:bCs/>
                <w:iCs/>
                <w:color w:val="000000" w:themeColor="text1"/>
                <w:kern w:val="1"/>
              </w:rPr>
            </w:pPr>
            <w:r w:rsidRPr="004D7E5D">
              <w:rPr>
                <w:rFonts w:eastAsia="Times New Roman"/>
                <w:b/>
                <w:i/>
                <w:color w:val="000000" w:themeColor="text1"/>
                <w:kern w:val="1"/>
              </w:rPr>
              <w:t>Страна</w:t>
            </w:r>
          </w:p>
        </w:tc>
      </w:tr>
      <w:tr w:rsidR="004D7E5D" w:rsidRPr="004D7E5D">
        <w:tc>
          <w:tcPr>
            <w:tcW w:w="1563" w:type="dxa"/>
            <w:tcBorders>
              <w:top w:val="single" w:sz="4" w:space="0" w:color="000000"/>
              <w:left w:val="single" w:sz="4" w:space="0" w:color="000000"/>
              <w:bottom w:val="single" w:sz="4" w:space="0" w:color="000000"/>
            </w:tcBorders>
            <w:vAlign w:val="center"/>
          </w:tcPr>
          <w:p w:rsidR="00E0174D" w:rsidRPr="004D7E5D" w:rsidRDefault="005B300F">
            <w:pPr>
              <w:snapToGrid w:val="0"/>
              <w:jc w:val="center"/>
              <w:rPr>
                <w:rFonts w:eastAsia="Times New Roman"/>
                <w:color w:val="000000" w:themeColor="text1"/>
                <w:kern w:val="1"/>
              </w:rPr>
            </w:pPr>
            <w:r w:rsidRPr="004D7E5D">
              <w:rPr>
                <w:bCs/>
                <w:iCs/>
                <w:color w:val="000000" w:themeColor="text1"/>
                <w:kern w:val="1"/>
              </w:rPr>
              <w:t>I</w:t>
            </w:r>
          </w:p>
        </w:tc>
        <w:tc>
          <w:tcPr>
            <w:tcW w:w="6119" w:type="dxa"/>
            <w:tcBorders>
              <w:top w:val="single" w:sz="4" w:space="0" w:color="000000"/>
              <w:left w:val="single" w:sz="4" w:space="0" w:color="000000"/>
              <w:bottom w:val="single" w:sz="4" w:space="0" w:color="000000"/>
            </w:tcBorders>
            <w:vAlign w:val="center"/>
          </w:tcPr>
          <w:p w:rsidR="00E0174D" w:rsidRPr="004D7E5D" w:rsidRDefault="005B300F">
            <w:pPr>
              <w:snapToGrid w:val="0"/>
              <w:rPr>
                <w:rFonts w:eastAsia="Times New Roman"/>
                <w:color w:val="000000" w:themeColor="text1"/>
                <w:kern w:val="1"/>
              </w:rPr>
            </w:pPr>
            <w:r w:rsidRPr="004D7E5D">
              <w:rPr>
                <w:rFonts w:eastAsia="Times New Roman"/>
                <w:color w:val="000000" w:themeColor="text1"/>
                <w:kern w:val="1"/>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Pr="004D7E5D" w:rsidRDefault="005B300F">
            <w:pPr>
              <w:snapToGrid w:val="0"/>
              <w:jc w:val="center"/>
              <w:rPr>
                <w:color w:val="000000" w:themeColor="text1"/>
                <w:kern w:val="1"/>
              </w:rPr>
            </w:pPr>
            <w:r w:rsidRPr="004D7E5D">
              <w:rPr>
                <w:color w:val="000000" w:themeColor="text1"/>
                <w:kern w:val="1"/>
              </w:rPr>
              <w:t>3</w:t>
            </w:r>
          </w:p>
        </w:tc>
      </w:tr>
      <w:tr w:rsidR="004D7E5D" w:rsidRPr="004D7E5D">
        <w:tc>
          <w:tcPr>
            <w:tcW w:w="1563" w:type="dxa"/>
            <w:tcBorders>
              <w:top w:val="single" w:sz="4" w:space="0" w:color="000000"/>
              <w:left w:val="single" w:sz="4" w:space="0" w:color="000000"/>
              <w:bottom w:val="single" w:sz="4" w:space="0" w:color="000000"/>
            </w:tcBorders>
            <w:vAlign w:val="center"/>
          </w:tcPr>
          <w:p w:rsidR="00E0174D" w:rsidRPr="004D7E5D" w:rsidRDefault="00E0174D">
            <w:pPr>
              <w:snapToGrid w:val="0"/>
              <w:jc w:val="center"/>
              <w:rPr>
                <w:bCs/>
                <w:iCs/>
                <w:color w:val="000000" w:themeColor="text1"/>
                <w:kern w:val="1"/>
              </w:rPr>
            </w:pPr>
          </w:p>
          <w:p w:rsidR="00E0174D" w:rsidRPr="004D7E5D" w:rsidRDefault="005B300F">
            <w:pPr>
              <w:snapToGrid w:val="0"/>
              <w:jc w:val="center"/>
              <w:rPr>
                <w:rFonts w:eastAsia="Times New Roman"/>
                <w:color w:val="000000" w:themeColor="text1"/>
                <w:kern w:val="1"/>
              </w:rPr>
            </w:pPr>
            <w:r w:rsidRPr="004D7E5D">
              <w:rPr>
                <w:bCs/>
                <w:iCs/>
                <w:color w:val="000000" w:themeColor="text1"/>
                <w:kern w:val="1"/>
              </w:rPr>
              <w:t>II</w:t>
            </w:r>
          </w:p>
        </w:tc>
        <w:tc>
          <w:tcPr>
            <w:tcW w:w="6119" w:type="dxa"/>
            <w:tcBorders>
              <w:top w:val="single" w:sz="4" w:space="0" w:color="000000"/>
              <w:left w:val="single" w:sz="4" w:space="0" w:color="000000"/>
              <w:bottom w:val="single" w:sz="4" w:space="0" w:color="000000"/>
            </w:tcBorders>
            <w:vAlign w:val="center"/>
          </w:tcPr>
          <w:p w:rsidR="00E0174D" w:rsidRPr="004D7E5D" w:rsidRDefault="005B300F">
            <w:pPr>
              <w:snapToGrid w:val="0"/>
              <w:rPr>
                <w:rFonts w:eastAsia="Times New Roman"/>
                <w:color w:val="000000" w:themeColor="text1"/>
                <w:kern w:val="1"/>
              </w:rPr>
            </w:pPr>
            <w:r w:rsidRPr="004D7E5D">
              <w:rPr>
                <w:rFonts w:eastAsia="Times New Roman"/>
                <w:color w:val="000000" w:themeColor="text1"/>
                <w:kern w:val="1"/>
              </w:rPr>
              <w:t>Врста, техничке карактеристике (спецификације),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Pr="004D7E5D" w:rsidRDefault="00E0174D">
            <w:pPr>
              <w:snapToGrid w:val="0"/>
              <w:jc w:val="center"/>
              <w:rPr>
                <w:color w:val="000000" w:themeColor="text1"/>
                <w:kern w:val="1"/>
              </w:rPr>
            </w:pPr>
          </w:p>
          <w:p w:rsidR="00E0174D" w:rsidRPr="004D7E5D" w:rsidRDefault="004D7E5D">
            <w:pPr>
              <w:snapToGrid w:val="0"/>
              <w:jc w:val="center"/>
              <w:rPr>
                <w:color w:val="000000" w:themeColor="text1"/>
                <w:kern w:val="1"/>
              </w:rPr>
            </w:pPr>
            <w:r w:rsidRPr="004D7E5D">
              <w:rPr>
                <w:color w:val="000000" w:themeColor="text1"/>
                <w:kern w:val="1"/>
              </w:rPr>
              <w:t>4</w:t>
            </w:r>
          </w:p>
        </w:tc>
      </w:tr>
      <w:tr w:rsidR="004D7E5D" w:rsidRPr="004D7E5D">
        <w:trPr>
          <w:trHeight w:val="323"/>
        </w:trPr>
        <w:tc>
          <w:tcPr>
            <w:tcW w:w="1563" w:type="dxa"/>
            <w:tcBorders>
              <w:top w:val="single" w:sz="4" w:space="0" w:color="000000"/>
              <w:left w:val="single" w:sz="4" w:space="0" w:color="000000"/>
              <w:bottom w:val="single" w:sz="4" w:space="0" w:color="000000"/>
            </w:tcBorders>
            <w:vAlign w:val="center"/>
          </w:tcPr>
          <w:p w:rsidR="00E0174D" w:rsidRPr="004D7E5D" w:rsidRDefault="005B300F">
            <w:pPr>
              <w:snapToGrid w:val="0"/>
              <w:jc w:val="center"/>
              <w:rPr>
                <w:rFonts w:eastAsia="Times New Roman"/>
                <w:color w:val="000000" w:themeColor="text1"/>
                <w:kern w:val="1"/>
              </w:rPr>
            </w:pPr>
            <w:r w:rsidRPr="004D7E5D">
              <w:rPr>
                <w:rFonts w:eastAsia="Times New Roman"/>
                <w:color w:val="000000" w:themeColor="text1"/>
                <w:kern w:val="1"/>
              </w:rPr>
              <w:t>III</w:t>
            </w:r>
          </w:p>
        </w:tc>
        <w:tc>
          <w:tcPr>
            <w:tcW w:w="6119" w:type="dxa"/>
            <w:tcBorders>
              <w:top w:val="single" w:sz="4" w:space="0" w:color="000000"/>
              <w:left w:val="single" w:sz="4" w:space="0" w:color="000000"/>
              <w:bottom w:val="single" w:sz="4" w:space="0" w:color="000000"/>
            </w:tcBorders>
            <w:vAlign w:val="center"/>
          </w:tcPr>
          <w:p w:rsidR="00E0174D" w:rsidRPr="004D7E5D" w:rsidRDefault="005B300F">
            <w:pPr>
              <w:snapToGrid w:val="0"/>
              <w:rPr>
                <w:rFonts w:eastAsia="Times New Roman"/>
                <w:color w:val="000000" w:themeColor="text1"/>
                <w:kern w:val="1"/>
              </w:rPr>
            </w:pPr>
            <w:r w:rsidRPr="004D7E5D">
              <w:rPr>
                <w:rFonts w:eastAsia="Times New Roman"/>
                <w:color w:val="000000" w:themeColor="text1"/>
                <w:kern w:val="1"/>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Pr="004D7E5D" w:rsidRDefault="00E0174D">
            <w:pPr>
              <w:snapToGrid w:val="0"/>
              <w:jc w:val="center"/>
              <w:rPr>
                <w:color w:val="000000" w:themeColor="text1"/>
                <w:kern w:val="1"/>
              </w:rPr>
            </w:pPr>
          </w:p>
          <w:p w:rsidR="00E0174D" w:rsidRPr="004D7E5D" w:rsidRDefault="004D7E5D">
            <w:pPr>
              <w:snapToGrid w:val="0"/>
              <w:jc w:val="center"/>
              <w:rPr>
                <w:color w:val="000000" w:themeColor="text1"/>
                <w:kern w:val="1"/>
              </w:rPr>
            </w:pPr>
            <w:r w:rsidRPr="004D7E5D">
              <w:rPr>
                <w:color w:val="000000" w:themeColor="text1"/>
                <w:kern w:val="1"/>
              </w:rPr>
              <w:t>6</w:t>
            </w:r>
          </w:p>
        </w:tc>
      </w:tr>
      <w:tr w:rsidR="004D7E5D" w:rsidRPr="004D7E5D">
        <w:tc>
          <w:tcPr>
            <w:tcW w:w="1563" w:type="dxa"/>
            <w:tcBorders>
              <w:top w:val="single" w:sz="4" w:space="0" w:color="000000"/>
              <w:left w:val="single" w:sz="4" w:space="0" w:color="000000"/>
              <w:bottom w:val="single" w:sz="4" w:space="0" w:color="000000"/>
            </w:tcBorders>
            <w:vAlign w:val="center"/>
          </w:tcPr>
          <w:p w:rsidR="00E0174D" w:rsidRPr="004D7E5D" w:rsidRDefault="005B300F">
            <w:pPr>
              <w:snapToGrid w:val="0"/>
              <w:jc w:val="center"/>
              <w:rPr>
                <w:rFonts w:eastAsia="Times New Roman"/>
                <w:color w:val="000000" w:themeColor="text1"/>
                <w:kern w:val="1"/>
              </w:rPr>
            </w:pPr>
            <w:r w:rsidRPr="004D7E5D">
              <w:rPr>
                <w:rFonts w:eastAsia="Times New Roman"/>
                <w:color w:val="000000" w:themeColor="text1"/>
                <w:kern w:val="1"/>
              </w:rPr>
              <w:t>IV</w:t>
            </w:r>
          </w:p>
        </w:tc>
        <w:tc>
          <w:tcPr>
            <w:tcW w:w="6119" w:type="dxa"/>
            <w:tcBorders>
              <w:top w:val="single" w:sz="4" w:space="0" w:color="000000"/>
              <w:left w:val="single" w:sz="4" w:space="0" w:color="000000"/>
              <w:bottom w:val="single" w:sz="4" w:space="0" w:color="000000"/>
            </w:tcBorders>
            <w:vAlign w:val="center"/>
          </w:tcPr>
          <w:p w:rsidR="00E0174D" w:rsidRPr="004D7E5D" w:rsidRDefault="005B300F">
            <w:pPr>
              <w:snapToGrid w:val="0"/>
              <w:rPr>
                <w:rFonts w:eastAsia="Times New Roman"/>
                <w:color w:val="000000" w:themeColor="text1"/>
                <w:kern w:val="1"/>
              </w:rPr>
            </w:pPr>
            <w:r w:rsidRPr="004D7E5D">
              <w:rPr>
                <w:rFonts w:eastAsia="Times New Roman"/>
                <w:color w:val="000000" w:themeColor="text1"/>
                <w:kern w:val="1"/>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Pr="004D7E5D" w:rsidRDefault="004D7E5D">
            <w:pPr>
              <w:snapToGrid w:val="0"/>
              <w:jc w:val="center"/>
              <w:rPr>
                <w:color w:val="000000" w:themeColor="text1"/>
                <w:kern w:val="1"/>
                <w:lang w:val="sr-Latn-RS"/>
              </w:rPr>
            </w:pPr>
            <w:r w:rsidRPr="004D7E5D">
              <w:rPr>
                <w:color w:val="000000" w:themeColor="text1"/>
                <w:kern w:val="1"/>
                <w:lang w:val="sr-Latn-RS"/>
              </w:rPr>
              <w:t>10</w:t>
            </w:r>
          </w:p>
        </w:tc>
      </w:tr>
      <w:tr w:rsidR="004D7E5D" w:rsidRPr="004D7E5D">
        <w:trPr>
          <w:trHeight w:val="413"/>
        </w:trPr>
        <w:tc>
          <w:tcPr>
            <w:tcW w:w="1563" w:type="dxa"/>
            <w:tcBorders>
              <w:top w:val="single" w:sz="4" w:space="0" w:color="000000"/>
              <w:left w:val="single" w:sz="4" w:space="0" w:color="000000"/>
              <w:bottom w:val="single" w:sz="4" w:space="0" w:color="000000"/>
            </w:tcBorders>
            <w:vAlign w:val="center"/>
          </w:tcPr>
          <w:p w:rsidR="00E0174D" w:rsidRPr="004D7E5D" w:rsidRDefault="005B300F">
            <w:pPr>
              <w:snapToGrid w:val="0"/>
              <w:jc w:val="center"/>
              <w:rPr>
                <w:rFonts w:eastAsia="Times New Roman"/>
                <w:color w:val="000000" w:themeColor="text1"/>
                <w:kern w:val="1"/>
              </w:rPr>
            </w:pPr>
            <w:r w:rsidRPr="004D7E5D">
              <w:rPr>
                <w:rFonts w:eastAsia="Times New Roman"/>
                <w:color w:val="000000" w:themeColor="text1"/>
                <w:kern w:val="1"/>
              </w:rPr>
              <w:t>V</w:t>
            </w:r>
          </w:p>
        </w:tc>
        <w:tc>
          <w:tcPr>
            <w:tcW w:w="6119" w:type="dxa"/>
            <w:tcBorders>
              <w:top w:val="single" w:sz="4" w:space="0" w:color="000000"/>
              <w:left w:val="single" w:sz="4" w:space="0" w:color="000000"/>
              <w:bottom w:val="single" w:sz="4" w:space="0" w:color="000000"/>
            </w:tcBorders>
            <w:vAlign w:val="center"/>
          </w:tcPr>
          <w:p w:rsidR="00E0174D" w:rsidRPr="004D7E5D" w:rsidRDefault="005B300F">
            <w:pPr>
              <w:snapToGrid w:val="0"/>
              <w:rPr>
                <w:rFonts w:eastAsia="Times New Roman"/>
                <w:color w:val="000000" w:themeColor="text1"/>
                <w:kern w:val="1"/>
              </w:rPr>
            </w:pPr>
            <w:r w:rsidRPr="004D7E5D">
              <w:rPr>
                <w:rFonts w:eastAsia="Times New Roman"/>
                <w:color w:val="000000" w:themeColor="text1"/>
                <w:kern w:val="1"/>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Pr="004D7E5D" w:rsidRDefault="004D7E5D">
            <w:pPr>
              <w:snapToGrid w:val="0"/>
              <w:jc w:val="center"/>
              <w:rPr>
                <w:color w:val="000000" w:themeColor="text1"/>
                <w:kern w:val="1"/>
                <w:lang w:val="sr-Cyrl-RS"/>
              </w:rPr>
            </w:pPr>
            <w:r w:rsidRPr="004D7E5D">
              <w:rPr>
                <w:rFonts w:eastAsia="Times New Roman"/>
                <w:color w:val="000000" w:themeColor="text1"/>
                <w:kern w:val="1"/>
              </w:rPr>
              <w:t>11</w:t>
            </w:r>
          </w:p>
        </w:tc>
      </w:tr>
      <w:tr w:rsidR="004D7E5D" w:rsidRPr="004D7E5D">
        <w:trPr>
          <w:trHeight w:val="413"/>
        </w:trPr>
        <w:tc>
          <w:tcPr>
            <w:tcW w:w="1563" w:type="dxa"/>
            <w:tcBorders>
              <w:top w:val="single" w:sz="4" w:space="0" w:color="000000"/>
              <w:left w:val="single" w:sz="4" w:space="0" w:color="000000"/>
              <w:bottom w:val="single" w:sz="4" w:space="0" w:color="000000"/>
            </w:tcBorders>
            <w:vAlign w:val="center"/>
          </w:tcPr>
          <w:p w:rsidR="00E0174D" w:rsidRPr="004D7E5D" w:rsidRDefault="005B300F">
            <w:pPr>
              <w:snapToGrid w:val="0"/>
              <w:jc w:val="center"/>
              <w:rPr>
                <w:rFonts w:eastAsia="Times New Roman"/>
                <w:color w:val="000000" w:themeColor="text1"/>
                <w:kern w:val="1"/>
              </w:rPr>
            </w:pPr>
            <w:r w:rsidRPr="004D7E5D">
              <w:rPr>
                <w:rFonts w:eastAsia="Times New Roman"/>
                <w:color w:val="000000" w:themeColor="text1"/>
                <w:kern w:val="1"/>
              </w:rPr>
              <w:t>VI</w:t>
            </w:r>
          </w:p>
        </w:tc>
        <w:tc>
          <w:tcPr>
            <w:tcW w:w="6119" w:type="dxa"/>
            <w:tcBorders>
              <w:top w:val="single" w:sz="4" w:space="0" w:color="000000"/>
              <w:left w:val="single" w:sz="4" w:space="0" w:color="000000"/>
              <w:bottom w:val="single" w:sz="4" w:space="0" w:color="000000"/>
            </w:tcBorders>
            <w:vAlign w:val="center"/>
          </w:tcPr>
          <w:p w:rsidR="00E0174D" w:rsidRPr="004D7E5D" w:rsidRDefault="005B300F">
            <w:pPr>
              <w:snapToGrid w:val="0"/>
              <w:rPr>
                <w:rFonts w:eastAsia="Times New Roman"/>
                <w:color w:val="000000" w:themeColor="text1"/>
                <w:kern w:val="1"/>
              </w:rPr>
            </w:pPr>
            <w:r w:rsidRPr="004D7E5D">
              <w:rPr>
                <w:rFonts w:eastAsia="Times New Roman"/>
                <w:color w:val="000000" w:themeColor="text1"/>
                <w:kern w:val="1"/>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Pr="004D7E5D" w:rsidRDefault="004D7E5D" w:rsidP="003D551E">
            <w:pPr>
              <w:snapToGrid w:val="0"/>
              <w:jc w:val="center"/>
              <w:rPr>
                <w:color w:val="000000" w:themeColor="text1"/>
                <w:kern w:val="1"/>
              </w:rPr>
            </w:pPr>
            <w:r w:rsidRPr="004D7E5D">
              <w:rPr>
                <w:rFonts w:eastAsia="Times New Roman"/>
                <w:color w:val="000000" w:themeColor="text1"/>
                <w:kern w:val="1"/>
              </w:rPr>
              <w:t>21</w:t>
            </w:r>
          </w:p>
        </w:tc>
      </w:tr>
      <w:tr w:rsidR="004D7E5D" w:rsidRPr="004D7E5D">
        <w:trPr>
          <w:trHeight w:val="413"/>
        </w:trPr>
        <w:tc>
          <w:tcPr>
            <w:tcW w:w="1563" w:type="dxa"/>
            <w:tcBorders>
              <w:top w:val="single" w:sz="4" w:space="0" w:color="000000"/>
              <w:left w:val="single" w:sz="4" w:space="0" w:color="000000"/>
              <w:bottom w:val="single" w:sz="4" w:space="0" w:color="000000"/>
            </w:tcBorders>
            <w:vAlign w:val="center"/>
          </w:tcPr>
          <w:p w:rsidR="00E0174D" w:rsidRPr="004D7E5D" w:rsidRDefault="005B300F">
            <w:pPr>
              <w:snapToGrid w:val="0"/>
              <w:jc w:val="center"/>
              <w:rPr>
                <w:rFonts w:eastAsia="Times New Roman"/>
                <w:color w:val="000000" w:themeColor="text1"/>
                <w:kern w:val="1"/>
              </w:rPr>
            </w:pPr>
            <w:r w:rsidRPr="004D7E5D">
              <w:rPr>
                <w:rFonts w:eastAsia="Times New Roman"/>
                <w:color w:val="000000" w:themeColor="text1"/>
                <w:kern w:val="1"/>
              </w:rPr>
              <w:t>VII</w:t>
            </w:r>
          </w:p>
        </w:tc>
        <w:tc>
          <w:tcPr>
            <w:tcW w:w="6119" w:type="dxa"/>
            <w:tcBorders>
              <w:top w:val="single" w:sz="4" w:space="0" w:color="000000"/>
              <w:left w:val="single" w:sz="4" w:space="0" w:color="000000"/>
              <w:bottom w:val="single" w:sz="4" w:space="0" w:color="000000"/>
            </w:tcBorders>
            <w:vAlign w:val="center"/>
          </w:tcPr>
          <w:p w:rsidR="00E0174D" w:rsidRPr="004D7E5D" w:rsidRDefault="005B300F">
            <w:pPr>
              <w:snapToGrid w:val="0"/>
              <w:rPr>
                <w:rFonts w:eastAsia="Times New Roman"/>
                <w:color w:val="000000" w:themeColor="text1"/>
                <w:kern w:val="1"/>
              </w:rPr>
            </w:pPr>
            <w:r w:rsidRPr="004D7E5D">
              <w:rPr>
                <w:rFonts w:eastAsia="Times New Roman"/>
                <w:color w:val="000000" w:themeColor="text1"/>
                <w:kern w:val="1"/>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0174D" w:rsidRPr="004D7E5D" w:rsidRDefault="004D7E5D" w:rsidP="003D551E">
            <w:pPr>
              <w:snapToGrid w:val="0"/>
              <w:jc w:val="center"/>
              <w:rPr>
                <w:color w:val="000000" w:themeColor="text1"/>
                <w:kern w:val="1"/>
              </w:rPr>
            </w:pPr>
            <w:r w:rsidRPr="004D7E5D">
              <w:rPr>
                <w:rFonts w:eastAsia="Times New Roman"/>
                <w:color w:val="000000" w:themeColor="text1"/>
                <w:kern w:val="1"/>
              </w:rPr>
              <w:t>29</w:t>
            </w:r>
          </w:p>
        </w:tc>
      </w:tr>
    </w:tbl>
    <w:p w:rsidR="00E0174D" w:rsidRPr="004D7E5D" w:rsidRDefault="00E0174D">
      <w:pPr>
        <w:jc w:val="both"/>
        <w:rPr>
          <w:color w:val="000000" w:themeColor="text1"/>
          <w:kern w:val="1"/>
        </w:rPr>
      </w:pPr>
    </w:p>
    <w:p w:rsidR="00E0174D" w:rsidRPr="004D7E5D" w:rsidRDefault="00E0174D">
      <w:pPr>
        <w:jc w:val="both"/>
        <w:rPr>
          <w:color w:val="000000" w:themeColor="text1"/>
          <w:kern w:val="1"/>
        </w:rPr>
      </w:pPr>
    </w:p>
    <w:p w:rsidR="00E0174D" w:rsidRPr="004D7E5D" w:rsidRDefault="00E0174D">
      <w:pPr>
        <w:jc w:val="both"/>
        <w:rPr>
          <w:b/>
          <w:color w:val="000000" w:themeColor="text1"/>
          <w:kern w:val="1"/>
        </w:rPr>
      </w:pPr>
    </w:p>
    <w:p w:rsidR="00E0174D" w:rsidRPr="00380A16" w:rsidRDefault="00E0174D">
      <w:pPr>
        <w:jc w:val="both"/>
        <w:rPr>
          <w:b/>
          <w:bCs/>
          <w:kern w:val="1"/>
        </w:rPr>
      </w:pPr>
    </w:p>
    <w:p w:rsidR="00E0174D" w:rsidRPr="00380A16" w:rsidRDefault="005B300F">
      <w:pPr>
        <w:jc w:val="both"/>
        <w:rPr>
          <w:kern w:val="1"/>
        </w:rPr>
      </w:pPr>
      <w:r w:rsidRPr="00380A16">
        <w:rPr>
          <w:b/>
          <w:bCs/>
          <w:kern w:val="1"/>
        </w:rPr>
        <w:t>Подаци о наручиоцу:</w:t>
      </w:r>
    </w:p>
    <w:p w:rsidR="00E0174D" w:rsidRPr="00380A16" w:rsidRDefault="005B300F">
      <w:pPr>
        <w:jc w:val="both"/>
        <w:rPr>
          <w:kern w:val="1"/>
        </w:rPr>
      </w:pPr>
      <w:r w:rsidRPr="00380A16">
        <w:rPr>
          <w:kern w:val="1"/>
        </w:rPr>
        <w:t xml:space="preserve">Наручилац: </w:t>
      </w:r>
      <w:r w:rsidRPr="00380A16">
        <w:rPr>
          <w:kern w:val="1"/>
        </w:rPr>
        <w:tab/>
      </w:r>
      <w:r w:rsidRPr="00380A16">
        <w:rPr>
          <w:kern w:val="1"/>
        </w:rPr>
        <w:tab/>
        <w:t xml:space="preserve">           Републичка дирекција за робне резерве</w:t>
      </w:r>
    </w:p>
    <w:p w:rsidR="00E0174D" w:rsidRPr="00380A16" w:rsidRDefault="005B300F">
      <w:pPr>
        <w:jc w:val="both"/>
        <w:rPr>
          <w:kern w:val="1"/>
        </w:rPr>
      </w:pPr>
      <w:r w:rsidRPr="00380A16">
        <w:rPr>
          <w:kern w:val="1"/>
        </w:rPr>
        <w:t xml:space="preserve">Адреса:      </w:t>
      </w:r>
      <w:r w:rsidRPr="00380A16">
        <w:rPr>
          <w:kern w:val="1"/>
        </w:rPr>
        <w:tab/>
      </w:r>
      <w:r w:rsidRPr="00380A16">
        <w:rPr>
          <w:kern w:val="1"/>
        </w:rPr>
        <w:tab/>
        <w:t xml:space="preserve">           Београд, Дечанска 8а </w:t>
      </w:r>
    </w:p>
    <w:p w:rsidR="00E0174D" w:rsidRPr="00380A16" w:rsidRDefault="005B300F">
      <w:pPr>
        <w:jc w:val="both"/>
        <w:rPr>
          <w:kern w:val="1"/>
        </w:rPr>
      </w:pPr>
      <w:r w:rsidRPr="00380A16">
        <w:rPr>
          <w:kern w:val="1"/>
        </w:rPr>
        <w:t>ПИБ:</w:t>
      </w:r>
      <w:r w:rsidRPr="00380A16">
        <w:rPr>
          <w:kern w:val="1"/>
        </w:rPr>
        <w:tab/>
      </w:r>
      <w:r w:rsidRPr="00380A16">
        <w:rPr>
          <w:kern w:val="1"/>
        </w:rPr>
        <w:tab/>
      </w:r>
      <w:r w:rsidRPr="00380A16">
        <w:rPr>
          <w:kern w:val="1"/>
        </w:rPr>
        <w:tab/>
        <w:t xml:space="preserve">           102199721</w:t>
      </w:r>
    </w:p>
    <w:p w:rsidR="00E0174D" w:rsidRPr="00380A16" w:rsidRDefault="005B300F">
      <w:pPr>
        <w:jc w:val="both"/>
        <w:rPr>
          <w:kern w:val="1"/>
        </w:rPr>
      </w:pPr>
      <w:r w:rsidRPr="00380A16">
        <w:rPr>
          <w:kern w:val="1"/>
        </w:rPr>
        <w:t xml:space="preserve">М.Б.:  </w:t>
      </w:r>
      <w:r w:rsidRPr="00380A16">
        <w:rPr>
          <w:kern w:val="1"/>
        </w:rPr>
        <w:tab/>
      </w:r>
      <w:r w:rsidRPr="00380A16">
        <w:rPr>
          <w:kern w:val="1"/>
        </w:rPr>
        <w:tab/>
      </w:r>
      <w:r w:rsidRPr="00380A16">
        <w:rPr>
          <w:kern w:val="1"/>
        </w:rPr>
        <w:tab/>
        <w:t xml:space="preserve">           </w:t>
      </w:r>
      <w:r w:rsidRPr="00380A16">
        <w:rPr>
          <w:kern w:val="1"/>
        </w:rPr>
        <w:tab/>
        <w:t>07001452</w:t>
      </w:r>
    </w:p>
    <w:p w:rsidR="00E0174D" w:rsidRPr="00380A16" w:rsidRDefault="005B300F">
      <w:pPr>
        <w:jc w:val="both"/>
        <w:rPr>
          <w:kern w:val="1"/>
        </w:rPr>
      </w:pPr>
      <w:r w:rsidRPr="00380A16">
        <w:rPr>
          <w:kern w:val="1"/>
        </w:rPr>
        <w:t xml:space="preserve">Интернет страница:          </w:t>
      </w:r>
      <w:r w:rsidRPr="00380A16">
        <w:rPr>
          <w:kern w:val="1"/>
        </w:rPr>
        <w:tab/>
      </w:r>
      <w:hyperlink r:id="rId9" w:history="1">
        <w:r w:rsidRPr="00380A16">
          <w:rPr>
            <w:color w:val="0563C1"/>
            <w:kern w:val="1"/>
            <w:u w:val="single"/>
          </w:rPr>
          <w:t>www.rdrr.gov.rs</w:t>
        </w:r>
      </w:hyperlink>
      <w:r w:rsidRPr="00380A16">
        <w:rPr>
          <w:kern w:val="1"/>
        </w:rPr>
        <w:t xml:space="preserve"> </w:t>
      </w:r>
    </w:p>
    <w:p w:rsidR="00E0174D" w:rsidRPr="00380A16" w:rsidRDefault="005B300F">
      <w:pPr>
        <w:jc w:val="both"/>
        <w:rPr>
          <w:kern w:val="1"/>
        </w:rPr>
      </w:pPr>
      <w:r w:rsidRPr="00380A16">
        <w:rPr>
          <w:kern w:val="1"/>
        </w:rPr>
        <w:t>Радно време наручиоца:</w:t>
      </w:r>
      <w:r w:rsidRPr="00380A16">
        <w:rPr>
          <w:kern w:val="1"/>
          <w:lang w:val="sr-Cyrl-CS"/>
        </w:rPr>
        <w:t xml:space="preserve">  </w:t>
      </w:r>
      <w:r w:rsidRPr="00380A16">
        <w:rPr>
          <w:kern w:val="1"/>
          <w:lang w:val="sr-Cyrl-CS"/>
        </w:rPr>
        <w:tab/>
      </w:r>
      <w:r w:rsidR="00380A16">
        <w:rPr>
          <w:kern w:val="1"/>
        </w:rPr>
        <w:t>7:30 до 15:30 часов</w:t>
      </w:r>
    </w:p>
    <w:p w:rsidR="00380597" w:rsidRDefault="00380597">
      <w:pPr>
        <w:suppressAutoHyphens w:val="0"/>
        <w:spacing w:after="160" w:line="259" w:lineRule="auto"/>
        <w:rPr>
          <w:kern w:val="1"/>
        </w:rPr>
      </w:pPr>
      <w:r>
        <w:rPr>
          <w:kern w:val="1"/>
        </w:rPr>
        <w:br w:type="page"/>
      </w:r>
    </w:p>
    <w:p w:rsidR="00E0174D" w:rsidRPr="00380A16" w:rsidRDefault="00E0174D">
      <w:pPr>
        <w:jc w:val="both"/>
        <w:rPr>
          <w:kern w:val="1"/>
        </w:rPr>
      </w:pPr>
    </w:p>
    <w:p w:rsidR="00E0174D" w:rsidRPr="00380A16" w:rsidRDefault="00E0174D">
      <w:pPr>
        <w:shd w:val="clear" w:color="auto" w:fill="C6D9F1"/>
        <w:jc w:val="center"/>
        <w:rPr>
          <w:b/>
          <w:bCs/>
          <w:i/>
          <w:iCs/>
          <w:kern w:val="1"/>
        </w:rPr>
      </w:pPr>
    </w:p>
    <w:p w:rsidR="00E0174D" w:rsidRPr="00380A16" w:rsidRDefault="005B300F">
      <w:pPr>
        <w:shd w:val="clear" w:color="auto" w:fill="C6D9F1"/>
        <w:ind w:left="357" w:hanging="357"/>
        <w:jc w:val="center"/>
        <w:rPr>
          <w:b/>
          <w:bCs/>
          <w:i/>
          <w:iCs/>
          <w:kern w:val="1"/>
        </w:rPr>
      </w:pPr>
      <w:r w:rsidRPr="00380A16">
        <w:rPr>
          <w:b/>
          <w:bCs/>
          <w:i/>
          <w:iCs/>
          <w:kern w:val="1"/>
        </w:rPr>
        <w:t xml:space="preserve"> I</w:t>
      </w:r>
      <w:r w:rsidRPr="00380A16">
        <w:rPr>
          <w:b/>
          <w:bCs/>
          <w:i/>
          <w:iCs/>
          <w:kern w:val="1"/>
        </w:rPr>
        <w:tab/>
        <w:t xml:space="preserve">ОПШТИ ПОДАЦИ О ЈАВНОЈ НАБАВЦИ </w:t>
      </w:r>
    </w:p>
    <w:p w:rsidR="00E0174D" w:rsidRPr="00380A16" w:rsidRDefault="00E0174D">
      <w:pPr>
        <w:shd w:val="clear" w:color="auto" w:fill="C6D9F1"/>
        <w:ind w:left="357" w:hanging="357"/>
        <w:jc w:val="center"/>
        <w:rPr>
          <w:b/>
          <w:bCs/>
          <w:i/>
          <w:iCs/>
          <w:kern w:val="1"/>
        </w:rPr>
      </w:pPr>
    </w:p>
    <w:p w:rsidR="00E0174D" w:rsidRPr="001E3379" w:rsidRDefault="005B300F">
      <w:pPr>
        <w:widowControl w:val="0"/>
        <w:numPr>
          <w:ilvl w:val="0"/>
          <w:numId w:val="27"/>
        </w:numPr>
        <w:suppressAutoHyphens w:val="0"/>
        <w:autoSpaceDE w:val="0"/>
        <w:autoSpaceDN w:val="0"/>
        <w:adjustRightInd w:val="0"/>
        <w:spacing w:before="240" w:after="120" w:line="240" w:lineRule="auto"/>
        <w:jc w:val="both"/>
        <w:rPr>
          <w:bCs/>
          <w:color w:val="000000" w:themeColor="text1"/>
          <w:kern w:val="1"/>
          <w:sz w:val="22"/>
          <w:szCs w:val="22"/>
        </w:rPr>
      </w:pPr>
      <w:r w:rsidRPr="00380597">
        <w:rPr>
          <w:b/>
          <w:bCs/>
          <w:kern w:val="1"/>
          <w:sz w:val="22"/>
          <w:szCs w:val="22"/>
        </w:rPr>
        <w:t>Предмет јавне набавке</w:t>
      </w:r>
      <w:r w:rsidR="00762502" w:rsidRPr="00380597">
        <w:rPr>
          <w:b/>
          <w:bCs/>
          <w:kern w:val="1"/>
          <w:sz w:val="22"/>
          <w:szCs w:val="22"/>
          <w:lang w:val="sr-Cyrl-RS"/>
        </w:rPr>
        <w:t xml:space="preserve"> радова</w:t>
      </w:r>
      <w:r w:rsidR="00762502" w:rsidRPr="00380597">
        <w:rPr>
          <w:bCs/>
          <w:kern w:val="1"/>
          <w:sz w:val="22"/>
          <w:szCs w:val="22"/>
        </w:rPr>
        <w:t>:</w:t>
      </w:r>
      <w:r w:rsidRPr="00380597">
        <w:rPr>
          <w:bCs/>
          <w:kern w:val="1"/>
          <w:sz w:val="22"/>
          <w:szCs w:val="22"/>
        </w:rPr>
        <w:t xml:space="preserve"> </w:t>
      </w:r>
      <w:r w:rsidR="00762502" w:rsidRPr="00380597">
        <w:rPr>
          <w:rFonts w:eastAsia="Times New Roman"/>
          <w:kern w:val="1"/>
          <w:sz w:val="22"/>
          <w:szCs w:val="22"/>
          <w:lang w:val="sr-Cyrl-RS"/>
        </w:rPr>
        <w:t>И</w:t>
      </w:r>
      <w:r w:rsidR="00C15955" w:rsidRPr="00380597">
        <w:rPr>
          <w:rFonts w:eastAsia="Times New Roman"/>
          <w:kern w:val="1"/>
          <w:sz w:val="22"/>
          <w:szCs w:val="22"/>
          <w:lang w:val="sr-Cyrl-RS"/>
        </w:rPr>
        <w:t>зрада п</w:t>
      </w:r>
      <w:r w:rsidR="00C15955" w:rsidRPr="00380597">
        <w:rPr>
          <w:rFonts w:eastAsia="Times New Roman"/>
          <w:kern w:val="1"/>
          <w:sz w:val="22"/>
          <w:szCs w:val="22"/>
          <w:lang w:val="sr-Latn-RS"/>
        </w:rPr>
        <w:t>p</w:t>
      </w:r>
      <w:r w:rsidR="00C15955" w:rsidRPr="00380597">
        <w:rPr>
          <w:rFonts w:eastAsia="Times New Roman"/>
          <w:kern w:val="1"/>
          <w:sz w:val="22"/>
          <w:szCs w:val="22"/>
          <w:lang w:val="sr-Cyrl-RS"/>
        </w:rPr>
        <w:t xml:space="preserve">ојектне документације и извођење радова на бушењу и </w:t>
      </w:r>
      <w:r w:rsidR="00C15955" w:rsidRPr="001E3379">
        <w:rPr>
          <w:rFonts w:eastAsia="Times New Roman"/>
          <w:color w:val="000000" w:themeColor="text1"/>
          <w:kern w:val="1"/>
          <w:sz w:val="22"/>
          <w:szCs w:val="22"/>
          <w:lang w:val="sr-Cyrl-RS"/>
        </w:rPr>
        <w:t>опремању реверсних бунара са повезивањем на ПП инсталацију на складишту нафтних деривата Пожега у Пожеги</w:t>
      </w:r>
      <w:r w:rsidRPr="001E3379">
        <w:rPr>
          <w:bCs/>
          <w:color w:val="000000" w:themeColor="text1"/>
          <w:kern w:val="1"/>
          <w:sz w:val="22"/>
          <w:szCs w:val="22"/>
        </w:rPr>
        <w:t>, који обухвата:</w:t>
      </w:r>
    </w:p>
    <w:p w:rsidR="001D3850" w:rsidRPr="001E3379" w:rsidRDefault="005B300F">
      <w:pPr>
        <w:widowControl w:val="0"/>
        <w:numPr>
          <w:ilvl w:val="1"/>
          <w:numId w:val="27"/>
        </w:numPr>
        <w:suppressAutoHyphens w:val="0"/>
        <w:autoSpaceDE w:val="0"/>
        <w:autoSpaceDN w:val="0"/>
        <w:adjustRightInd w:val="0"/>
        <w:spacing w:after="120" w:line="240" w:lineRule="auto"/>
        <w:ind w:left="850" w:hanging="493"/>
        <w:jc w:val="both"/>
        <w:rPr>
          <w:bCs/>
          <w:color w:val="000000" w:themeColor="text1"/>
          <w:kern w:val="1"/>
          <w:sz w:val="22"/>
          <w:szCs w:val="22"/>
        </w:rPr>
      </w:pPr>
      <w:r w:rsidRPr="001E3379">
        <w:rPr>
          <w:color w:val="000000" w:themeColor="text1"/>
          <w:spacing w:val="-1"/>
          <w:sz w:val="22"/>
          <w:szCs w:val="22"/>
        </w:rPr>
        <w:t>Изра</w:t>
      </w:r>
      <w:r w:rsidRPr="001E3379">
        <w:rPr>
          <w:color w:val="000000" w:themeColor="text1"/>
          <w:spacing w:val="1"/>
          <w:sz w:val="22"/>
          <w:szCs w:val="22"/>
        </w:rPr>
        <w:t>д</w:t>
      </w:r>
      <w:r w:rsidRPr="001E3379">
        <w:rPr>
          <w:color w:val="000000" w:themeColor="text1"/>
          <w:sz w:val="22"/>
          <w:szCs w:val="22"/>
        </w:rPr>
        <w:t>а п</w:t>
      </w:r>
      <w:r w:rsidRPr="001E3379">
        <w:rPr>
          <w:color w:val="000000" w:themeColor="text1"/>
          <w:spacing w:val="-1"/>
          <w:sz w:val="22"/>
          <w:szCs w:val="22"/>
        </w:rPr>
        <w:t>ро</w:t>
      </w:r>
      <w:r w:rsidRPr="001E3379">
        <w:rPr>
          <w:color w:val="000000" w:themeColor="text1"/>
          <w:spacing w:val="1"/>
          <w:sz w:val="22"/>
          <w:szCs w:val="22"/>
        </w:rPr>
        <w:t>ј</w:t>
      </w:r>
      <w:r w:rsidRPr="001E3379">
        <w:rPr>
          <w:color w:val="000000" w:themeColor="text1"/>
          <w:spacing w:val="-1"/>
          <w:sz w:val="22"/>
          <w:szCs w:val="22"/>
        </w:rPr>
        <w:t>ек</w:t>
      </w:r>
      <w:r w:rsidRPr="001E3379">
        <w:rPr>
          <w:color w:val="000000" w:themeColor="text1"/>
          <w:spacing w:val="-3"/>
          <w:sz w:val="22"/>
          <w:szCs w:val="22"/>
        </w:rPr>
        <w:t>т</w:t>
      </w:r>
      <w:r w:rsidRPr="001E3379">
        <w:rPr>
          <w:color w:val="000000" w:themeColor="text1"/>
          <w:sz w:val="22"/>
          <w:szCs w:val="22"/>
        </w:rPr>
        <w:t>н</w:t>
      </w:r>
      <w:r w:rsidRPr="001E3379">
        <w:rPr>
          <w:color w:val="000000" w:themeColor="text1"/>
          <w:spacing w:val="-1"/>
          <w:sz w:val="22"/>
          <w:szCs w:val="22"/>
        </w:rPr>
        <w:t>о</w:t>
      </w:r>
      <w:r w:rsidRPr="001E3379">
        <w:rPr>
          <w:color w:val="000000" w:themeColor="text1"/>
          <w:spacing w:val="1"/>
          <w:sz w:val="22"/>
          <w:szCs w:val="22"/>
        </w:rPr>
        <w:t>-</w:t>
      </w:r>
      <w:r w:rsidRPr="001E3379">
        <w:rPr>
          <w:color w:val="000000" w:themeColor="text1"/>
          <w:spacing w:val="-1"/>
          <w:sz w:val="22"/>
          <w:szCs w:val="22"/>
        </w:rPr>
        <w:t>те</w:t>
      </w:r>
      <w:r w:rsidRPr="001E3379">
        <w:rPr>
          <w:color w:val="000000" w:themeColor="text1"/>
          <w:spacing w:val="-3"/>
          <w:sz w:val="22"/>
          <w:szCs w:val="22"/>
        </w:rPr>
        <w:t>х</w:t>
      </w:r>
      <w:r w:rsidRPr="001E3379">
        <w:rPr>
          <w:color w:val="000000" w:themeColor="text1"/>
          <w:spacing w:val="-2"/>
          <w:sz w:val="22"/>
          <w:szCs w:val="22"/>
        </w:rPr>
        <w:t>ни</w:t>
      </w:r>
      <w:r w:rsidRPr="001E3379">
        <w:rPr>
          <w:color w:val="000000" w:themeColor="text1"/>
          <w:sz w:val="22"/>
          <w:szCs w:val="22"/>
        </w:rPr>
        <w:t>ч</w:t>
      </w:r>
      <w:r w:rsidRPr="001E3379">
        <w:rPr>
          <w:color w:val="000000" w:themeColor="text1"/>
          <w:spacing w:val="-1"/>
          <w:sz w:val="22"/>
          <w:szCs w:val="22"/>
        </w:rPr>
        <w:t>к</w:t>
      </w:r>
      <w:r w:rsidRPr="001E3379">
        <w:rPr>
          <w:color w:val="000000" w:themeColor="text1"/>
          <w:sz w:val="22"/>
          <w:szCs w:val="22"/>
        </w:rPr>
        <w:t>е д</w:t>
      </w:r>
      <w:r w:rsidRPr="001E3379">
        <w:rPr>
          <w:color w:val="000000" w:themeColor="text1"/>
          <w:spacing w:val="-1"/>
          <w:sz w:val="22"/>
          <w:szCs w:val="22"/>
        </w:rPr>
        <w:t>ок</w:t>
      </w:r>
      <w:r w:rsidRPr="001E3379">
        <w:rPr>
          <w:color w:val="000000" w:themeColor="text1"/>
          <w:spacing w:val="-3"/>
          <w:sz w:val="22"/>
          <w:szCs w:val="22"/>
        </w:rPr>
        <w:t>у</w:t>
      </w:r>
      <w:r w:rsidRPr="001E3379">
        <w:rPr>
          <w:color w:val="000000" w:themeColor="text1"/>
          <w:spacing w:val="-1"/>
          <w:sz w:val="22"/>
          <w:szCs w:val="22"/>
        </w:rPr>
        <w:t>ме</w:t>
      </w:r>
      <w:r w:rsidRPr="001E3379">
        <w:rPr>
          <w:color w:val="000000" w:themeColor="text1"/>
          <w:sz w:val="22"/>
          <w:szCs w:val="22"/>
        </w:rPr>
        <w:t>н</w:t>
      </w:r>
      <w:r w:rsidRPr="001E3379">
        <w:rPr>
          <w:color w:val="000000" w:themeColor="text1"/>
          <w:spacing w:val="-1"/>
          <w:sz w:val="22"/>
          <w:szCs w:val="22"/>
        </w:rPr>
        <w:t>та</w:t>
      </w:r>
      <w:r w:rsidRPr="001E3379">
        <w:rPr>
          <w:color w:val="000000" w:themeColor="text1"/>
          <w:sz w:val="22"/>
          <w:szCs w:val="22"/>
        </w:rPr>
        <w:t>ц</w:t>
      </w:r>
      <w:r w:rsidRPr="001E3379">
        <w:rPr>
          <w:color w:val="000000" w:themeColor="text1"/>
          <w:spacing w:val="-4"/>
          <w:sz w:val="22"/>
          <w:szCs w:val="22"/>
        </w:rPr>
        <w:t>и</w:t>
      </w:r>
      <w:r w:rsidRPr="001E3379">
        <w:rPr>
          <w:color w:val="000000" w:themeColor="text1"/>
          <w:spacing w:val="1"/>
          <w:sz w:val="22"/>
          <w:szCs w:val="22"/>
        </w:rPr>
        <w:t>ј</w:t>
      </w:r>
      <w:r w:rsidRPr="001E3379">
        <w:rPr>
          <w:color w:val="000000" w:themeColor="text1"/>
          <w:sz w:val="22"/>
          <w:szCs w:val="22"/>
        </w:rPr>
        <w:t>e,</w:t>
      </w:r>
      <w:r w:rsidRPr="001E3379">
        <w:rPr>
          <w:color w:val="000000" w:themeColor="text1"/>
          <w:sz w:val="22"/>
          <w:szCs w:val="22"/>
          <w:lang w:val="sr-Cyrl-CS"/>
        </w:rPr>
        <w:t xml:space="preserve"> припрему документације</w:t>
      </w:r>
      <w:r w:rsidR="001D3850" w:rsidRPr="001E3379">
        <w:rPr>
          <w:color w:val="000000" w:themeColor="text1"/>
          <w:sz w:val="22"/>
          <w:szCs w:val="22"/>
          <w:lang w:val="sr-Cyrl-CS"/>
        </w:rPr>
        <w:t>,</w:t>
      </w:r>
      <w:r w:rsidRPr="001E3379">
        <w:rPr>
          <w:color w:val="000000" w:themeColor="text1"/>
          <w:sz w:val="22"/>
          <w:szCs w:val="22"/>
          <w:lang w:val="sr-Cyrl-CS"/>
        </w:rPr>
        <w:t xml:space="preserve"> прибављање </w:t>
      </w:r>
      <w:r w:rsidR="001D3850" w:rsidRPr="001E3379">
        <w:rPr>
          <w:color w:val="000000" w:themeColor="text1"/>
          <w:sz w:val="22"/>
          <w:szCs w:val="22"/>
          <w:lang w:val="sr-Cyrl-RS"/>
        </w:rPr>
        <w:t>одобреља за извођење хидрогеолошких истраживања од стране надлежног Министарства рударства и енергетике, Републике Србије, израду Елабората о резервама подземних вода,</w:t>
      </w:r>
      <w:r w:rsidR="001E3379" w:rsidRPr="001E3379">
        <w:rPr>
          <w:color w:val="000000" w:themeColor="text1"/>
          <w:sz w:val="22"/>
          <w:szCs w:val="22"/>
          <w:lang w:val="sr-Cyrl-RS"/>
        </w:rPr>
        <w:t xml:space="preserve"> и исходовање локацијских услова, грађевинске и употребне дозволе, </w:t>
      </w:r>
      <w:r w:rsidR="001E3379" w:rsidRPr="001E3379">
        <w:rPr>
          <w:rFonts w:cs="Arial"/>
          <w:color w:val="000000" w:themeColor="text1"/>
          <w:sz w:val="22"/>
          <w:szCs w:val="22"/>
        </w:rPr>
        <w:t>а све према Закону о планирању и изградњи (</w:t>
      </w:r>
      <w:r w:rsidR="001E3379" w:rsidRPr="001E3379">
        <w:rPr>
          <w:rFonts w:cs="Arial"/>
          <w:color w:val="000000" w:themeColor="text1"/>
          <w:sz w:val="22"/>
          <w:szCs w:val="22"/>
          <w:lang w:val="sr-Cyrl-RS"/>
        </w:rPr>
        <w:t>''</w:t>
      </w:r>
      <w:r w:rsidR="001E3379" w:rsidRPr="001E3379">
        <w:rPr>
          <w:rFonts w:cs="Arial"/>
          <w:color w:val="000000" w:themeColor="text1"/>
          <w:sz w:val="22"/>
          <w:szCs w:val="22"/>
        </w:rPr>
        <w:t>Сл. гласник РС</w:t>
      </w:r>
      <w:r w:rsidR="001E3379" w:rsidRPr="001E3379">
        <w:rPr>
          <w:rFonts w:cs="Arial"/>
          <w:color w:val="000000" w:themeColor="text1"/>
          <w:sz w:val="22"/>
          <w:szCs w:val="22"/>
          <w:lang w:val="sr-Cyrl-RS"/>
        </w:rPr>
        <w:t>''</w:t>
      </w:r>
      <w:r w:rsidR="001E3379" w:rsidRPr="001E3379">
        <w:rPr>
          <w:rFonts w:cs="Arial"/>
          <w:color w:val="000000" w:themeColor="text1"/>
          <w:sz w:val="22"/>
          <w:szCs w:val="22"/>
        </w:rPr>
        <w:t>, бр. 72/2009, 81/2009 - испр. 64/2010 - одлука УС, 24/2011, 121/2012, 42/2013 - одлука УС, 50/2013 - одлука УС, 98/2013 - одлука УС, 132/2014 и 145/2014).</w:t>
      </w:r>
    </w:p>
    <w:p w:rsidR="00E0174D" w:rsidRPr="001E3379" w:rsidRDefault="005B300F" w:rsidP="001E3379">
      <w:pPr>
        <w:widowControl w:val="0"/>
        <w:numPr>
          <w:ilvl w:val="1"/>
          <w:numId w:val="27"/>
        </w:numPr>
        <w:suppressAutoHyphens w:val="0"/>
        <w:autoSpaceDE w:val="0"/>
        <w:autoSpaceDN w:val="0"/>
        <w:adjustRightInd w:val="0"/>
        <w:spacing w:after="120" w:line="240" w:lineRule="auto"/>
        <w:jc w:val="both"/>
        <w:rPr>
          <w:bCs/>
          <w:color w:val="000000" w:themeColor="text1"/>
          <w:kern w:val="1"/>
          <w:sz w:val="22"/>
          <w:szCs w:val="22"/>
        </w:rPr>
      </w:pPr>
      <w:r w:rsidRPr="001E3379">
        <w:rPr>
          <w:color w:val="000000" w:themeColor="text1"/>
          <w:sz w:val="22"/>
          <w:szCs w:val="22"/>
          <w:lang w:val="sr-Cyrl-CS"/>
        </w:rPr>
        <w:t>Набавка материјала и о</w:t>
      </w:r>
      <w:r w:rsidR="00C15955" w:rsidRPr="001E3379">
        <w:rPr>
          <w:color w:val="000000" w:themeColor="text1"/>
          <w:sz w:val="22"/>
          <w:szCs w:val="22"/>
          <w:lang w:val="sr-Cyrl-CS"/>
        </w:rPr>
        <w:t xml:space="preserve">преме, изградња </w:t>
      </w:r>
      <w:r w:rsidR="001E3379" w:rsidRPr="001E3379">
        <w:rPr>
          <w:color w:val="000000" w:themeColor="text1"/>
          <w:sz w:val="22"/>
          <w:szCs w:val="22"/>
          <w:lang w:val="sr-Cyrl-CS"/>
        </w:rPr>
        <w:t>реверсних бунара са уградњом опреме и повезивањем на ПП инсталацију</w:t>
      </w:r>
      <w:r w:rsidRPr="001E3379">
        <w:rPr>
          <w:color w:val="000000" w:themeColor="text1"/>
          <w:sz w:val="22"/>
          <w:szCs w:val="22"/>
          <w:lang w:val="sr-Cyrl-CS"/>
        </w:rPr>
        <w:t>, пуштање у рад и обука</w:t>
      </w:r>
      <w:r w:rsidR="001E3379" w:rsidRPr="001E3379">
        <w:rPr>
          <w:color w:val="000000" w:themeColor="text1"/>
          <w:sz w:val="22"/>
          <w:szCs w:val="22"/>
          <w:lang w:val="sr-Cyrl-CS"/>
        </w:rPr>
        <w:t xml:space="preserve"> за управљање опремом</w:t>
      </w:r>
      <w:r w:rsidRPr="001E3379">
        <w:rPr>
          <w:color w:val="000000" w:themeColor="text1"/>
          <w:sz w:val="22"/>
          <w:szCs w:val="22"/>
          <w:lang w:val="sr-Cyrl-CS"/>
        </w:rPr>
        <w:t>.</w:t>
      </w:r>
    </w:p>
    <w:p w:rsidR="00E0174D" w:rsidRPr="0053148A" w:rsidRDefault="005B300F">
      <w:pPr>
        <w:spacing w:after="120" w:line="240" w:lineRule="auto"/>
        <w:jc w:val="both"/>
        <w:rPr>
          <w:color w:val="000000" w:themeColor="text1"/>
          <w:sz w:val="22"/>
          <w:szCs w:val="22"/>
        </w:rPr>
      </w:pPr>
      <w:r w:rsidRPr="0053148A">
        <w:rPr>
          <w:color w:val="000000" w:themeColor="text1"/>
          <w:sz w:val="22"/>
          <w:szCs w:val="22"/>
        </w:rPr>
        <w:t>Назив и ознака из општег речника набавке:</w:t>
      </w:r>
    </w:p>
    <w:p w:rsidR="00E0174D" w:rsidRPr="0053148A" w:rsidRDefault="005B300F">
      <w:pPr>
        <w:jc w:val="both"/>
        <w:rPr>
          <w:sz w:val="22"/>
          <w:szCs w:val="22"/>
        </w:rPr>
      </w:pPr>
      <w:r w:rsidRPr="0053148A">
        <w:rPr>
          <w:sz w:val="22"/>
          <w:szCs w:val="22"/>
        </w:rPr>
        <w:t>71242000 – израда пројеката и нацрта, процена трошкова</w:t>
      </w:r>
    </w:p>
    <w:p w:rsidR="00E0174D" w:rsidRPr="0053148A" w:rsidRDefault="005B300F" w:rsidP="001E3379">
      <w:pPr>
        <w:pStyle w:val="BodyText"/>
        <w:kinsoku w:val="0"/>
        <w:overflowPunct w:val="0"/>
        <w:rPr>
          <w:sz w:val="22"/>
          <w:szCs w:val="22"/>
          <w:lang w:val="sr-Cyrl-RS"/>
        </w:rPr>
      </w:pPr>
      <w:r w:rsidRPr="0053148A">
        <w:rPr>
          <w:color w:val="auto"/>
          <w:spacing w:val="-1"/>
          <w:sz w:val="22"/>
          <w:szCs w:val="22"/>
        </w:rPr>
        <w:t>4525500</w:t>
      </w:r>
      <w:r w:rsidRPr="0053148A">
        <w:rPr>
          <w:color w:val="auto"/>
          <w:sz w:val="22"/>
          <w:szCs w:val="22"/>
        </w:rPr>
        <w:t>0</w:t>
      </w:r>
      <w:r w:rsidRPr="0053148A">
        <w:rPr>
          <w:color w:val="auto"/>
          <w:spacing w:val="1"/>
          <w:sz w:val="22"/>
          <w:szCs w:val="22"/>
        </w:rPr>
        <w:t xml:space="preserve"> </w:t>
      </w:r>
      <w:r w:rsidRPr="0053148A">
        <w:rPr>
          <w:color w:val="auto"/>
          <w:sz w:val="22"/>
          <w:szCs w:val="22"/>
        </w:rPr>
        <w:t xml:space="preserve">– </w:t>
      </w:r>
      <w:r w:rsidRPr="0053148A">
        <w:rPr>
          <w:color w:val="auto"/>
          <w:spacing w:val="-1"/>
          <w:sz w:val="22"/>
          <w:szCs w:val="22"/>
        </w:rPr>
        <w:t>р</w:t>
      </w:r>
      <w:r w:rsidRPr="0053148A">
        <w:rPr>
          <w:color w:val="auto"/>
          <w:spacing w:val="-3"/>
          <w:sz w:val="22"/>
          <w:szCs w:val="22"/>
        </w:rPr>
        <w:t>а</w:t>
      </w:r>
      <w:r w:rsidRPr="0053148A">
        <w:rPr>
          <w:color w:val="auto"/>
          <w:sz w:val="22"/>
          <w:szCs w:val="22"/>
        </w:rPr>
        <w:t>д</w:t>
      </w:r>
      <w:r w:rsidRPr="0053148A">
        <w:rPr>
          <w:color w:val="auto"/>
          <w:spacing w:val="-1"/>
          <w:sz w:val="22"/>
          <w:szCs w:val="22"/>
        </w:rPr>
        <w:t>о</w:t>
      </w:r>
      <w:r w:rsidRPr="0053148A">
        <w:rPr>
          <w:color w:val="auto"/>
          <w:sz w:val="22"/>
          <w:szCs w:val="22"/>
        </w:rPr>
        <w:t>ви</w:t>
      </w:r>
      <w:r w:rsidRPr="0053148A">
        <w:rPr>
          <w:color w:val="auto"/>
          <w:spacing w:val="-3"/>
          <w:sz w:val="22"/>
          <w:szCs w:val="22"/>
        </w:rPr>
        <w:t xml:space="preserve"> </w:t>
      </w:r>
      <w:r w:rsidRPr="0053148A">
        <w:rPr>
          <w:color w:val="auto"/>
          <w:sz w:val="22"/>
          <w:szCs w:val="22"/>
        </w:rPr>
        <w:t xml:space="preserve">на </w:t>
      </w:r>
      <w:r w:rsidRPr="0053148A">
        <w:rPr>
          <w:color w:val="auto"/>
          <w:spacing w:val="-4"/>
          <w:sz w:val="22"/>
          <w:szCs w:val="22"/>
        </w:rPr>
        <w:t>и</w:t>
      </w:r>
      <w:r w:rsidRPr="0053148A">
        <w:rPr>
          <w:color w:val="auto"/>
          <w:spacing w:val="-1"/>
          <w:sz w:val="22"/>
          <w:szCs w:val="22"/>
        </w:rPr>
        <w:t>з</w:t>
      </w:r>
      <w:r w:rsidRPr="0053148A">
        <w:rPr>
          <w:color w:val="auto"/>
          <w:spacing w:val="1"/>
          <w:sz w:val="22"/>
          <w:szCs w:val="22"/>
        </w:rPr>
        <w:t>г</w:t>
      </w:r>
      <w:r w:rsidRPr="0053148A">
        <w:rPr>
          <w:color w:val="auto"/>
          <w:spacing w:val="-1"/>
          <w:sz w:val="22"/>
          <w:szCs w:val="22"/>
        </w:rPr>
        <w:t>ра</w:t>
      </w:r>
      <w:r w:rsidRPr="0053148A">
        <w:rPr>
          <w:color w:val="auto"/>
          <w:spacing w:val="-2"/>
          <w:sz w:val="22"/>
          <w:szCs w:val="22"/>
        </w:rPr>
        <w:t>д</w:t>
      </w:r>
      <w:r w:rsidRPr="0053148A">
        <w:rPr>
          <w:color w:val="auto"/>
          <w:sz w:val="22"/>
          <w:szCs w:val="22"/>
        </w:rPr>
        <w:t xml:space="preserve">њи </w:t>
      </w:r>
      <w:r w:rsidRPr="0053148A">
        <w:rPr>
          <w:color w:val="auto"/>
          <w:spacing w:val="-1"/>
          <w:sz w:val="22"/>
          <w:szCs w:val="22"/>
        </w:rPr>
        <w:t xml:space="preserve">објеката за нафтну и гасну </w:t>
      </w:r>
      <w:r w:rsidR="001E3379" w:rsidRPr="0053148A">
        <w:rPr>
          <w:color w:val="auto"/>
          <w:spacing w:val="-1"/>
          <w:sz w:val="22"/>
          <w:szCs w:val="22"/>
          <w:lang w:val="sr-Cyrl-RS"/>
        </w:rPr>
        <w:t>инсталацију</w:t>
      </w:r>
    </w:p>
    <w:p w:rsidR="00E0174D" w:rsidRPr="0053148A" w:rsidRDefault="005B300F">
      <w:pPr>
        <w:jc w:val="both"/>
        <w:rPr>
          <w:i/>
          <w:iCs/>
          <w:kern w:val="1"/>
          <w:sz w:val="22"/>
          <w:szCs w:val="22"/>
          <w:lang w:val="sr-Cyrl-CS"/>
        </w:rPr>
      </w:pPr>
      <w:r w:rsidRPr="0053148A">
        <w:rPr>
          <w:kern w:val="1"/>
          <w:sz w:val="22"/>
          <w:szCs w:val="22"/>
          <w:lang w:val="sr-Cyrl-CS"/>
        </w:rPr>
        <w:t>Поступак јавне набавке се спроводи ради закључења уговора о јавној набавци.</w:t>
      </w:r>
    </w:p>
    <w:p w:rsidR="00E0174D" w:rsidRPr="0053148A" w:rsidRDefault="005B300F">
      <w:pPr>
        <w:pStyle w:val="ListParagraph"/>
        <w:numPr>
          <w:ilvl w:val="0"/>
          <w:numId w:val="27"/>
        </w:numPr>
        <w:spacing w:before="240" w:after="120" w:line="240" w:lineRule="auto"/>
        <w:ind w:left="357" w:hanging="357"/>
        <w:rPr>
          <w:bCs/>
          <w:sz w:val="22"/>
          <w:szCs w:val="22"/>
        </w:rPr>
      </w:pPr>
      <w:r w:rsidRPr="0053148A">
        <w:rPr>
          <w:b/>
          <w:bCs/>
          <w:sz w:val="22"/>
          <w:szCs w:val="22"/>
        </w:rPr>
        <w:t>Контакт лице:</w:t>
      </w:r>
    </w:p>
    <w:p w:rsidR="00E0174D" w:rsidRPr="0053148A" w:rsidRDefault="005B300F">
      <w:pPr>
        <w:spacing w:after="120" w:line="240" w:lineRule="auto"/>
        <w:rPr>
          <w:sz w:val="22"/>
          <w:szCs w:val="22"/>
        </w:rPr>
      </w:pPr>
      <w:r w:rsidRPr="0053148A">
        <w:rPr>
          <w:bCs/>
          <w:sz w:val="22"/>
          <w:szCs w:val="22"/>
        </w:rPr>
        <w:t>Mирослав Вучетић, е</w:t>
      </w:r>
      <w:r w:rsidRPr="0053148A">
        <w:rPr>
          <w:sz w:val="22"/>
          <w:szCs w:val="22"/>
          <w:lang w:val="sr-Cyrl-CS"/>
        </w:rPr>
        <w:t xml:space="preserve"> - mail адреса: </w:t>
      </w:r>
      <w:hyperlink r:id="rId10" w:history="1">
        <w:r w:rsidRPr="0053148A">
          <w:rPr>
            <w:rStyle w:val="Hyperlink"/>
            <w:sz w:val="22"/>
            <w:szCs w:val="22"/>
          </w:rPr>
          <w:t>miroslav.vucetic@rdrr.gov.rs</w:t>
        </w:r>
      </w:hyperlink>
      <w:r w:rsidRPr="0053148A">
        <w:rPr>
          <w:sz w:val="22"/>
          <w:szCs w:val="22"/>
        </w:rPr>
        <w:t xml:space="preserve"> </w:t>
      </w:r>
    </w:p>
    <w:p w:rsidR="004D7E5D" w:rsidRDefault="00380597">
      <w:pPr>
        <w:spacing w:after="240" w:line="240" w:lineRule="auto"/>
      </w:pPr>
      <w:r w:rsidRPr="0053148A">
        <w:rPr>
          <w:bCs/>
          <w:sz w:val="22"/>
          <w:szCs w:val="22"/>
          <w:lang w:val="sr-Cyrl-RS"/>
        </w:rPr>
        <w:t>Свелана Мировић</w:t>
      </w:r>
      <w:r w:rsidR="005B300F" w:rsidRPr="0053148A">
        <w:rPr>
          <w:bCs/>
          <w:sz w:val="22"/>
          <w:szCs w:val="22"/>
        </w:rPr>
        <w:t>, е</w:t>
      </w:r>
      <w:r w:rsidR="005B300F" w:rsidRPr="0053148A">
        <w:rPr>
          <w:bCs/>
          <w:sz w:val="22"/>
          <w:szCs w:val="22"/>
          <w:lang w:val="sr-Cyrl-CS"/>
        </w:rPr>
        <w:t xml:space="preserve"> - mail адреса:</w:t>
      </w:r>
      <w:r w:rsidR="005B300F" w:rsidRPr="0053148A">
        <w:rPr>
          <w:bCs/>
          <w:sz w:val="22"/>
          <w:szCs w:val="22"/>
        </w:rPr>
        <w:t xml:space="preserve"> </w:t>
      </w:r>
      <w:r w:rsidR="005B300F" w:rsidRPr="0053148A">
        <w:rPr>
          <w:b/>
          <w:bCs/>
          <w:sz w:val="22"/>
          <w:szCs w:val="22"/>
        </w:rPr>
        <w:t xml:space="preserve"> </w:t>
      </w:r>
      <w:hyperlink r:id="rId11" w:history="1">
        <w:r w:rsidR="00C15955" w:rsidRPr="0053148A">
          <w:rPr>
            <w:rStyle w:val="Hyperlink"/>
            <w:sz w:val="22"/>
            <w:szCs w:val="22"/>
            <w:lang w:val="sr-Latn-RS"/>
          </w:rPr>
          <w:t>svetlana.mitrovic</w:t>
        </w:r>
        <w:r w:rsidR="00C15955" w:rsidRPr="0053148A">
          <w:rPr>
            <w:rStyle w:val="Hyperlink"/>
            <w:sz w:val="22"/>
            <w:szCs w:val="22"/>
          </w:rPr>
          <w:t>@rdrr.gov.rs</w:t>
        </w:r>
      </w:hyperlink>
      <w:r w:rsidR="005B300F" w:rsidRPr="00380A16">
        <w:t xml:space="preserve"> </w:t>
      </w:r>
    </w:p>
    <w:p w:rsidR="004D7E5D" w:rsidRDefault="004D7E5D">
      <w:pPr>
        <w:suppressAutoHyphens w:val="0"/>
        <w:spacing w:after="160" w:line="259" w:lineRule="auto"/>
      </w:pPr>
      <w:r>
        <w:br w:type="page"/>
      </w:r>
    </w:p>
    <w:p w:rsidR="00380597" w:rsidRPr="0053148A" w:rsidRDefault="00380597" w:rsidP="00380597">
      <w:pPr>
        <w:shd w:val="clear" w:color="auto" w:fill="C6D9F1"/>
        <w:spacing w:after="120" w:line="240" w:lineRule="auto"/>
        <w:ind w:left="703" w:hanging="703"/>
        <w:jc w:val="center"/>
        <w:rPr>
          <w:color w:val="000000" w:themeColor="text1"/>
        </w:rPr>
      </w:pPr>
    </w:p>
    <w:p w:rsidR="00E0174D" w:rsidRPr="0053148A" w:rsidRDefault="005B300F" w:rsidP="00380597">
      <w:pPr>
        <w:shd w:val="clear" w:color="auto" w:fill="C6D9F1"/>
        <w:spacing w:after="120" w:line="240" w:lineRule="auto"/>
        <w:ind w:left="703" w:hanging="703"/>
        <w:jc w:val="center"/>
        <w:rPr>
          <w:b/>
          <w:bCs/>
          <w:i/>
          <w:iCs/>
          <w:color w:val="000000" w:themeColor="text1"/>
          <w:kern w:val="1"/>
        </w:rPr>
      </w:pPr>
      <w:r w:rsidRPr="0053148A">
        <w:rPr>
          <w:b/>
          <w:bCs/>
          <w:i/>
          <w:iCs/>
          <w:color w:val="000000" w:themeColor="text1"/>
          <w:kern w:val="1"/>
        </w:rPr>
        <w:t>II</w:t>
      </w:r>
      <w:r w:rsidRPr="0053148A">
        <w:rPr>
          <w:b/>
          <w:bCs/>
          <w:i/>
          <w:iCs/>
          <w:color w:val="000000" w:themeColor="text1"/>
          <w:kern w:val="1"/>
        </w:rPr>
        <w:tab/>
        <w:t xml:space="preserve">ВРСТА, ТЕХНИЧКЕ КАРАКТЕРИСТИКЕ (СПЕЦИФИКАЦИЈЕ), КВАЛИТЕТ, ОПИС УСЛУГА, НАЧИН СПРОВОЂЕЊА КОНТРОЛЕ И ОБЕЗБЕЂИВАЊА ГАРАНЦИЈЕ КВАЛИТЕТА, РОК ИЗВРШЕЊА, </w:t>
      </w:r>
      <w:r w:rsidRPr="0053148A">
        <w:rPr>
          <w:b/>
          <w:bCs/>
          <w:i/>
          <w:iCs/>
          <w:color w:val="000000" w:themeColor="text1"/>
          <w:kern w:val="1"/>
          <w:lang w:val="sr-Cyrl-CS"/>
        </w:rPr>
        <w:t>МЕСТО ИЗВРШЕЊА</w:t>
      </w:r>
      <w:r w:rsidRPr="0053148A">
        <w:rPr>
          <w:b/>
          <w:bCs/>
          <w:i/>
          <w:iCs/>
          <w:color w:val="000000" w:themeColor="text1"/>
          <w:kern w:val="1"/>
        </w:rPr>
        <w:t>, ЕВЕНТУАЛНЕ ДОДАТНЕ УСЛУГЕ И СЛ.</w:t>
      </w:r>
    </w:p>
    <w:p w:rsidR="00380597" w:rsidRPr="0053148A" w:rsidRDefault="00380597" w:rsidP="00380597">
      <w:pPr>
        <w:shd w:val="clear" w:color="auto" w:fill="C6D9F1"/>
        <w:spacing w:after="120" w:line="240" w:lineRule="auto"/>
        <w:ind w:left="703" w:hanging="703"/>
        <w:jc w:val="center"/>
        <w:rPr>
          <w:b/>
          <w:bCs/>
          <w:i/>
          <w:iCs/>
          <w:color w:val="000000" w:themeColor="text1"/>
          <w:kern w:val="1"/>
        </w:rPr>
      </w:pPr>
    </w:p>
    <w:p w:rsidR="00762502" w:rsidRPr="0053148A" w:rsidRDefault="00762502" w:rsidP="00762502">
      <w:pPr>
        <w:pStyle w:val="BodyText"/>
        <w:jc w:val="both"/>
        <w:rPr>
          <w:rFonts w:cs="Arial"/>
          <w:color w:val="000000" w:themeColor="text1"/>
          <w:sz w:val="22"/>
          <w:szCs w:val="22"/>
          <w:lang w:val="sr-Cyrl-RS"/>
        </w:rPr>
      </w:pPr>
    </w:p>
    <w:p w:rsidR="00762502" w:rsidRPr="0053148A" w:rsidRDefault="00762502" w:rsidP="00762502">
      <w:pPr>
        <w:spacing w:after="120"/>
        <w:jc w:val="both"/>
        <w:rPr>
          <w:rFonts w:cs="Arial"/>
          <w:b/>
          <w:color w:val="000000" w:themeColor="text1"/>
          <w:sz w:val="22"/>
          <w:szCs w:val="22"/>
          <w:lang w:val="en-GB"/>
        </w:rPr>
      </w:pPr>
      <w:r w:rsidRPr="0053148A">
        <w:rPr>
          <w:rFonts w:cs="Arial"/>
          <w:b/>
          <w:iCs/>
          <w:color w:val="000000" w:themeColor="text1"/>
          <w:sz w:val="22"/>
          <w:szCs w:val="22"/>
        </w:rPr>
        <w:t xml:space="preserve">I. ВРСТА </w:t>
      </w:r>
      <w:r w:rsidRPr="0053148A">
        <w:rPr>
          <w:rFonts w:cs="Arial"/>
          <w:b/>
          <w:iCs/>
          <w:color w:val="000000" w:themeColor="text1"/>
          <w:sz w:val="22"/>
          <w:szCs w:val="22"/>
          <w:lang w:val="sr-Cyrl-RS"/>
        </w:rPr>
        <w:t>И ОПИС РАДОВА</w:t>
      </w:r>
      <w:r w:rsidRPr="0053148A">
        <w:rPr>
          <w:rFonts w:cs="Arial"/>
          <w:b/>
          <w:iCs/>
          <w:color w:val="000000" w:themeColor="text1"/>
          <w:sz w:val="22"/>
          <w:szCs w:val="22"/>
        </w:rPr>
        <w:t>:</w:t>
      </w:r>
      <w:r w:rsidRPr="0053148A">
        <w:rPr>
          <w:rFonts w:cs="Arial"/>
          <w:b/>
          <w:color w:val="000000" w:themeColor="text1"/>
          <w:sz w:val="22"/>
          <w:szCs w:val="22"/>
        </w:rPr>
        <w:t xml:space="preserve"> </w:t>
      </w:r>
    </w:p>
    <w:p w:rsidR="00762502" w:rsidRPr="0053148A" w:rsidRDefault="00762502" w:rsidP="00762502">
      <w:pPr>
        <w:spacing w:after="120"/>
        <w:jc w:val="both"/>
        <w:rPr>
          <w:rFonts w:cs="Arial"/>
          <w:color w:val="000000" w:themeColor="text1"/>
          <w:sz w:val="22"/>
          <w:szCs w:val="22"/>
          <w:lang w:val="sr-Cyrl-RS"/>
        </w:rPr>
      </w:pPr>
      <w:r w:rsidRPr="0053148A">
        <w:rPr>
          <w:rFonts w:cs="Arial"/>
          <w:color w:val="000000" w:themeColor="text1"/>
          <w:sz w:val="22"/>
          <w:szCs w:val="22"/>
          <w:lang w:val="sr-Cyrl-RS"/>
        </w:rPr>
        <w:t>Складиште нафтних деривата Пожега се налази са десне стране пута Пожега-Луново, на катастарској парцели 190/1 К.О. Висибабе. На предметном комплексу је изграђено седам резервоара за нафтне деривате, а у употреби су тренутно четири резервоара у којима су смештени бензин и евродизел.</w:t>
      </w:r>
    </w:p>
    <w:p w:rsidR="00762502" w:rsidRPr="0053148A" w:rsidRDefault="00762502" w:rsidP="00762502">
      <w:pPr>
        <w:spacing w:after="120"/>
        <w:jc w:val="both"/>
        <w:rPr>
          <w:rFonts w:cs="Arial"/>
          <w:color w:val="000000" w:themeColor="text1"/>
          <w:sz w:val="22"/>
          <w:szCs w:val="22"/>
          <w:lang w:val="en-GB"/>
        </w:rPr>
      </w:pPr>
      <w:r w:rsidRPr="0053148A">
        <w:rPr>
          <w:rFonts w:cs="Arial"/>
          <w:color w:val="000000" w:themeColor="text1"/>
          <w:sz w:val="22"/>
          <w:szCs w:val="22"/>
        </w:rPr>
        <w:t>За потребе противпожарне заштите, складиште НД Пожега је опремљено инсталацијом хидрантске мреже, инсталацијом стабилних система за</w:t>
      </w:r>
      <w:r w:rsidRPr="0053148A">
        <w:rPr>
          <w:rFonts w:cs="Arial"/>
          <w:color w:val="000000" w:themeColor="text1"/>
          <w:sz w:val="22"/>
          <w:szCs w:val="22"/>
          <w:lang w:val="sr-Cyrl-RS"/>
        </w:rPr>
        <w:t xml:space="preserve"> </w:t>
      </w:r>
      <w:r w:rsidRPr="0053148A">
        <w:rPr>
          <w:rFonts w:cs="Arial"/>
          <w:color w:val="000000" w:themeColor="text1"/>
          <w:sz w:val="22"/>
          <w:szCs w:val="22"/>
        </w:rPr>
        <w:t>хлађење резервоара и инсталацијом стабилних система за гашење.</w:t>
      </w:r>
    </w:p>
    <w:p w:rsidR="00762502" w:rsidRPr="001E2A2C" w:rsidRDefault="00762502" w:rsidP="00762502">
      <w:pPr>
        <w:spacing w:after="120"/>
        <w:jc w:val="both"/>
        <w:rPr>
          <w:rFonts w:cs="Arial"/>
          <w:color w:val="000000" w:themeColor="text1"/>
          <w:sz w:val="22"/>
          <w:szCs w:val="22"/>
        </w:rPr>
      </w:pPr>
      <w:r w:rsidRPr="0053148A">
        <w:rPr>
          <w:rFonts w:cs="Arial"/>
          <w:color w:val="000000" w:themeColor="text1"/>
          <w:sz w:val="22"/>
          <w:szCs w:val="22"/>
        </w:rPr>
        <w:t>Снабдевање водом се до сада вршило преко градског водовода пуњењем резервоара за воду (500 m</w:t>
      </w:r>
      <w:r w:rsidRPr="0053148A">
        <w:rPr>
          <w:color w:val="000000" w:themeColor="text1"/>
          <w:sz w:val="22"/>
          <w:szCs w:val="22"/>
        </w:rPr>
        <w:t>³</w:t>
      </w:r>
      <w:r w:rsidRPr="0053148A">
        <w:rPr>
          <w:rFonts w:cs="Arial"/>
          <w:color w:val="000000" w:themeColor="text1"/>
          <w:sz w:val="22"/>
          <w:szCs w:val="22"/>
        </w:rPr>
        <w:t xml:space="preserve">), а допуна се вршила са реке Скрапеж, </w:t>
      </w:r>
      <w:r w:rsidRPr="0053148A">
        <w:rPr>
          <w:rFonts w:cs="Arial"/>
          <w:color w:val="000000" w:themeColor="text1"/>
          <w:sz w:val="22"/>
          <w:szCs w:val="22"/>
          <w:lang w:val="sr-Cyrl-RS"/>
        </w:rPr>
        <w:t>м</w:t>
      </w:r>
      <w:r w:rsidRPr="0053148A">
        <w:rPr>
          <w:rFonts w:cs="Arial"/>
          <w:color w:val="000000" w:themeColor="text1"/>
          <w:sz w:val="22"/>
          <w:szCs w:val="22"/>
        </w:rPr>
        <w:t xml:space="preserve">еђутим ово решење није обезбедило довољан капацитет за рад инсталираних пумпи у </w:t>
      </w:r>
      <w:r w:rsidRPr="001E2A2C">
        <w:rPr>
          <w:rFonts w:cs="Arial"/>
          <w:color w:val="000000" w:themeColor="text1"/>
          <w:sz w:val="22"/>
          <w:szCs w:val="22"/>
        </w:rPr>
        <w:t>периоду летњих месеци када ниво реке достигне минимум.</w:t>
      </w:r>
    </w:p>
    <w:p w:rsidR="00762502" w:rsidRPr="001E2A2C" w:rsidRDefault="00762502" w:rsidP="00762502">
      <w:pPr>
        <w:spacing w:after="120"/>
        <w:jc w:val="both"/>
        <w:rPr>
          <w:rFonts w:cs="Arial"/>
          <w:color w:val="000000" w:themeColor="text1"/>
          <w:sz w:val="22"/>
          <w:szCs w:val="22"/>
        </w:rPr>
      </w:pPr>
      <w:r w:rsidRPr="001E2A2C">
        <w:rPr>
          <w:rFonts w:cs="Arial"/>
          <w:color w:val="000000" w:themeColor="text1"/>
          <w:sz w:val="22"/>
          <w:szCs w:val="22"/>
        </w:rPr>
        <w:t>У циљу решавање проблема водоснабдевања техничком водом на локацији складишт</w:t>
      </w:r>
      <w:r w:rsidRPr="001E2A2C">
        <w:rPr>
          <w:rFonts w:cs="Arial"/>
          <w:color w:val="000000" w:themeColor="text1"/>
          <w:sz w:val="22"/>
          <w:szCs w:val="22"/>
          <w:lang w:val="sr-Cyrl-RS"/>
        </w:rPr>
        <w:t>а</w:t>
      </w:r>
      <w:r w:rsidRPr="001E2A2C">
        <w:rPr>
          <w:rFonts w:cs="Arial"/>
          <w:color w:val="000000" w:themeColor="text1"/>
          <w:sz w:val="22"/>
          <w:szCs w:val="22"/>
        </w:rPr>
        <w:t xml:space="preserve"> нафтних деривата у Пожеги, одлучено је да се потребне количине подземних вода од минимум 6 </w:t>
      </w:r>
      <w:r w:rsidR="001E2A2C" w:rsidRPr="001E2A2C">
        <w:rPr>
          <w:rFonts w:cs="Arial"/>
          <w:color w:val="000000" w:themeColor="text1"/>
          <w:sz w:val="22"/>
          <w:szCs w:val="22"/>
        </w:rPr>
        <w:t xml:space="preserve">l/s </w:t>
      </w:r>
      <w:r w:rsidRPr="001E2A2C">
        <w:rPr>
          <w:rFonts w:cs="Arial"/>
          <w:color w:val="000000" w:themeColor="text1"/>
          <w:sz w:val="22"/>
          <w:szCs w:val="22"/>
        </w:rPr>
        <w:t>обезбеди захватање</w:t>
      </w:r>
      <w:r w:rsidRPr="001E2A2C">
        <w:rPr>
          <w:rFonts w:cs="Arial"/>
          <w:color w:val="000000" w:themeColor="text1"/>
          <w:sz w:val="22"/>
          <w:szCs w:val="22"/>
          <w:lang w:val="sr-Cyrl-RS"/>
        </w:rPr>
        <w:t>м</w:t>
      </w:r>
      <w:r w:rsidRPr="001E2A2C">
        <w:rPr>
          <w:rFonts w:cs="Arial"/>
          <w:color w:val="000000" w:themeColor="text1"/>
          <w:sz w:val="22"/>
          <w:szCs w:val="22"/>
        </w:rPr>
        <w:t xml:space="preserve"> подземних вода.</w:t>
      </w:r>
    </w:p>
    <w:p w:rsidR="00762502" w:rsidRPr="001E2A2C" w:rsidRDefault="001E2A2C" w:rsidP="00762502">
      <w:pPr>
        <w:spacing w:after="120"/>
        <w:jc w:val="both"/>
        <w:rPr>
          <w:rFonts w:cs="Arial"/>
          <w:color w:val="000000" w:themeColor="text1"/>
          <w:sz w:val="22"/>
          <w:szCs w:val="22"/>
        </w:rPr>
      </w:pPr>
      <w:r w:rsidRPr="001E2A2C">
        <w:rPr>
          <w:rFonts w:cs="Arial"/>
          <w:color w:val="000000" w:themeColor="text1"/>
          <w:sz w:val="22"/>
          <w:szCs w:val="22"/>
          <w:lang w:val="sr-Cyrl-RS"/>
        </w:rPr>
        <w:t>У</w:t>
      </w:r>
      <w:r w:rsidR="00762502" w:rsidRPr="001E2A2C">
        <w:rPr>
          <w:rFonts w:cs="Arial"/>
          <w:color w:val="000000" w:themeColor="text1"/>
          <w:sz w:val="22"/>
          <w:szCs w:val="22"/>
        </w:rPr>
        <w:t xml:space="preserve"> складу са Законом о рударству и геолошким истраживањима (</w:t>
      </w:r>
      <w:r w:rsidR="00762502" w:rsidRPr="001E2A2C">
        <w:rPr>
          <w:rFonts w:cs="Arial"/>
          <w:color w:val="000000" w:themeColor="text1"/>
          <w:sz w:val="22"/>
          <w:szCs w:val="22"/>
          <w:lang w:val="sr-Cyrl-RS"/>
        </w:rPr>
        <w:t>''</w:t>
      </w:r>
      <w:r w:rsidR="00762502" w:rsidRPr="001E2A2C">
        <w:rPr>
          <w:rFonts w:cs="Arial"/>
          <w:color w:val="000000" w:themeColor="text1"/>
          <w:sz w:val="22"/>
          <w:szCs w:val="22"/>
        </w:rPr>
        <w:t>Сл. гласник РС</w:t>
      </w:r>
      <w:r w:rsidR="00762502" w:rsidRPr="001E2A2C">
        <w:rPr>
          <w:rFonts w:cs="Arial"/>
          <w:color w:val="000000" w:themeColor="text1"/>
          <w:sz w:val="22"/>
          <w:szCs w:val="22"/>
          <w:lang w:val="sr-Cyrl-RS"/>
        </w:rPr>
        <w:t>''</w:t>
      </w:r>
      <w:r w:rsidR="00762502" w:rsidRPr="001E2A2C">
        <w:rPr>
          <w:rFonts w:cs="Arial"/>
          <w:color w:val="000000" w:themeColor="text1"/>
          <w:sz w:val="22"/>
          <w:szCs w:val="22"/>
        </w:rPr>
        <w:t xml:space="preserve">, бр. 101/15), </w:t>
      </w:r>
      <w:r w:rsidRPr="001E2A2C">
        <w:rPr>
          <w:rFonts w:cs="Arial"/>
          <w:color w:val="000000" w:themeColor="text1"/>
          <w:sz w:val="22"/>
          <w:szCs w:val="22"/>
          <w:lang w:val="sr-Cyrl-RS"/>
        </w:rPr>
        <w:t xml:space="preserve">потребно </w:t>
      </w:r>
      <w:r w:rsidR="00762502" w:rsidRPr="001E2A2C">
        <w:rPr>
          <w:rFonts w:cs="Arial"/>
          <w:color w:val="000000" w:themeColor="text1"/>
          <w:sz w:val="22"/>
          <w:szCs w:val="22"/>
          <w:lang w:val="sr-Cyrl-RS"/>
        </w:rPr>
        <w:t>и</w:t>
      </w:r>
      <w:r w:rsidR="00762502" w:rsidRPr="001E2A2C">
        <w:rPr>
          <w:rFonts w:cs="Arial"/>
          <w:color w:val="000000" w:themeColor="text1"/>
          <w:sz w:val="22"/>
          <w:szCs w:val="22"/>
        </w:rPr>
        <w:t>зрадити одговарајући Пројекат примењених геолошких истраживања подземних вода, на основу кога ће се исходовати одобрење за извођење хидрогеолошких истраживања</w:t>
      </w:r>
      <w:r w:rsidR="00762502" w:rsidRPr="001E2A2C">
        <w:rPr>
          <w:rFonts w:cs="Arial"/>
          <w:color w:val="000000" w:themeColor="text1"/>
          <w:sz w:val="22"/>
          <w:szCs w:val="22"/>
          <w:lang w:val="sr-Cyrl-RS"/>
        </w:rPr>
        <w:t xml:space="preserve"> о</w:t>
      </w:r>
      <w:r w:rsidR="00762502" w:rsidRPr="001E2A2C">
        <w:rPr>
          <w:rFonts w:cs="Arial"/>
          <w:color w:val="000000" w:themeColor="text1"/>
          <w:sz w:val="22"/>
          <w:szCs w:val="22"/>
        </w:rPr>
        <w:t>д стране надлежног Министарства рударства и енергетике, Републике Србије.</w:t>
      </w:r>
    </w:p>
    <w:p w:rsidR="00762502" w:rsidRPr="001E2A2C" w:rsidRDefault="001E2A2C" w:rsidP="00762502">
      <w:pPr>
        <w:spacing w:after="120"/>
        <w:jc w:val="both"/>
        <w:rPr>
          <w:rFonts w:cs="Arial"/>
          <w:color w:val="000000" w:themeColor="text1"/>
          <w:sz w:val="22"/>
          <w:szCs w:val="22"/>
        </w:rPr>
      </w:pPr>
      <w:r w:rsidRPr="001E2A2C">
        <w:rPr>
          <w:rFonts w:cs="Arial"/>
          <w:color w:val="000000" w:themeColor="text1"/>
          <w:sz w:val="22"/>
          <w:szCs w:val="22"/>
          <w:lang w:val="sr-Cyrl-RS"/>
        </w:rPr>
        <w:t>Наведеним пројековаем</w:t>
      </w:r>
      <w:r w:rsidR="00762502" w:rsidRPr="001E2A2C">
        <w:rPr>
          <w:rFonts w:cs="Arial"/>
          <w:color w:val="000000" w:themeColor="text1"/>
          <w:sz w:val="22"/>
          <w:szCs w:val="22"/>
        </w:rPr>
        <w:t xml:space="preserve"> треба сагледати опште карактеристике ширег истражног простора (географске, геолошке, хидрогеолошке…), дефинисати врсту и обим радова у циљу изналажења решења захватања подземних вода израдом водозахватних објеката / бунара, а након тога и праћењу експлоатације</w:t>
      </w:r>
      <w:r w:rsidR="00762502" w:rsidRPr="001E2A2C">
        <w:rPr>
          <w:rFonts w:cs="Arial"/>
          <w:color w:val="000000" w:themeColor="text1"/>
          <w:sz w:val="22"/>
          <w:szCs w:val="22"/>
          <w:lang w:val="sr-Cyrl-RS"/>
        </w:rPr>
        <w:t xml:space="preserve"> </w:t>
      </w:r>
      <w:r w:rsidR="00762502" w:rsidRPr="001E2A2C">
        <w:rPr>
          <w:rFonts w:cs="Arial"/>
          <w:color w:val="000000" w:themeColor="text1"/>
          <w:sz w:val="22"/>
          <w:szCs w:val="22"/>
        </w:rPr>
        <w:t>(квантитета и квалитета) у једногодишњем периоду за потребе израде Елабората о резервама подземних вода и остале пратеће документације.</w:t>
      </w:r>
    </w:p>
    <w:p w:rsidR="00762502" w:rsidRPr="001E2A2C" w:rsidRDefault="00762502" w:rsidP="00762502">
      <w:pPr>
        <w:spacing w:after="120"/>
        <w:jc w:val="both"/>
        <w:rPr>
          <w:rFonts w:cs="Arial"/>
          <w:color w:val="000000" w:themeColor="text1"/>
          <w:sz w:val="22"/>
          <w:szCs w:val="22"/>
        </w:rPr>
      </w:pPr>
      <w:r w:rsidRPr="001E2A2C">
        <w:rPr>
          <w:rFonts w:cs="Arial"/>
          <w:color w:val="000000" w:themeColor="text1"/>
          <w:sz w:val="22"/>
          <w:szCs w:val="22"/>
        </w:rPr>
        <w:t>Истражни простор, предмет поменутог пројекта, дефинисан је следећим координатама: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2126"/>
      </w:tblGrid>
      <w:tr w:rsidR="00762502" w:rsidRPr="001E2A2C" w:rsidTr="00AB7721">
        <w:tc>
          <w:tcPr>
            <w:tcW w:w="2042"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sr-Cyrl-RS"/>
              </w:rPr>
            </w:pPr>
            <w:r w:rsidRPr="001E2A2C">
              <w:rPr>
                <w:rFonts w:cs="Arial"/>
                <w:color w:val="000000" w:themeColor="text1"/>
                <w:sz w:val="22"/>
                <w:szCs w:val="22"/>
                <w:lang w:val="sr-Cyrl-RS"/>
              </w:rPr>
              <w:t>Тачка</w:t>
            </w:r>
          </w:p>
        </w:tc>
        <w:tc>
          <w:tcPr>
            <w:tcW w:w="2211"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en-GB"/>
              </w:rPr>
            </w:pPr>
            <w:r w:rsidRPr="001E2A2C">
              <w:rPr>
                <w:rFonts w:cs="Arial"/>
                <w:color w:val="000000" w:themeColor="text1"/>
                <w:sz w:val="22"/>
                <w:szCs w:val="22"/>
              </w:rPr>
              <w:t>X</w:t>
            </w:r>
          </w:p>
        </w:tc>
        <w:tc>
          <w:tcPr>
            <w:tcW w:w="2126"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rPr>
            </w:pPr>
            <w:r w:rsidRPr="001E2A2C">
              <w:rPr>
                <w:rFonts w:cs="Arial"/>
                <w:color w:val="000000" w:themeColor="text1"/>
                <w:sz w:val="22"/>
                <w:szCs w:val="22"/>
              </w:rPr>
              <w:t>Y</w:t>
            </w:r>
          </w:p>
        </w:tc>
      </w:tr>
      <w:tr w:rsidR="00762502" w:rsidRPr="001E2A2C" w:rsidTr="00AB7721">
        <w:tc>
          <w:tcPr>
            <w:tcW w:w="2042"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rPr>
            </w:pPr>
            <w:r w:rsidRPr="001E2A2C">
              <w:rPr>
                <w:rFonts w:cs="Arial"/>
                <w:color w:val="000000" w:themeColor="text1"/>
                <w:sz w:val="22"/>
                <w:szCs w:val="22"/>
              </w:rPr>
              <w:t>1.</w:t>
            </w:r>
          </w:p>
        </w:tc>
        <w:tc>
          <w:tcPr>
            <w:tcW w:w="2211"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sr-Cyrl-RS"/>
              </w:rPr>
            </w:pPr>
            <w:r w:rsidRPr="001E2A2C">
              <w:rPr>
                <w:rFonts w:cs="Arial"/>
                <w:color w:val="000000" w:themeColor="text1"/>
                <w:sz w:val="22"/>
                <w:szCs w:val="22"/>
                <w:lang w:val="sr-Cyrl-RS"/>
              </w:rPr>
              <w:t>4856950</w:t>
            </w:r>
          </w:p>
        </w:tc>
        <w:tc>
          <w:tcPr>
            <w:tcW w:w="2126"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sr-Cyrl-RS"/>
              </w:rPr>
            </w:pPr>
            <w:r w:rsidRPr="001E2A2C">
              <w:rPr>
                <w:rFonts w:cs="Arial"/>
                <w:color w:val="000000" w:themeColor="text1"/>
                <w:sz w:val="22"/>
                <w:szCs w:val="22"/>
                <w:lang w:val="sr-Cyrl-RS"/>
              </w:rPr>
              <w:t>7420800</w:t>
            </w:r>
          </w:p>
        </w:tc>
      </w:tr>
      <w:tr w:rsidR="00762502" w:rsidRPr="001E2A2C" w:rsidTr="00AB7721">
        <w:tc>
          <w:tcPr>
            <w:tcW w:w="2042"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en-GB"/>
              </w:rPr>
            </w:pPr>
            <w:r w:rsidRPr="001E2A2C">
              <w:rPr>
                <w:rFonts w:cs="Arial"/>
                <w:color w:val="000000" w:themeColor="text1"/>
                <w:sz w:val="22"/>
                <w:szCs w:val="22"/>
              </w:rPr>
              <w:t>2.</w:t>
            </w:r>
          </w:p>
        </w:tc>
        <w:tc>
          <w:tcPr>
            <w:tcW w:w="2211"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sr-Cyrl-RS"/>
              </w:rPr>
            </w:pPr>
            <w:r w:rsidRPr="001E2A2C">
              <w:rPr>
                <w:rFonts w:cs="Arial"/>
                <w:color w:val="000000" w:themeColor="text1"/>
                <w:sz w:val="22"/>
                <w:szCs w:val="22"/>
                <w:lang w:val="sr-Cyrl-RS"/>
              </w:rPr>
              <w:t>4856950</w:t>
            </w:r>
          </w:p>
        </w:tc>
        <w:tc>
          <w:tcPr>
            <w:tcW w:w="2126"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sr-Cyrl-RS"/>
              </w:rPr>
            </w:pPr>
            <w:r w:rsidRPr="001E2A2C">
              <w:rPr>
                <w:rFonts w:cs="Arial"/>
                <w:color w:val="000000" w:themeColor="text1"/>
                <w:sz w:val="22"/>
                <w:szCs w:val="22"/>
                <w:lang w:val="sr-Cyrl-RS"/>
              </w:rPr>
              <w:t>7421300</w:t>
            </w:r>
          </w:p>
        </w:tc>
      </w:tr>
      <w:tr w:rsidR="00762502" w:rsidRPr="001E2A2C" w:rsidTr="00AB7721">
        <w:tc>
          <w:tcPr>
            <w:tcW w:w="2042"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en-GB"/>
              </w:rPr>
            </w:pPr>
            <w:r w:rsidRPr="001E2A2C">
              <w:rPr>
                <w:rFonts w:cs="Arial"/>
                <w:color w:val="000000" w:themeColor="text1"/>
                <w:sz w:val="22"/>
                <w:szCs w:val="22"/>
              </w:rPr>
              <w:t>3.</w:t>
            </w:r>
          </w:p>
        </w:tc>
        <w:tc>
          <w:tcPr>
            <w:tcW w:w="2211"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sr-Cyrl-RS"/>
              </w:rPr>
            </w:pPr>
            <w:r w:rsidRPr="001E2A2C">
              <w:rPr>
                <w:rFonts w:cs="Arial"/>
                <w:color w:val="000000" w:themeColor="text1"/>
                <w:sz w:val="22"/>
                <w:szCs w:val="22"/>
                <w:lang w:val="sr-Cyrl-RS"/>
              </w:rPr>
              <w:t>4856400</w:t>
            </w:r>
          </w:p>
        </w:tc>
        <w:tc>
          <w:tcPr>
            <w:tcW w:w="2126"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sr-Cyrl-RS"/>
              </w:rPr>
            </w:pPr>
            <w:r w:rsidRPr="001E2A2C">
              <w:rPr>
                <w:rFonts w:cs="Arial"/>
                <w:color w:val="000000" w:themeColor="text1"/>
                <w:sz w:val="22"/>
                <w:szCs w:val="22"/>
                <w:lang w:val="sr-Cyrl-RS"/>
              </w:rPr>
              <w:t>7421300</w:t>
            </w:r>
          </w:p>
        </w:tc>
      </w:tr>
      <w:tr w:rsidR="00762502" w:rsidRPr="001E2A2C" w:rsidTr="00AB7721">
        <w:tc>
          <w:tcPr>
            <w:tcW w:w="2042"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en-GB"/>
              </w:rPr>
            </w:pPr>
            <w:r w:rsidRPr="001E2A2C">
              <w:rPr>
                <w:rFonts w:cs="Arial"/>
                <w:color w:val="000000" w:themeColor="text1"/>
                <w:sz w:val="22"/>
                <w:szCs w:val="22"/>
              </w:rPr>
              <w:t>4.</w:t>
            </w:r>
          </w:p>
        </w:tc>
        <w:tc>
          <w:tcPr>
            <w:tcW w:w="2211"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sr-Cyrl-RS"/>
              </w:rPr>
            </w:pPr>
            <w:r w:rsidRPr="001E2A2C">
              <w:rPr>
                <w:rFonts w:cs="Arial"/>
                <w:color w:val="000000" w:themeColor="text1"/>
                <w:sz w:val="22"/>
                <w:szCs w:val="22"/>
                <w:lang w:val="sr-Cyrl-RS"/>
              </w:rPr>
              <w:t>4856400</w:t>
            </w:r>
          </w:p>
        </w:tc>
        <w:tc>
          <w:tcPr>
            <w:tcW w:w="2126" w:type="dxa"/>
            <w:tcBorders>
              <w:top w:val="single" w:sz="4" w:space="0" w:color="auto"/>
              <w:left w:val="single" w:sz="4" w:space="0" w:color="auto"/>
              <w:bottom w:val="single" w:sz="4" w:space="0" w:color="auto"/>
              <w:right w:val="single" w:sz="4" w:space="0" w:color="auto"/>
            </w:tcBorders>
            <w:hideMark/>
          </w:tcPr>
          <w:p w:rsidR="00762502" w:rsidRPr="001E2A2C" w:rsidRDefault="00762502" w:rsidP="00AB7721">
            <w:pPr>
              <w:spacing w:after="120"/>
              <w:jc w:val="center"/>
              <w:rPr>
                <w:rFonts w:cs="Arial"/>
                <w:color w:val="000000" w:themeColor="text1"/>
                <w:sz w:val="22"/>
                <w:szCs w:val="22"/>
                <w:lang w:val="sr-Cyrl-RS"/>
              </w:rPr>
            </w:pPr>
            <w:r w:rsidRPr="001E2A2C">
              <w:rPr>
                <w:rFonts w:cs="Arial"/>
                <w:color w:val="000000" w:themeColor="text1"/>
                <w:sz w:val="22"/>
                <w:szCs w:val="22"/>
                <w:lang w:val="sr-Cyrl-RS"/>
              </w:rPr>
              <w:t>7420800</w:t>
            </w:r>
          </w:p>
        </w:tc>
      </w:tr>
    </w:tbl>
    <w:p w:rsidR="00762502" w:rsidRPr="001E2A2C" w:rsidRDefault="00762502" w:rsidP="00762502">
      <w:pPr>
        <w:spacing w:after="120"/>
        <w:jc w:val="center"/>
        <w:rPr>
          <w:rFonts w:cs="Arial"/>
          <w:color w:val="000000" w:themeColor="text1"/>
          <w:sz w:val="22"/>
          <w:szCs w:val="22"/>
          <w:lang w:val="en-GB"/>
        </w:rPr>
      </w:pPr>
    </w:p>
    <w:p w:rsidR="00762502" w:rsidRPr="001E2A2C" w:rsidRDefault="00762502" w:rsidP="00762502">
      <w:pPr>
        <w:spacing w:after="120"/>
        <w:jc w:val="both"/>
        <w:rPr>
          <w:rFonts w:cs="Arial"/>
          <w:color w:val="000000" w:themeColor="text1"/>
          <w:sz w:val="22"/>
          <w:szCs w:val="22"/>
        </w:rPr>
      </w:pPr>
      <w:r w:rsidRPr="001E2A2C">
        <w:rPr>
          <w:rFonts w:cs="Arial"/>
          <w:color w:val="000000" w:themeColor="text1"/>
          <w:sz w:val="22"/>
          <w:szCs w:val="22"/>
        </w:rPr>
        <w:t>Упоредо са поменутим пројектом потребно је израдити пројектно-техничку документацију за исходовање локацијских услова, грађевинске и употребне дозволе, а све према Закону о планирању и изградњи (</w:t>
      </w:r>
      <w:r w:rsidRPr="001E2A2C">
        <w:rPr>
          <w:rFonts w:cs="Arial"/>
          <w:color w:val="000000" w:themeColor="text1"/>
          <w:sz w:val="22"/>
          <w:szCs w:val="22"/>
          <w:lang w:val="sr-Cyrl-RS"/>
        </w:rPr>
        <w:t>''</w:t>
      </w:r>
      <w:r w:rsidRPr="001E2A2C">
        <w:rPr>
          <w:rFonts w:cs="Arial"/>
          <w:color w:val="000000" w:themeColor="text1"/>
          <w:sz w:val="22"/>
          <w:szCs w:val="22"/>
        </w:rPr>
        <w:t>Сл. гласник РС</w:t>
      </w:r>
      <w:r w:rsidRPr="001E2A2C">
        <w:rPr>
          <w:rFonts w:cs="Arial"/>
          <w:color w:val="000000" w:themeColor="text1"/>
          <w:sz w:val="22"/>
          <w:szCs w:val="22"/>
          <w:lang w:val="sr-Cyrl-RS"/>
        </w:rPr>
        <w:t>''</w:t>
      </w:r>
      <w:r w:rsidRPr="001E2A2C">
        <w:rPr>
          <w:rFonts w:cs="Arial"/>
          <w:color w:val="000000" w:themeColor="text1"/>
          <w:sz w:val="22"/>
          <w:szCs w:val="22"/>
        </w:rPr>
        <w:t xml:space="preserve">, бр. 72/2009, 81/2009 - испр. 64/2010 - одлука УС, 24/2011, 121/2012, 42/2013 - одлука УС, 50/2013 - одлука УС, 98/2013 - одлука УС, 132/2014 и 145/2014). Овом документацијом ће бити предвиђен обим и врста радова на опремању и повезивању водозахватних </w:t>
      </w:r>
      <w:r w:rsidRPr="001E2A2C">
        <w:rPr>
          <w:rFonts w:cs="Arial"/>
          <w:color w:val="000000" w:themeColor="text1"/>
          <w:sz w:val="22"/>
          <w:szCs w:val="22"/>
          <w:lang w:val="sr-Cyrl-RS"/>
        </w:rPr>
        <w:t xml:space="preserve">објеката </w:t>
      </w:r>
      <w:r w:rsidRPr="001E2A2C">
        <w:rPr>
          <w:rFonts w:cs="Arial"/>
          <w:color w:val="000000" w:themeColor="text1"/>
          <w:sz w:val="22"/>
          <w:szCs w:val="22"/>
        </w:rPr>
        <w:t>на постојећи противпожарни систем.</w:t>
      </w:r>
    </w:p>
    <w:p w:rsidR="00762502" w:rsidRPr="001E2A2C" w:rsidRDefault="00762502" w:rsidP="00762502">
      <w:pPr>
        <w:spacing w:after="120"/>
        <w:jc w:val="both"/>
        <w:rPr>
          <w:rFonts w:cs="Arial"/>
          <w:color w:val="000000" w:themeColor="text1"/>
          <w:sz w:val="22"/>
          <w:szCs w:val="22"/>
        </w:rPr>
      </w:pPr>
      <w:r w:rsidRPr="001E2A2C">
        <w:rPr>
          <w:rFonts w:cs="Arial"/>
          <w:color w:val="000000" w:themeColor="text1"/>
          <w:sz w:val="22"/>
          <w:szCs w:val="22"/>
        </w:rPr>
        <w:t>По исходовању одобрења за извођење геолошких истраживања и грађевинске дозволе може се приступити реализацији пројектних решења и сви радови морају бити изведени у складу са пројектно-техничком документацијом. Обавеза ангажовање стручног надзора над свим радовима пада на терет Наручиоца посла.</w:t>
      </w:r>
    </w:p>
    <w:p w:rsidR="00762502" w:rsidRDefault="00762502" w:rsidP="00762502">
      <w:pPr>
        <w:spacing w:after="120"/>
        <w:jc w:val="both"/>
        <w:rPr>
          <w:rFonts w:cs="Arial"/>
          <w:color w:val="000000" w:themeColor="text1"/>
          <w:sz w:val="22"/>
          <w:szCs w:val="22"/>
        </w:rPr>
      </w:pPr>
      <w:r w:rsidRPr="001E2A2C">
        <w:rPr>
          <w:rFonts w:cs="Arial"/>
          <w:color w:val="000000" w:themeColor="text1"/>
          <w:sz w:val="22"/>
          <w:szCs w:val="22"/>
        </w:rPr>
        <w:t>Исходовање свих дозвола у име Наручиоца врши Извођач радова, а на основу овлашћења.</w:t>
      </w:r>
    </w:p>
    <w:p w:rsidR="00BF0554" w:rsidRDefault="00BF0554" w:rsidP="00762502">
      <w:pPr>
        <w:spacing w:after="120"/>
        <w:jc w:val="both"/>
        <w:rPr>
          <w:rFonts w:cs="Arial"/>
          <w:color w:val="000000" w:themeColor="text1"/>
          <w:sz w:val="22"/>
          <w:szCs w:val="22"/>
          <w:lang w:val="sr-Cyrl-RS"/>
        </w:rPr>
      </w:pPr>
      <w:r>
        <w:rPr>
          <w:rFonts w:cs="Arial"/>
          <w:color w:val="000000" w:themeColor="text1"/>
          <w:sz w:val="22"/>
          <w:szCs w:val="22"/>
          <w:lang w:val="sr-Cyrl-RS"/>
        </w:rPr>
        <w:lastRenderedPageBreak/>
        <w:t>Извођач радова после потписивања уговора и увођења у посао у обавези је да изради:</w:t>
      </w:r>
    </w:p>
    <w:p w:rsidR="00BF0554" w:rsidRDefault="00BF0554" w:rsidP="00BF0554">
      <w:pPr>
        <w:pStyle w:val="ListParagraph"/>
        <w:numPr>
          <w:ilvl w:val="0"/>
          <w:numId w:val="66"/>
        </w:numPr>
        <w:jc w:val="both"/>
        <w:rPr>
          <w:rFonts w:cs="Arial"/>
          <w:color w:val="000000" w:themeColor="text1"/>
          <w:sz w:val="22"/>
          <w:szCs w:val="22"/>
          <w:lang w:val="sr-Cyrl-RS"/>
        </w:rPr>
      </w:pPr>
      <w:r>
        <w:rPr>
          <w:rFonts w:cs="Arial"/>
          <w:color w:val="000000" w:themeColor="text1"/>
          <w:sz w:val="22"/>
          <w:szCs w:val="22"/>
          <w:lang w:val="sr-Cyrl-RS"/>
        </w:rPr>
        <w:t>Пројекат детаљних хидрогеолошких истраживања;</w:t>
      </w:r>
    </w:p>
    <w:p w:rsidR="00BF0554" w:rsidRDefault="00BF0554" w:rsidP="00BF0554">
      <w:pPr>
        <w:pStyle w:val="ListParagraph"/>
        <w:numPr>
          <w:ilvl w:val="0"/>
          <w:numId w:val="66"/>
        </w:numPr>
        <w:jc w:val="both"/>
        <w:rPr>
          <w:rFonts w:cs="Arial"/>
          <w:color w:val="000000" w:themeColor="text1"/>
          <w:sz w:val="22"/>
          <w:szCs w:val="22"/>
          <w:lang w:val="sr-Cyrl-RS"/>
        </w:rPr>
      </w:pPr>
      <w:r>
        <w:rPr>
          <w:rFonts w:cs="Arial"/>
          <w:color w:val="000000" w:themeColor="text1"/>
          <w:sz w:val="22"/>
          <w:szCs w:val="22"/>
          <w:lang w:val="sr-Cyrl-RS"/>
        </w:rPr>
        <w:t>Израда истражно-експлоатационих бунара;</w:t>
      </w:r>
    </w:p>
    <w:p w:rsidR="00BF0554" w:rsidRDefault="00BF0554" w:rsidP="00BF0554">
      <w:pPr>
        <w:pStyle w:val="ListParagraph"/>
        <w:numPr>
          <w:ilvl w:val="0"/>
          <w:numId w:val="66"/>
        </w:numPr>
        <w:jc w:val="both"/>
        <w:rPr>
          <w:rFonts w:cs="Arial"/>
          <w:color w:val="000000" w:themeColor="text1"/>
          <w:sz w:val="22"/>
          <w:szCs w:val="22"/>
          <w:lang w:val="sr-Cyrl-RS"/>
        </w:rPr>
      </w:pPr>
      <w:r>
        <w:rPr>
          <w:rFonts w:cs="Arial"/>
          <w:color w:val="000000" w:themeColor="text1"/>
          <w:sz w:val="22"/>
          <w:szCs w:val="22"/>
          <w:lang w:val="sr-Cyrl-RS"/>
        </w:rPr>
        <w:t>Пројектно-техничку документацију;</w:t>
      </w:r>
    </w:p>
    <w:p w:rsidR="00BF0554" w:rsidRDefault="00BF0554" w:rsidP="00BF0554">
      <w:pPr>
        <w:pStyle w:val="ListParagraph"/>
        <w:numPr>
          <w:ilvl w:val="0"/>
          <w:numId w:val="66"/>
        </w:numPr>
        <w:jc w:val="both"/>
        <w:rPr>
          <w:rFonts w:cs="Arial"/>
          <w:color w:val="000000" w:themeColor="text1"/>
          <w:sz w:val="22"/>
          <w:szCs w:val="22"/>
          <w:lang w:val="sr-Cyrl-RS"/>
        </w:rPr>
      </w:pPr>
      <w:r>
        <w:rPr>
          <w:rFonts w:cs="Arial"/>
          <w:color w:val="000000" w:themeColor="text1"/>
          <w:sz w:val="22"/>
          <w:szCs w:val="22"/>
          <w:lang w:val="sr-Cyrl-RS"/>
        </w:rPr>
        <w:t>Хидромашинско и електро опремање бунара;</w:t>
      </w:r>
    </w:p>
    <w:p w:rsidR="00BF0554" w:rsidRPr="00BF0554" w:rsidRDefault="00BF0554" w:rsidP="00BF0554">
      <w:pPr>
        <w:pStyle w:val="ListParagraph"/>
        <w:numPr>
          <w:ilvl w:val="0"/>
          <w:numId w:val="66"/>
        </w:numPr>
        <w:jc w:val="both"/>
        <w:rPr>
          <w:rFonts w:cs="Arial"/>
          <w:color w:val="000000" w:themeColor="text1"/>
          <w:sz w:val="22"/>
          <w:szCs w:val="22"/>
          <w:lang w:val="sr-Cyrl-RS"/>
        </w:rPr>
      </w:pPr>
      <w:r>
        <w:rPr>
          <w:rFonts w:cs="Arial"/>
          <w:color w:val="000000" w:themeColor="text1"/>
          <w:sz w:val="22"/>
          <w:szCs w:val="22"/>
          <w:lang w:val="sr-Cyrl-RS"/>
        </w:rPr>
        <w:t>Елаб</w:t>
      </w:r>
      <w:r w:rsidR="0073520A">
        <w:rPr>
          <w:rFonts w:cs="Arial"/>
          <w:color w:val="000000" w:themeColor="text1"/>
          <w:sz w:val="22"/>
          <w:szCs w:val="22"/>
          <w:lang w:val="sr-Cyrl-RS"/>
        </w:rPr>
        <w:t>орат о резервама подземних вода</w:t>
      </w:r>
      <w:r>
        <w:rPr>
          <w:rFonts w:cs="Arial"/>
          <w:color w:val="000000" w:themeColor="text1"/>
          <w:sz w:val="22"/>
          <w:szCs w:val="22"/>
          <w:lang w:val="sr-Cyrl-RS"/>
        </w:rPr>
        <w:t>.</w:t>
      </w:r>
    </w:p>
    <w:p w:rsidR="00762502" w:rsidRPr="001E2A2C" w:rsidRDefault="00762502" w:rsidP="00762502">
      <w:pPr>
        <w:spacing w:before="240" w:after="240"/>
        <w:jc w:val="both"/>
        <w:rPr>
          <w:rFonts w:cs="Arial"/>
          <w:b/>
          <w:color w:val="000000" w:themeColor="text1"/>
          <w:sz w:val="22"/>
          <w:szCs w:val="22"/>
          <w:lang w:val="sr-Cyrl-CS"/>
        </w:rPr>
      </w:pPr>
      <w:r w:rsidRPr="001E2A2C">
        <w:rPr>
          <w:rFonts w:cs="Arial"/>
          <w:b/>
          <w:color w:val="000000" w:themeColor="text1"/>
          <w:sz w:val="22"/>
          <w:szCs w:val="22"/>
          <w:lang w:val="sr-Cyrl-CS"/>
        </w:rPr>
        <w:t>II. РОК И МЕСТО ИЗВОЂЕЊА РАДОВА</w:t>
      </w:r>
    </w:p>
    <w:p w:rsidR="00762502" w:rsidRPr="001E2A2C" w:rsidRDefault="00762502" w:rsidP="00762502">
      <w:pPr>
        <w:spacing w:after="120"/>
        <w:jc w:val="both"/>
        <w:rPr>
          <w:rFonts w:cs="Arial"/>
          <w:color w:val="000000" w:themeColor="text1"/>
          <w:sz w:val="22"/>
          <w:szCs w:val="22"/>
          <w:lang w:val="sr-Cyrl-RS"/>
        </w:rPr>
      </w:pPr>
      <w:r w:rsidRPr="001E2A2C">
        <w:rPr>
          <w:rFonts w:eastAsia="TimesNewRomanPSMT" w:cs="Arial"/>
          <w:color w:val="000000" w:themeColor="text1"/>
          <w:sz w:val="22"/>
          <w:szCs w:val="22"/>
        </w:rPr>
        <w:t xml:space="preserve">Рок </w:t>
      </w:r>
      <w:r w:rsidR="003D5FFD">
        <w:rPr>
          <w:rFonts w:cs="Arial"/>
          <w:color w:val="000000" w:themeColor="text1"/>
          <w:sz w:val="22"/>
          <w:szCs w:val="22"/>
        </w:rPr>
        <w:t>извођења</w:t>
      </w:r>
      <w:r w:rsidRPr="001E2A2C">
        <w:rPr>
          <w:rFonts w:cs="Arial"/>
          <w:color w:val="000000" w:themeColor="text1"/>
          <w:sz w:val="22"/>
          <w:szCs w:val="22"/>
        </w:rPr>
        <w:t xml:space="preserve"> </w:t>
      </w:r>
      <w:r w:rsidRPr="001E2A2C">
        <w:rPr>
          <w:rFonts w:cs="Arial"/>
          <w:color w:val="000000" w:themeColor="text1"/>
          <w:sz w:val="22"/>
          <w:szCs w:val="22"/>
          <w:lang w:val="sr-Cyrl-RS"/>
        </w:rPr>
        <w:t>радова</w:t>
      </w:r>
      <w:r w:rsidRPr="001E2A2C">
        <w:rPr>
          <w:rFonts w:cs="Arial"/>
          <w:color w:val="000000" w:themeColor="text1"/>
          <w:sz w:val="22"/>
          <w:szCs w:val="22"/>
        </w:rPr>
        <w:t xml:space="preserve">: </w:t>
      </w:r>
      <w:r w:rsidRPr="001E2A2C">
        <w:rPr>
          <w:rFonts w:cs="Arial"/>
          <w:color w:val="000000" w:themeColor="text1"/>
          <w:sz w:val="22"/>
          <w:szCs w:val="22"/>
          <w:lang w:val="sr-Cyrl-RS"/>
        </w:rPr>
        <w:t>Рок за целокупно извршење уговора је најкасније до 30.12.2019.</w:t>
      </w:r>
      <w:r w:rsidRPr="001E2A2C">
        <w:rPr>
          <w:rFonts w:cs="Arial"/>
          <w:color w:val="000000" w:themeColor="text1"/>
          <w:sz w:val="22"/>
          <w:szCs w:val="22"/>
          <w:lang w:val="sr-Latn-RS"/>
        </w:rPr>
        <w:t xml:space="preserve"> </w:t>
      </w:r>
      <w:r w:rsidRPr="001E2A2C">
        <w:rPr>
          <w:rFonts w:cs="Arial"/>
          <w:color w:val="000000" w:themeColor="text1"/>
          <w:sz w:val="22"/>
          <w:szCs w:val="22"/>
          <w:lang w:val="sr-Cyrl-RS"/>
        </w:rPr>
        <w:t>године.</w:t>
      </w:r>
    </w:p>
    <w:p w:rsidR="00762502" w:rsidRPr="001E2A2C" w:rsidRDefault="003D5FFD" w:rsidP="00762502">
      <w:pPr>
        <w:spacing w:after="120"/>
        <w:jc w:val="both"/>
        <w:rPr>
          <w:rFonts w:eastAsia="TimesNewRomanPSMT" w:cs="Arial"/>
          <w:color w:val="000000" w:themeColor="text1"/>
          <w:sz w:val="22"/>
          <w:szCs w:val="22"/>
          <w:lang w:val="sr-Cyrl-CS"/>
        </w:rPr>
      </w:pPr>
      <w:r>
        <w:rPr>
          <w:rFonts w:eastAsia="TimesNewRomanPSMT" w:cs="Arial"/>
          <w:color w:val="000000" w:themeColor="text1"/>
          <w:sz w:val="22"/>
          <w:szCs w:val="22"/>
          <w:lang w:val="sr-Cyrl-CS"/>
        </w:rPr>
        <w:t>Место извођења</w:t>
      </w:r>
      <w:r w:rsidR="00762502" w:rsidRPr="001E2A2C">
        <w:rPr>
          <w:rFonts w:eastAsia="TimesNewRomanPSMT" w:cs="Arial"/>
          <w:color w:val="000000" w:themeColor="text1"/>
          <w:sz w:val="22"/>
          <w:szCs w:val="22"/>
          <w:lang w:val="sr-Cyrl-CS"/>
        </w:rPr>
        <w:t xml:space="preserve"> радова је складишт</w:t>
      </w:r>
      <w:r w:rsidR="00762502" w:rsidRPr="001E2A2C">
        <w:rPr>
          <w:rFonts w:eastAsia="TimesNewRomanPSMT" w:cs="Arial"/>
          <w:color w:val="000000" w:themeColor="text1"/>
          <w:sz w:val="22"/>
          <w:szCs w:val="22"/>
          <w:lang w:val="sr-Latn-RS"/>
        </w:rPr>
        <w:t>e</w:t>
      </w:r>
      <w:r w:rsidR="00762502" w:rsidRPr="001E2A2C">
        <w:rPr>
          <w:rFonts w:eastAsia="TimesNewRomanPSMT" w:cs="Arial"/>
          <w:color w:val="000000" w:themeColor="text1"/>
          <w:sz w:val="22"/>
          <w:szCs w:val="22"/>
          <w:lang w:val="sr-Cyrl-CS"/>
        </w:rPr>
        <w:t xml:space="preserve"> нафтних деривата Пожега у Пожеги</w:t>
      </w:r>
      <w:r w:rsidR="00762502" w:rsidRPr="001E2A2C">
        <w:rPr>
          <w:rFonts w:eastAsia="TimesNewRomanPSMT" w:cs="Arial"/>
          <w:color w:val="000000" w:themeColor="text1"/>
          <w:sz w:val="22"/>
          <w:szCs w:val="22"/>
          <w:lang w:val="sr-Latn-RS"/>
        </w:rPr>
        <w:t xml:space="preserve">, </w:t>
      </w:r>
      <w:r w:rsidR="00762502" w:rsidRPr="001E2A2C">
        <w:rPr>
          <w:rFonts w:eastAsia="TimesNewRomanPSMT" w:cs="Arial"/>
          <w:color w:val="000000" w:themeColor="text1"/>
          <w:sz w:val="22"/>
          <w:szCs w:val="22"/>
          <w:lang w:val="sr-Cyrl-RS"/>
        </w:rPr>
        <w:t>Прудови бб</w:t>
      </w:r>
      <w:r w:rsidR="00762502" w:rsidRPr="001E2A2C">
        <w:rPr>
          <w:rFonts w:eastAsia="TimesNewRomanPSMT" w:cs="Arial"/>
          <w:color w:val="000000" w:themeColor="text1"/>
          <w:sz w:val="22"/>
          <w:szCs w:val="22"/>
          <w:lang w:val="sr-Cyrl-CS"/>
        </w:rPr>
        <w:t>.</w:t>
      </w:r>
    </w:p>
    <w:p w:rsidR="00762502" w:rsidRPr="001E2A2C" w:rsidRDefault="00762502" w:rsidP="00762502">
      <w:pPr>
        <w:jc w:val="both"/>
        <w:rPr>
          <w:color w:val="000000" w:themeColor="text1"/>
          <w:sz w:val="22"/>
          <w:szCs w:val="22"/>
          <w:lang w:val="sr-Cyrl-RS"/>
        </w:rPr>
      </w:pPr>
      <w:r w:rsidRPr="001E2A2C">
        <w:rPr>
          <w:b/>
          <w:color w:val="000000" w:themeColor="text1"/>
          <w:sz w:val="22"/>
          <w:szCs w:val="22"/>
          <w:lang w:val="sr-Cyrl-RS"/>
        </w:rPr>
        <w:t xml:space="preserve">Напомена: </w:t>
      </w:r>
      <w:r w:rsidRPr="001E2A2C">
        <w:rPr>
          <w:color w:val="000000" w:themeColor="text1"/>
          <w:sz w:val="22"/>
          <w:szCs w:val="22"/>
          <w:lang w:val="sr-Cyrl-RS"/>
        </w:rPr>
        <w:t xml:space="preserve">С обзиром да се радови изводе у складишту нафтних деривата Пожега у Пожеги, постоје захтеви са аспекта </w:t>
      </w:r>
      <w:r w:rsidRPr="001E2A2C">
        <w:rPr>
          <w:color w:val="000000" w:themeColor="text1"/>
          <w:sz w:val="22"/>
          <w:szCs w:val="22"/>
        </w:rPr>
        <w:t>HSE</w:t>
      </w:r>
      <w:r w:rsidRPr="001E2A2C">
        <w:rPr>
          <w:color w:val="000000" w:themeColor="text1"/>
          <w:sz w:val="22"/>
          <w:szCs w:val="22"/>
          <w:lang w:val="sr-Cyrl-RS"/>
        </w:rPr>
        <w:t xml:space="preserve"> од стране овлашћеног складиштара дирекције – НИС-а одговорног за безбедност.</w:t>
      </w:r>
    </w:p>
    <w:p w:rsidR="00762502" w:rsidRPr="001E2A2C" w:rsidRDefault="00762502" w:rsidP="00762502">
      <w:pPr>
        <w:jc w:val="both"/>
        <w:rPr>
          <w:color w:val="000000" w:themeColor="text1"/>
          <w:sz w:val="22"/>
          <w:szCs w:val="22"/>
          <w:lang w:val="sr-Cyrl-RS"/>
        </w:rPr>
      </w:pPr>
      <w:r w:rsidRPr="001E2A2C">
        <w:rPr>
          <w:color w:val="000000" w:themeColor="text1"/>
          <w:sz w:val="22"/>
          <w:szCs w:val="22"/>
          <w:lang w:val="sr-Cyrl-RS"/>
        </w:rPr>
        <w:t>Обавеза изабраног понуђача је следећа:</w:t>
      </w:r>
    </w:p>
    <w:p w:rsidR="00762502" w:rsidRPr="001E2A2C" w:rsidRDefault="00762502" w:rsidP="00762502">
      <w:pPr>
        <w:jc w:val="both"/>
        <w:rPr>
          <w:color w:val="000000" w:themeColor="text1"/>
          <w:sz w:val="22"/>
          <w:szCs w:val="22"/>
          <w:lang w:val="sr-Cyrl-RS"/>
        </w:rPr>
      </w:pPr>
      <w:r w:rsidRPr="001E2A2C">
        <w:rPr>
          <w:color w:val="000000" w:themeColor="text1"/>
          <w:sz w:val="22"/>
          <w:szCs w:val="22"/>
          <w:lang w:val="sr-Cyrl-RS"/>
        </w:rPr>
        <w:t>1. Пре почетка извођења радова мора проћи обуку у складишту нафтних деривата Пожега у Пожеги за HSE квалификацију укључујући све учеснике у заједничкој понуди као и подизвођаче;</w:t>
      </w:r>
    </w:p>
    <w:p w:rsidR="00762502" w:rsidRPr="001E2A2C" w:rsidRDefault="00762502" w:rsidP="00762502">
      <w:pPr>
        <w:jc w:val="both"/>
        <w:rPr>
          <w:color w:val="000000" w:themeColor="text1"/>
          <w:sz w:val="22"/>
          <w:szCs w:val="22"/>
          <w:lang w:val="sr-Cyrl-RS"/>
        </w:rPr>
      </w:pPr>
      <w:r w:rsidRPr="001E2A2C">
        <w:rPr>
          <w:color w:val="000000" w:themeColor="text1"/>
          <w:sz w:val="22"/>
          <w:szCs w:val="22"/>
          <w:lang w:val="sr-Cyrl-RS"/>
        </w:rPr>
        <w:t xml:space="preserve">2. Обавезна је </w:t>
      </w:r>
      <w:r w:rsidRPr="001E2A2C">
        <w:rPr>
          <w:color w:val="000000" w:themeColor="text1"/>
          <w:sz w:val="22"/>
          <w:szCs w:val="22"/>
        </w:rPr>
        <w:t>HSE</w:t>
      </w:r>
      <w:r w:rsidRPr="001E2A2C">
        <w:rPr>
          <w:color w:val="000000" w:themeColor="text1"/>
          <w:sz w:val="22"/>
          <w:szCs w:val="22"/>
          <w:lang w:val="sr-Cyrl-RS"/>
        </w:rPr>
        <w:t xml:space="preserve"> уводна обука за све запослене;</w:t>
      </w:r>
    </w:p>
    <w:p w:rsidR="00762502" w:rsidRPr="001E2A2C" w:rsidRDefault="00762502" w:rsidP="00762502">
      <w:pPr>
        <w:jc w:val="both"/>
        <w:rPr>
          <w:color w:val="000000" w:themeColor="text1"/>
          <w:sz w:val="22"/>
          <w:szCs w:val="22"/>
          <w:lang w:val="sr-Cyrl-RS"/>
        </w:rPr>
      </w:pPr>
      <w:r w:rsidRPr="001E2A2C">
        <w:rPr>
          <w:color w:val="000000" w:themeColor="text1"/>
          <w:sz w:val="22"/>
          <w:szCs w:val="22"/>
          <w:lang w:val="sr-Cyrl-RS"/>
        </w:rPr>
        <w:t>3. ЛЗО мора бити ватроотпорна;</w:t>
      </w:r>
    </w:p>
    <w:p w:rsidR="00762502" w:rsidRPr="001E2A2C" w:rsidRDefault="00762502" w:rsidP="00762502">
      <w:pPr>
        <w:jc w:val="both"/>
        <w:rPr>
          <w:color w:val="000000" w:themeColor="text1"/>
          <w:sz w:val="22"/>
          <w:szCs w:val="22"/>
          <w:lang w:val="sr-Cyrl-RS"/>
        </w:rPr>
      </w:pPr>
      <w:r w:rsidRPr="001E2A2C">
        <w:rPr>
          <w:color w:val="000000" w:themeColor="text1"/>
          <w:sz w:val="22"/>
          <w:szCs w:val="22"/>
          <w:lang w:val="sr-Cyrl-RS"/>
        </w:rPr>
        <w:t xml:space="preserve">5. </w:t>
      </w:r>
      <w:r w:rsidRPr="001E2A2C">
        <w:rPr>
          <w:color w:val="000000" w:themeColor="text1"/>
          <w:sz w:val="22"/>
          <w:szCs w:val="22"/>
        </w:rPr>
        <w:t>HSE</w:t>
      </w:r>
      <w:r w:rsidRPr="001E2A2C">
        <w:rPr>
          <w:color w:val="000000" w:themeColor="text1"/>
          <w:sz w:val="22"/>
          <w:szCs w:val="22"/>
          <w:lang w:val="sr-Cyrl-RS"/>
        </w:rPr>
        <w:t xml:space="preserve"> лице стално мора бити присутно на градилишту (доказ о стручној оспособљености);</w:t>
      </w:r>
    </w:p>
    <w:p w:rsidR="00762502" w:rsidRPr="001E2A2C" w:rsidRDefault="00762502" w:rsidP="00762502">
      <w:pPr>
        <w:jc w:val="both"/>
        <w:rPr>
          <w:color w:val="000000" w:themeColor="text1"/>
          <w:sz w:val="22"/>
          <w:szCs w:val="22"/>
          <w:lang w:val="sr-Cyrl-RS"/>
        </w:rPr>
      </w:pPr>
      <w:r w:rsidRPr="001E2A2C">
        <w:rPr>
          <w:color w:val="000000" w:themeColor="text1"/>
          <w:sz w:val="22"/>
          <w:szCs w:val="22"/>
          <w:lang w:val="sr-Cyrl-RS"/>
        </w:rPr>
        <w:t xml:space="preserve">6. </w:t>
      </w:r>
      <w:r w:rsidRPr="001E2A2C">
        <w:rPr>
          <w:color w:val="000000" w:themeColor="text1"/>
          <w:sz w:val="22"/>
          <w:szCs w:val="22"/>
        </w:rPr>
        <w:t>HSE</w:t>
      </w:r>
      <w:r w:rsidRPr="001E2A2C">
        <w:rPr>
          <w:color w:val="000000" w:themeColor="text1"/>
          <w:sz w:val="22"/>
          <w:szCs w:val="22"/>
          <w:lang w:val="sr-Cyrl-RS"/>
        </w:rPr>
        <w:t xml:space="preserve"> документација за опрему, средства, алат, превозна средства и др. је обавезна;</w:t>
      </w:r>
    </w:p>
    <w:p w:rsidR="00762502" w:rsidRPr="006C62E6" w:rsidRDefault="00762502" w:rsidP="00762502">
      <w:pPr>
        <w:jc w:val="both"/>
        <w:rPr>
          <w:color w:val="000000" w:themeColor="text1"/>
          <w:sz w:val="22"/>
          <w:szCs w:val="22"/>
          <w:lang w:val="sr-Cyrl-RS"/>
        </w:rPr>
      </w:pPr>
      <w:r w:rsidRPr="006C62E6">
        <w:rPr>
          <w:color w:val="000000" w:themeColor="text1"/>
          <w:sz w:val="22"/>
          <w:szCs w:val="22"/>
          <w:lang w:val="sr-Cyrl-RS"/>
        </w:rPr>
        <w:t xml:space="preserve">7. </w:t>
      </w:r>
      <w:r w:rsidRPr="006C62E6">
        <w:rPr>
          <w:color w:val="000000" w:themeColor="text1"/>
          <w:sz w:val="22"/>
          <w:szCs w:val="22"/>
        </w:rPr>
        <w:t>HSE</w:t>
      </w:r>
      <w:r w:rsidRPr="006C62E6">
        <w:rPr>
          <w:color w:val="000000" w:themeColor="text1"/>
          <w:sz w:val="22"/>
          <w:szCs w:val="22"/>
          <w:lang w:val="sr-Cyrl-RS"/>
        </w:rPr>
        <w:t xml:space="preserve"> документација за све запослене је обавезна.</w:t>
      </w:r>
    </w:p>
    <w:p w:rsidR="00762502" w:rsidRPr="0038619B" w:rsidRDefault="00762502" w:rsidP="006C62E6">
      <w:pPr>
        <w:jc w:val="both"/>
        <w:rPr>
          <w:rFonts w:cs="Tahoma"/>
          <w:bCs/>
          <w:color w:val="000000" w:themeColor="text1"/>
          <w:sz w:val="22"/>
          <w:szCs w:val="22"/>
          <w:lang w:val="sr-Cyrl-CS"/>
        </w:rPr>
      </w:pPr>
    </w:p>
    <w:p w:rsidR="0081747F" w:rsidRPr="0038619B" w:rsidRDefault="005B300F" w:rsidP="0081747F">
      <w:pPr>
        <w:pStyle w:val="MyParagraph"/>
        <w:spacing w:before="0" w:line="240" w:lineRule="auto"/>
        <w:ind w:firstLine="0"/>
        <w:rPr>
          <w:rFonts w:cs="Times New Roman"/>
          <w:b/>
          <w:color w:val="000000" w:themeColor="text1"/>
          <w:sz w:val="22"/>
          <w:szCs w:val="22"/>
        </w:rPr>
      </w:pPr>
      <w:r w:rsidRPr="0038619B">
        <w:rPr>
          <w:rFonts w:cs="Times New Roman"/>
          <w:b/>
          <w:color w:val="000000" w:themeColor="text1"/>
          <w:sz w:val="22"/>
          <w:szCs w:val="22"/>
        </w:rPr>
        <w:t xml:space="preserve">Пре достављања понуде понуђач је </w:t>
      </w:r>
      <w:r w:rsidRPr="0038619B">
        <w:rPr>
          <w:rFonts w:cs="Times New Roman"/>
          <w:b/>
          <w:color w:val="000000" w:themeColor="text1"/>
          <w:sz w:val="22"/>
          <w:szCs w:val="22"/>
          <w:u w:val="single"/>
        </w:rPr>
        <w:t>обавезан</w:t>
      </w:r>
      <w:r w:rsidRPr="0038619B">
        <w:rPr>
          <w:rFonts w:cs="Times New Roman"/>
          <w:b/>
          <w:color w:val="000000" w:themeColor="text1"/>
          <w:sz w:val="22"/>
          <w:szCs w:val="22"/>
        </w:rPr>
        <w:t xml:space="preserve"> да изврши обилазак складишта Пожега, у циљу сагледавања стања на терену и обима радова које тражени пројекат треба да обухвати, уз добијање писмене потврде наручиоца о обављеној посети. Добијена п</w:t>
      </w:r>
      <w:r w:rsidR="008A01B8" w:rsidRPr="0038619B">
        <w:rPr>
          <w:rFonts w:cs="Times New Roman"/>
          <w:b/>
          <w:color w:val="000000" w:themeColor="text1"/>
          <w:sz w:val="22"/>
          <w:szCs w:val="22"/>
        </w:rPr>
        <w:t xml:space="preserve">отврда је саставни део понуде. </w:t>
      </w:r>
      <w:r w:rsidRPr="0038619B">
        <w:rPr>
          <w:rFonts w:cs="Times New Roman"/>
          <w:b/>
          <w:color w:val="000000" w:themeColor="text1"/>
          <w:sz w:val="22"/>
          <w:szCs w:val="22"/>
        </w:rPr>
        <w:t>Термин</w:t>
      </w:r>
      <w:r w:rsidR="008A01B8" w:rsidRPr="0038619B">
        <w:rPr>
          <w:rFonts w:cs="Times New Roman"/>
          <w:b/>
          <w:color w:val="000000" w:themeColor="text1"/>
          <w:sz w:val="22"/>
          <w:szCs w:val="22"/>
          <w:lang w:val="sr-Cyrl-RS"/>
        </w:rPr>
        <w:t>и за</w:t>
      </w:r>
      <w:r w:rsidRPr="0038619B">
        <w:rPr>
          <w:rFonts w:cs="Times New Roman"/>
          <w:b/>
          <w:color w:val="000000" w:themeColor="text1"/>
          <w:sz w:val="22"/>
          <w:szCs w:val="22"/>
        </w:rPr>
        <w:t xml:space="preserve"> обила</w:t>
      </w:r>
      <w:r w:rsidR="008A01B8" w:rsidRPr="0038619B">
        <w:rPr>
          <w:rFonts w:cs="Times New Roman"/>
          <w:b/>
          <w:color w:val="000000" w:themeColor="text1"/>
          <w:sz w:val="22"/>
          <w:szCs w:val="22"/>
          <w:lang w:val="sr-Cyrl-RS"/>
        </w:rPr>
        <w:t>зак</w:t>
      </w:r>
      <w:r w:rsidRPr="0038619B">
        <w:rPr>
          <w:rFonts w:cs="Times New Roman"/>
          <w:b/>
          <w:color w:val="000000" w:themeColor="text1"/>
          <w:sz w:val="22"/>
          <w:szCs w:val="22"/>
        </w:rPr>
        <w:t xml:space="preserve"> складишта</w:t>
      </w:r>
      <w:r w:rsidR="008A01B8" w:rsidRPr="0038619B">
        <w:rPr>
          <w:rFonts w:cs="Times New Roman"/>
          <w:b/>
          <w:color w:val="000000" w:themeColor="text1"/>
          <w:sz w:val="22"/>
          <w:szCs w:val="22"/>
          <w:lang w:val="sr-Cyrl-RS"/>
        </w:rPr>
        <w:t xml:space="preserve"> су </w:t>
      </w:r>
      <w:r w:rsidR="0038619B" w:rsidRPr="0038619B">
        <w:rPr>
          <w:rFonts w:cs="Times New Roman"/>
          <w:b/>
          <w:color w:val="000000" w:themeColor="text1"/>
          <w:sz w:val="22"/>
          <w:szCs w:val="22"/>
          <w:lang w:val="sr-Latn-RS"/>
        </w:rPr>
        <w:t>02.10</w:t>
      </w:r>
      <w:r w:rsidR="008A01B8" w:rsidRPr="0038619B">
        <w:rPr>
          <w:rFonts w:cs="Times New Roman"/>
          <w:b/>
          <w:color w:val="000000" w:themeColor="text1"/>
          <w:sz w:val="22"/>
          <w:szCs w:val="22"/>
          <w:lang w:val="sr-Cyrl-RS"/>
        </w:rPr>
        <w:t>.2018.</w:t>
      </w:r>
      <w:r w:rsidR="005D766F" w:rsidRPr="0038619B">
        <w:rPr>
          <w:rFonts w:cs="Times New Roman"/>
          <w:b/>
          <w:color w:val="000000" w:themeColor="text1"/>
          <w:sz w:val="22"/>
          <w:szCs w:val="22"/>
          <w:lang w:val="sr-Latn-RS"/>
        </w:rPr>
        <w:t xml:space="preserve"> </w:t>
      </w:r>
      <w:r w:rsidR="008A01B8" w:rsidRPr="0038619B">
        <w:rPr>
          <w:rFonts w:cs="Times New Roman"/>
          <w:b/>
          <w:color w:val="000000" w:themeColor="text1"/>
          <w:sz w:val="22"/>
          <w:szCs w:val="22"/>
          <w:lang w:val="sr-Cyrl-RS"/>
        </w:rPr>
        <w:t>године и</w:t>
      </w:r>
      <w:r w:rsidR="0081747F" w:rsidRPr="0038619B">
        <w:rPr>
          <w:rFonts w:cs="Times New Roman"/>
          <w:b/>
          <w:color w:val="000000" w:themeColor="text1"/>
          <w:sz w:val="22"/>
          <w:szCs w:val="22"/>
          <w:lang w:val="sr-Cyrl-RS"/>
        </w:rPr>
        <w:t xml:space="preserve"> </w:t>
      </w:r>
      <w:r w:rsidR="0038619B" w:rsidRPr="0038619B">
        <w:rPr>
          <w:rFonts w:cs="Times New Roman"/>
          <w:b/>
          <w:color w:val="000000" w:themeColor="text1"/>
          <w:sz w:val="22"/>
          <w:szCs w:val="22"/>
          <w:lang w:val="sr-Latn-RS"/>
        </w:rPr>
        <w:t>11.10.</w:t>
      </w:r>
      <w:r w:rsidR="0081747F" w:rsidRPr="0038619B">
        <w:rPr>
          <w:rFonts w:cs="Times New Roman"/>
          <w:b/>
          <w:color w:val="000000" w:themeColor="text1"/>
          <w:sz w:val="22"/>
          <w:szCs w:val="22"/>
          <w:lang w:val="sr-Cyrl-RS"/>
        </w:rPr>
        <w:t>2018. године у периоду од 11,30 до 13,30 часова</w:t>
      </w:r>
      <w:r w:rsidRPr="0038619B">
        <w:rPr>
          <w:rFonts w:cs="Times New Roman"/>
          <w:b/>
          <w:color w:val="000000" w:themeColor="text1"/>
          <w:sz w:val="22"/>
          <w:szCs w:val="22"/>
        </w:rPr>
        <w:t>.</w:t>
      </w:r>
    </w:p>
    <w:p w:rsidR="0081747F" w:rsidRPr="0038619B" w:rsidRDefault="0081747F" w:rsidP="0081747F">
      <w:pPr>
        <w:pStyle w:val="MyParagraph"/>
        <w:spacing w:before="0" w:line="240" w:lineRule="auto"/>
        <w:ind w:firstLine="0"/>
        <w:rPr>
          <w:rFonts w:cs="Times New Roman"/>
          <w:b/>
          <w:color w:val="000000" w:themeColor="text1"/>
          <w:sz w:val="22"/>
          <w:szCs w:val="22"/>
        </w:rPr>
      </w:pPr>
      <w:r w:rsidRPr="0038619B">
        <w:rPr>
          <w:rFonts w:cs="Times New Roman"/>
          <w:b/>
          <w:color w:val="000000" w:themeColor="text1"/>
          <w:sz w:val="22"/>
          <w:szCs w:val="22"/>
        </w:rPr>
        <w:t>Пријављивање за посету (са списком људи, брoјем личне карте, ЈМБ</w:t>
      </w:r>
      <w:r w:rsidRPr="0038619B">
        <w:rPr>
          <w:rFonts w:cs="Times New Roman"/>
          <w:b/>
          <w:color w:val="000000" w:themeColor="text1"/>
          <w:sz w:val="22"/>
          <w:szCs w:val="22"/>
          <w:lang w:val="sr-Cyrl-RS"/>
        </w:rPr>
        <w:t>Г</w:t>
      </w:r>
      <w:r w:rsidRPr="0038619B">
        <w:rPr>
          <w:rFonts w:cs="Times New Roman"/>
          <w:b/>
          <w:color w:val="000000" w:themeColor="text1"/>
          <w:sz w:val="22"/>
          <w:szCs w:val="22"/>
        </w:rPr>
        <w:t xml:space="preserve">) је до </w:t>
      </w:r>
      <w:r w:rsidRPr="0038619B">
        <w:rPr>
          <w:rFonts w:cs="Times New Roman"/>
          <w:b/>
          <w:color w:val="000000" w:themeColor="text1"/>
          <w:sz w:val="22"/>
          <w:szCs w:val="22"/>
          <w:lang w:val="sr-Cyrl-RS"/>
        </w:rPr>
        <w:t xml:space="preserve">понедељка </w:t>
      </w:r>
      <w:r w:rsidR="0038619B" w:rsidRPr="0038619B">
        <w:rPr>
          <w:rFonts w:cs="Times New Roman"/>
          <w:b/>
          <w:color w:val="000000" w:themeColor="text1"/>
          <w:sz w:val="22"/>
          <w:szCs w:val="22"/>
          <w:lang w:val="sr-Latn-RS"/>
        </w:rPr>
        <w:t>01.10</w:t>
      </w:r>
      <w:r w:rsidRPr="0038619B">
        <w:rPr>
          <w:rFonts w:cs="Times New Roman"/>
          <w:b/>
          <w:color w:val="000000" w:themeColor="text1"/>
          <w:sz w:val="22"/>
          <w:szCs w:val="22"/>
        </w:rPr>
        <w:t>.2018.</w:t>
      </w:r>
      <w:r w:rsidRPr="0038619B">
        <w:rPr>
          <w:rFonts w:cs="Times New Roman"/>
          <w:b/>
          <w:color w:val="000000" w:themeColor="text1"/>
          <w:sz w:val="22"/>
          <w:szCs w:val="22"/>
          <w:lang w:val="sr-Cyrl-RS"/>
        </w:rPr>
        <w:t xml:space="preserve"> односно </w:t>
      </w:r>
      <w:r w:rsidR="0038619B" w:rsidRPr="0038619B">
        <w:rPr>
          <w:rFonts w:cs="Times New Roman"/>
          <w:b/>
          <w:color w:val="000000" w:themeColor="text1"/>
          <w:sz w:val="22"/>
          <w:szCs w:val="22"/>
          <w:lang w:val="sr-Latn-RS"/>
        </w:rPr>
        <w:t>10.10.</w:t>
      </w:r>
      <w:r w:rsidRPr="0038619B">
        <w:rPr>
          <w:rFonts w:cs="Times New Roman"/>
          <w:b/>
          <w:color w:val="000000" w:themeColor="text1"/>
          <w:sz w:val="22"/>
          <w:szCs w:val="22"/>
          <w:lang w:val="sr-Cyrl-RS"/>
        </w:rPr>
        <w:t xml:space="preserve">2018. </w:t>
      </w:r>
      <w:r w:rsidRPr="0038619B">
        <w:rPr>
          <w:rFonts w:cs="Times New Roman"/>
          <w:b/>
          <w:color w:val="000000" w:themeColor="text1"/>
          <w:sz w:val="22"/>
          <w:szCs w:val="22"/>
        </w:rPr>
        <w:t>године до 14,00 сати, електронском поштом на</w:t>
      </w:r>
      <w:r w:rsidR="00723B37" w:rsidRPr="0038619B">
        <w:rPr>
          <w:rFonts w:cs="Times New Roman"/>
          <w:b/>
          <w:color w:val="000000" w:themeColor="text1"/>
          <w:sz w:val="22"/>
          <w:szCs w:val="22"/>
          <w:lang w:val="sr-Cyrl-RS"/>
        </w:rPr>
        <w:t xml:space="preserve"> адресу</w:t>
      </w:r>
      <w:r w:rsidRPr="0038619B">
        <w:rPr>
          <w:rFonts w:cs="Times New Roman"/>
          <w:b/>
          <w:color w:val="000000" w:themeColor="text1"/>
          <w:sz w:val="22"/>
          <w:szCs w:val="22"/>
        </w:rPr>
        <w:t xml:space="preserve">:  miroslav.vucetic@rdrr.gov.rs </w:t>
      </w:r>
    </w:p>
    <w:p w:rsidR="0081747F" w:rsidRPr="0038619B" w:rsidRDefault="0081747F" w:rsidP="0081747F">
      <w:pPr>
        <w:pStyle w:val="MyParagraph"/>
        <w:spacing w:before="0" w:line="240" w:lineRule="auto"/>
        <w:ind w:firstLine="0"/>
        <w:rPr>
          <w:rFonts w:cs="Times New Roman"/>
          <w:b/>
          <w:color w:val="000000" w:themeColor="text1"/>
          <w:sz w:val="22"/>
          <w:szCs w:val="22"/>
        </w:rPr>
      </w:pPr>
      <w:r w:rsidRPr="0038619B">
        <w:rPr>
          <w:rFonts w:cs="Times New Roman"/>
          <w:b/>
          <w:color w:val="000000" w:themeColor="text1"/>
          <w:sz w:val="22"/>
          <w:szCs w:val="22"/>
        </w:rPr>
        <w:t>Приликом посете сви морају да поседују личну ХТЗ опрему (радно одело, шлем, ципеле, наочаре) и да поштују НИС-ова правила за кретање на инсталацији.</w:t>
      </w:r>
    </w:p>
    <w:p w:rsidR="00E0174D" w:rsidRPr="0038619B" w:rsidRDefault="006C62E6">
      <w:pPr>
        <w:spacing w:before="240" w:after="120" w:line="240" w:lineRule="auto"/>
        <w:jc w:val="both"/>
        <w:rPr>
          <w:b/>
          <w:bCs/>
          <w:color w:val="000000" w:themeColor="text1"/>
          <w:sz w:val="22"/>
          <w:szCs w:val="22"/>
          <w:lang w:val="sr-Cyrl-CS"/>
        </w:rPr>
      </w:pPr>
      <w:r w:rsidRPr="0038619B">
        <w:rPr>
          <w:b/>
          <w:color w:val="000000" w:themeColor="text1"/>
          <w:sz w:val="22"/>
          <w:szCs w:val="22"/>
        </w:rPr>
        <w:t>III</w:t>
      </w:r>
      <w:r w:rsidR="005B300F" w:rsidRPr="0038619B">
        <w:rPr>
          <w:b/>
          <w:color w:val="000000" w:themeColor="text1"/>
          <w:sz w:val="22"/>
          <w:szCs w:val="22"/>
          <w:lang w:val="sr-Cyrl-CS"/>
        </w:rPr>
        <w:t>.</w:t>
      </w:r>
      <w:r w:rsidR="005B300F" w:rsidRPr="0038619B">
        <w:rPr>
          <w:b/>
          <w:color w:val="000000" w:themeColor="text1"/>
          <w:sz w:val="22"/>
          <w:szCs w:val="22"/>
          <w:lang w:val="sr-Cyrl-CS"/>
        </w:rPr>
        <w:tab/>
      </w:r>
      <w:r w:rsidR="005B300F" w:rsidRPr="0038619B">
        <w:rPr>
          <w:b/>
          <w:bCs/>
          <w:color w:val="000000" w:themeColor="text1"/>
          <w:sz w:val="22"/>
          <w:szCs w:val="22"/>
          <w:lang w:val="sr-Cyrl-CS"/>
        </w:rPr>
        <w:t>ОБАВЕЗЕ ПОНУЂАЧА И ГАРАНТНИ РОК</w:t>
      </w:r>
    </w:p>
    <w:p w:rsidR="00E0174D" w:rsidRPr="006C62E6" w:rsidRDefault="005B300F">
      <w:pPr>
        <w:spacing w:after="120" w:line="240" w:lineRule="auto"/>
        <w:jc w:val="both"/>
        <w:rPr>
          <w:sz w:val="22"/>
          <w:szCs w:val="22"/>
          <w:lang w:val="sr-Cyrl-CS"/>
        </w:rPr>
      </w:pPr>
      <w:r w:rsidRPr="006C62E6">
        <w:rPr>
          <w:color w:val="auto"/>
          <w:sz w:val="22"/>
          <w:szCs w:val="22"/>
          <w:lang w:val="sr-Cyrl-CS"/>
        </w:rPr>
        <w:t xml:space="preserve">Сви припремни, манипулативни и завршни радови, као и опрема и средства, које треба </w:t>
      </w:r>
      <w:r w:rsidRPr="006C62E6">
        <w:rPr>
          <w:sz w:val="22"/>
          <w:szCs w:val="22"/>
          <w:lang w:val="sr-Cyrl-CS"/>
        </w:rPr>
        <w:t>обезбедити за несметано обављање радова, су у обавези изабраног понуђача. Техничка документација којом располаже инвеститор биће доступна на захтев изабраном Понуђачу.</w:t>
      </w:r>
    </w:p>
    <w:p w:rsidR="00E0174D" w:rsidRPr="006C62E6" w:rsidRDefault="005B300F">
      <w:pPr>
        <w:spacing w:after="120" w:line="240" w:lineRule="auto"/>
        <w:jc w:val="both"/>
        <w:rPr>
          <w:sz w:val="22"/>
          <w:szCs w:val="22"/>
          <w:lang w:val="sr-Cyrl-CS"/>
        </w:rPr>
      </w:pPr>
      <w:r w:rsidRPr="006C62E6">
        <w:rPr>
          <w:b/>
          <w:sz w:val="22"/>
          <w:szCs w:val="22"/>
          <w:lang w:val="sr-Cyrl-CS"/>
        </w:rPr>
        <w:t>Радови се изводи по принципу „Кључ у руке“</w:t>
      </w:r>
      <w:r w:rsidRPr="006C62E6">
        <w:rPr>
          <w:sz w:val="22"/>
          <w:szCs w:val="22"/>
          <w:lang w:val="sr-Cyrl-CS"/>
        </w:rPr>
        <w:t xml:space="preserve"> и изабрани Понуђач сноси све трошкове који настају током вршења радова, укључујући трошкове (струја, вода и др. комуналне трошкове), трошкове царињења, транспорта, сертификације опреме и слично.</w:t>
      </w:r>
    </w:p>
    <w:p w:rsidR="00E0174D" w:rsidRPr="006C62E6" w:rsidRDefault="005B300F">
      <w:pPr>
        <w:spacing w:after="120" w:line="240" w:lineRule="auto"/>
        <w:jc w:val="both"/>
        <w:rPr>
          <w:sz w:val="22"/>
          <w:szCs w:val="22"/>
          <w:lang w:val="sr-Cyrl-CS"/>
        </w:rPr>
      </w:pPr>
      <w:r w:rsidRPr="006C62E6">
        <w:rPr>
          <w:b/>
          <w:sz w:val="22"/>
          <w:szCs w:val="22"/>
          <w:lang w:val="sr-Cyrl-CS"/>
        </w:rPr>
        <w:t>Гарантни рок</w:t>
      </w:r>
      <w:r w:rsidRPr="006C62E6">
        <w:rPr>
          <w:sz w:val="22"/>
          <w:szCs w:val="22"/>
          <w:lang w:val="sr-Cyrl-CS"/>
        </w:rPr>
        <w:t xml:space="preserve"> за изведене радове износи </w:t>
      </w:r>
      <w:r w:rsidR="009625C5">
        <w:rPr>
          <w:sz w:val="22"/>
          <w:szCs w:val="22"/>
          <w:lang w:val="sr-Cyrl-CS"/>
        </w:rPr>
        <w:t xml:space="preserve">минимлно </w:t>
      </w:r>
      <w:r w:rsidRPr="006C62E6">
        <w:rPr>
          <w:sz w:val="22"/>
          <w:szCs w:val="22"/>
          <w:lang w:val="sr-Cyrl-CS"/>
        </w:rPr>
        <w:t xml:space="preserve">36 месеца рачунајући од дана примопредаје изведених уговорених радова, ако за поједине радове није законом предвиђен дужи рок. За уграђену опрему гарантни рок је </w:t>
      </w:r>
      <w:r w:rsidR="003C0A27">
        <w:rPr>
          <w:sz w:val="22"/>
          <w:szCs w:val="22"/>
          <w:lang w:val="sr-Cyrl-CS"/>
        </w:rPr>
        <w:t xml:space="preserve"> минимално </w:t>
      </w:r>
      <w:r w:rsidRPr="006C62E6">
        <w:rPr>
          <w:sz w:val="22"/>
          <w:szCs w:val="22"/>
          <w:lang w:val="sr-Cyrl-CS"/>
        </w:rPr>
        <w:t>24 месеца, осим ако произвођач уграђене опреме даје дужи гарантни рок, с тим што је Извођач радова дужан да сву документацију о гаранцијама произвођача опреме, са упутствима за употребу и атестима, прибави и преда Наручиоцу.</w:t>
      </w:r>
    </w:p>
    <w:p w:rsidR="00E0174D" w:rsidRDefault="00E0174D">
      <w:pPr>
        <w:spacing w:after="120"/>
        <w:jc w:val="both"/>
        <w:rPr>
          <w:lang w:val="sr-Cyrl-CS"/>
        </w:rPr>
      </w:pPr>
    </w:p>
    <w:p w:rsidR="004D7E5D" w:rsidRDefault="004D7E5D">
      <w:pPr>
        <w:suppressAutoHyphens w:val="0"/>
        <w:spacing w:after="160" w:line="259" w:lineRule="auto"/>
        <w:rPr>
          <w:lang w:val="sr-Cyrl-CS"/>
        </w:rPr>
      </w:pPr>
      <w:r>
        <w:rPr>
          <w:lang w:val="sr-Cyrl-CS"/>
        </w:rPr>
        <w:br w:type="page"/>
      </w:r>
    </w:p>
    <w:p w:rsidR="00A06FEE" w:rsidRDefault="00A06FEE" w:rsidP="00A06FEE">
      <w:pPr>
        <w:shd w:val="clear" w:color="auto" w:fill="C6D9F1"/>
        <w:spacing w:line="240" w:lineRule="auto"/>
        <w:jc w:val="center"/>
        <w:rPr>
          <w:b/>
          <w:bCs/>
          <w:i/>
          <w:iCs/>
          <w:kern w:val="1"/>
        </w:rPr>
      </w:pPr>
    </w:p>
    <w:p w:rsidR="00E0174D" w:rsidRDefault="005B300F" w:rsidP="00A06FEE">
      <w:pPr>
        <w:shd w:val="clear" w:color="auto" w:fill="C6D9F1"/>
        <w:spacing w:line="240" w:lineRule="auto"/>
        <w:jc w:val="center"/>
        <w:rPr>
          <w:b/>
          <w:bCs/>
          <w:i/>
          <w:iCs/>
          <w:kern w:val="1"/>
          <w:lang w:val="sr-Cyrl-CS"/>
        </w:rPr>
      </w:pPr>
      <w:r w:rsidRPr="00380A16">
        <w:rPr>
          <w:b/>
          <w:bCs/>
          <w:i/>
          <w:iCs/>
          <w:kern w:val="1"/>
        </w:rPr>
        <w:t>III</w:t>
      </w:r>
      <w:r w:rsidRPr="00380A16">
        <w:rPr>
          <w:b/>
          <w:bCs/>
          <w:i/>
          <w:iCs/>
          <w:kern w:val="1"/>
          <w:lang w:val="sr-Cyrl-CS"/>
        </w:rPr>
        <w:t xml:space="preserve">  </w:t>
      </w:r>
      <w:r w:rsidRPr="00380A16">
        <w:rPr>
          <w:b/>
          <w:bCs/>
          <w:i/>
          <w:iCs/>
          <w:kern w:val="1"/>
          <w:lang w:val="sr-Cyrl-CS"/>
        </w:rPr>
        <w:tab/>
        <w:t>УСЛОВИ ЗА УЧЕШЋЕ У ПОСТУПКУ ЈАВНЕ НАБАВКЕ ИЗ ЧЛ. 75. И 76. ЗЈН И УПУТСТВО КАКО СЕ ДОКАЗУЈЕ ИСПУЊЕНОСТ ТИХ УСЛОВА</w:t>
      </w:r>
    </w:p>
    <w:p w:rsidR="00A06FEE" w:rsidRPr="00380A16" w:rsidRDefault="00A06FEE" w:rsidP="00A06FEE">
      <w:pPr>
        <w:shd w:val="clear" w:color="auto" w:fill="C6D9F1"/>
        <w:spacing w:line="240" w:lineRule="auto"/>
        <w:jc w:val="center"/>
        <w:rPr>
          <w:b/>
          <w:bCs/>
          <w:i/>
          <w:iCs/>
          <w:kern w:val="1"/>
          <w:lang w:val="sr-Cyrl-CS"/>
        </w:rPr>
      </w:pPr>
    </w:p>
    <w:p w:rsidR="00E0174D" w:rsidRPr="00380A16" w:rsidRDefault="00E0174D">
      <w:pPr>
        <w:spacing w:before="240" w:after="120" w:line="240" w:lineRule="auto"/>
        <w:rPr>
          <w:rFonts w:eastAsia="Times New Roman"/>
          <w:b/>
          <w:bCs/>
          <w:kern w:val="1"/>
          <w:lang w:val="sr-Cyrl-CS"/>
        </w:rPr>
      </w:pPr>
    </w:p>
    <w:p w:rsidR="00E0174D" w:rsidRPr="00560FFC" w:rsidRDefault="005B300F">
      <w:pPr>
        <w:spacing w:before="240" w:after="120" w:line="240" w:lineRule="auto"/>
        <w:rPr>
          <w:rFonts w:eastAsia="Times New Roman"/>
          <w:b/>
          <w:bCs/>
          <w:kern w:val="1"/>
          <w:sz w:val="22"/>
          <w:szCs w:val="22"/>
          <w:lang w:val="sr-Cyrl-CS"/>
        </w:rPr>
      </w:pPr>
      <w:r w:rsidRPr="00560FFC">
        <w:rPr>
          <w:rFonts w:eastAsia="Times New Roman"/>
          <w:b/>
          <w:bCs/>
          <w:kern w:val="1"/>
          <w:sz w:val="22"/>
          <w:szCs w:val="22"/>
          <w:lang w:val="sr-Cyrl-CS"/>
        </w:rPr>
        <w:t>ОБАВЕЗНИ УСЛОВИ</w:t>
      </w:r>
    </w:p>
    <w:p w:rsidR="00E0174D" w:rsidRPr="00560FFC" w:rsidRDefault="005B300F">
      <w:pPr>
        <w:tabs>
          <w:tab w:val="left" w:pos="680"/>
        </w:tabs>
        <w:spacing w:after="120" w:line="240" w:lineRule="auto"/>
        <w:jc w:val="both"/>
        <w:rPr>
          <w:kern w:val="1"/>
          <w:sz w:val="22"/>
          <w:szCs w:val="22"/>
          <w:lang w:val="sr-Cyrl-CS"/>
        </w:rPr>
      </w:pPr>
      <w:r w:rsidRPr="00560FFC">
        <w:rPr>
          <w:iCs/>
          <w:kern w:val="1"/>
          <w:sz w:val="22"/>
          <w:szCs w:val="22"/>
          <w:lang w:val="sr-Cyrl-CS"/>
        </w:rPr>
        <w:t xml:space="preserve">У поступку предметне јавне набавке понуђач мора да докаже да испуњава </w:t>
      </w:r>
      <w:r w:rsidRPr="00560FFC">
        <w:rPr>
          <w:b/>
          <w:iCs/>
          <w:kern w:val="1"/>
          <w:sz w:val="22"/>
          <w:szCs w:val="22"/>
          <w:lang w:val="sr-Cyrl-CS"/>
        </w:rPr>
        <w:t>обавезне услове</w:t>
      </w:r>
      <w:r w:rsidRPr="00560FFC">
        <w:rPr>
          <w:iCs/>
          <w:kern w:val="1"/>
          <w:sz w:val="22"/>
          <w:szCs w:val="22"/>
          <w:lang w:val="sr-Cyrl-CS"/>
        </w:rPr>
        <w:t xml:space="preserve"> за учешће, дефинисане чл. 75. ЗЈН, а и</w:t>
      </w:r>
      <w:r w:rsidRPr="00560FFC">
        <w:rPr>
          <w:kern w:val="1"/>
          <w:sz w:val="22"/>
          <w:szCs w:val="22"/>
          <w:lang w:val="sr-Cyrl-CS"/>
        </w:rPr>
        <w:t xml:space="preserve">спуњеност </w:t>
      </w:r>
      <w:r w:rsidRPr="00560FFC">
        <w:rPr>
          <w:b/>
          <w:kern w:val="1"/>
          <w:sz w:val="22"/>
          <w:szCs w:val="22"/>
          <w:lang w:val="sr-Cyrl-CS"/>
        </w:rPr>
        <w:t xml:space="preserve">обавезних услова </w:t>
      </w:r>
      <w:r w:rsidRPr="00560FFC">
        <w:rPr>
          <w:kern w:val="1"/>
          <w:sz w:val="22"/>
          <w:szCs w:val="22"/>
          <w:lang w:val="sr-Cyrl-CS"/>
        </w:rPr>
        <w:t xml:space="preserve">за учешће у поступку предметне јавне набавке, доказује на начин дефинисан у следећој табели, </w:t>
      </w:r>
      <w:r w:rsidRPr="00560FFC">
        <w:rPr>
          <w:b/>
          <w:kern w:val="1"/>
          <w:sz w:val="22"/>
          <w:szCs w:val="22"/>
          <w:lang w:val="sr-Cyrl-CS"/>
        </w:rPr>
        <w:t>и то: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232"/>
        <w:gridCol w:w="6079"/>
      </w:tblGrid>
      <w:tr w:rsidR="00E0174D" w:rsidRPr="00560FFC">
        <w:trPr>
          <w:trHeight w:val="548"/>
        </w:trPr>
        <w:tc>
          <w:tcPr>
            <w:tcW w:w="465" w:type="dxa"/>
            <w:shd w:val="clear" w:color="auto" w:fill="C6D9F1"/>
            <w:vAlign w:val="center"/>
          </w:tcPr>
          <w:p w:rsidR="00E0174D" w:rsidRPr="00560FFC" w:rsidRDefault="005B300F">
            <w:pPr>
              <w:spacing w:line="240" w:lineRule="auto"/>
              <w:contextualSpacing/>
              <w:jc w:val="center"/>
              <w:rPr>
                <w:kern w:val="1"/>
                <w:sz w:val="22"/>
                <w:szCs w:val="22"/>
                <w:lang w:val="sr-Cyrl-CS"/>
              </w:rPr>
            </w:pPr>
            <w:r w:rsidRPr="00560FFC">
              <w:rPr>
                <w:kern w:val="1"/>
                <w:sz w:val="22"/>
                <w:szCs w:val="22"/>
                <w:lang w:val="sr-Cyrl-CS"/>
              </w:rPr>
              <w:t>Р.</w:t>
            </w:r>
          </w:p>
          <w:p w:rsidR="00E0174D" w:rsidRPr="00560FFC" w:rsidRDefault="005B300F">
            <w:pPr>
              <w:spacing w:line="240" w:lineRule="auto"/>
              <w:contextualSpacing/>
              <w:jc w:val="center"/>
              <w:rPr>
                <w:kern w:val="1"/>
                <w:sz w:val="22"/>
                <w:szCs w:val="22"/>
                <w:lang w:val="sr-Cyrl-CS"/>
              </w:rPr>
            </w:pPr>
            <w:r w:rsidRPr="00560FFC">
              <w:rPr>
                <w:kern w:val="1"/>
                <w:sz w:val="22"/>
                <w:szCs w:val="22"/>
                <w:lang w:val="sr-Cyrl-CS"/>
              </w:rPr>
              <w:t>бр</w:t>
            </w:r>
          </w:p>
        </w:tc>
        <w:tc>
          <w:tcPr>
            <w:tcW w:w="3232" w:type="dxa"/>
            <w:shd w:val="clear" w:color="auto" w:fill="C6D9F1"/>
            <w:vAlign w:val="center"/>
          </w:tcPr>
          <w:p w:rsidR="00E0174D" w:rsidRPr="00560FFC" w:rsidRDefault="005B300F">
            <w:pPr>
              <w:jc w:val="center"/>
              <w:rPr>
                <w:b/>
                <w:kern w:val="1"/>
                <w:sz w:val="22"/>
                <w:szCs w:val="22"/>
                <w:lang w:val="sr-Cyrl-CS"/>
              </w:rPr>
            </w:pPr>
            <w:r w:rsidRPr="00560FFC">
              <w:rPr>
                <w:b/>
                <w:kern w:val="1"/>
                <w:sz w:val="22"/>
                <w:szCs w:val="22"/>
                <w:lang w:val="sr-Cyrl-CS"/>
              </w:rPr>
              <w:t>ОБАВЕЗНИ УСЛОВИ</w:t>
            </w:r>
          </w:p>
        </w:tc>
        <w:tc>
          <w:tcPr>
            <w:tcW w:w="6079" w:type="dxa"/>
            <w:shd w:val="clear" w:color="auto" w:fill="C6D9F1"/>
            <w:vAlign w:val="center"/>
          </w:tcPr>
          <w:p w:rsidR="00E0174D" w:rsidRPr="00560FFC" w:rsidRDefault="005B300F">
            <w:pPr>
              <w:jc w:val="center"/>
              <w:rPr>
                <w:b/>
                <w:kern w:val="1"/>
                <w:sz w:val="22"/>
                <w:szCs w:val="22"/>
                <w:lang w:val="sr-Cyrl-CS"/>
              </w:rPr>
            </w:pPr>
            <w:r w:rsidRPr="00560FFC">
              <w:rPr>
                <w:b/>
                <w:kern w:val="1"/>
                <w:sz w:val="22"/>
                <w:szCs w:val="22"/>
              </w:rPr>
              <w:t xml:space="preserve">НАЧИН </w:t>
            </w:r>
            <w:r w:rsidRPr="00560FFC">
              <w:rPr>
                <w:b/>
                <w:kern w:val="1"/>
                <w:sz w:val="22"/>
                <w:szCs w:val="22"/>
                <w:lang w:val="sr-Cyrl-CS"/>
              </w:rPr>
              <w:t>ДОКАЗИВАЊА</w:t>
            </w:r>
          </w:p>
        </w:tc>
      </w:tr>
      <w:tr w:rsidR="00E0174D" w:rsidRPr="00560FFC">
        <w:tc>
          <w:tcPr>
            <w:tcW w:w="465" w:type="dxa"/>
          </w:tcPr>
          <w:p w:rsidR="00E0174D" w:rsidRPr="00560FFC" w:rsidRDefault="00E0174D">
            <w:pPr>
              <w:jc w:val="center"/>
              <w:rPr>
                <w:kern w:val="1"/>
                <w:sz w:val="22"/>
                <w:szCs w:val="22"/>
                <w:lang w:val="sr-Cyrl-CS"/>
              </w:rPr>
            </w:pPr>
          </w:p>
          <w:p w:rsidR="00E0174D" w:rsidRPr="00560FFC" w:rsidRDefault="00E0174D">
            <w:pPr>
              <w:jc w:val="center"/>
              <w:rPr>
                <w:kern w:val="1"/>
                <w:sz w:val="22"/>
                <w:szCs w:val="22"/>
                <w:lang w:val="sr-Cyrl-CS"/>
              </w:rPr>
            </w:pPr>
          </w:p>
          <w:p w:rsidR="00E0174D" w:rsidRPr="00560FFC" w:rsidRDefault="005B300F">
            <w:pPr>
              <w:jc w:val="center"/>
              <w:rPr>
                <w:kern w:val="1"/>
                <w:sz w:val="22"/>
                <w:szCs w:val="22"/>
                <w:lang w:val="sr-Cyrl-CS"/>
              </w:rPr>
            </w:pPr>
            <w:r w:rsidRPr="00560FFC">
              <w:rPr>
                <w:kern w:val="1"/>
                <w:sz w:val="22"/>
                <w:szCs w:val="22"/>
                <w:lang w:val="sr-Cyrl-CS"/>
              </w:rPr>
              <w:t>1.</w:t>
            </w:r>
          </w:p>
        </w:tc>
        <w:tc>
          <w:tcPr>
            <w:tcW w:w="3232" w:type="dxa"/>
            <w:vAlign w:val="center"/>
          </w:tcPr>
          <w:p w:rsidR="00E0174D" w:rsidRPr="00560FFC" w:rsidRDefault="005B300F">
            <w:pPr>
              <w:rPr>
                <w:color w:val="FF0000"/>
                <w:kern w:val="1"/>
                <w:sz w:val="22"/>
                <w:szCs w:val="22"/>
                <w:lang w:val="sr-Cyrl-CS"/>
              </w:rPr>
            </w:pPr>
            <w:r w:rsidRPr="00560FFC">
              <w:rPr>
                <w:iCs/>
                <w:kern w:val="1"/>
                <w:sz w:val="22"/>
                <w:szCs w:val="22"/>
                <w:lang w:val="sr-Cyrl-CS"/>
              </w:rPr>
              <w:t xml:space="preserve">Да је регистрован код надлежног органа, односно уписан у одговарајући регистар </w:t>
            </w:r>
            <w:r w:rsidRPr="00560FFC">
              <w:rPr>
                <w:i/>
                <w:iCs/>
                <w:kern w:val="1"/>
                <w:sz w:val="22"/>
                <w:szCs w:val="22"/>
                <w:lang w:val="sr-Cyrl-CS"/>
              </w:rPr>
              <w:t>(чл. 75. ст. 1. тач. 1) ЗЈН);</w:t>
            </w:r>
          </w:p>
        </w:tc>
        <w:tc>
          <w:tcPr>
            <w:tcW w:w="6079" w:type="dxa"/>
            <w:vAlign w:val="center"/>
          </w:tcPr>
          <w:p w:rsidR="00E0174D" w:rsidRPr="00560FFC" w:rsidRDefault="005B300F">
            <w:pPr>
              <w:spacing w:after="120" w:line="240" w:lineRule="auto"/>
              <w:rPr>
                <w:kern w:val="1"/>
                <w:sz w:val="22"/>
                <w:szCs w:val="22"/>
                <w:lang w:val="sr-Cyrl-CS"/>
              </w:rPr>
            </w:pPr>
            <w:r w:rsidRPr="00560FFC">
              <w:rPr>
                <w:b/>
                <w:kern w:val="1"/>
                <w:sz w:val="22"/>
                <w:szCs w:val="22"/>
                <w:u w:val="single"/>
                <w:lang w:val="sr-Cyrl-CS"/>
              </w:rPr>
              <w:t>Правна лица</w:t>
            </w:r>
            <w:r w:rsidRPr="00560FFC">
              <w:rPr>
                <w:kern w:val="1"/>
                <w:sz w:val="22"/>
                <w:szCs w:val="22"/>
                <w:u w:val="single"/>
                <w:lang w:val="sr-Cyrl-CS"/>
              </w:rPr>
              <w:t>:</w:t>
            </w:r>
            <w:r w:rsidRPr="00560FFC">
              <w:rPr>
                <w:kern w:val="1"/>
                <w:sz w:val="22"/>
                <w:szCs w:val="22"/>
                <w:lang w:val="sr-Cyrl-CS"/>
              </w:rPr>
              <w:t xml:space="preserve">           Извод из регистра Агенције за привредне регистре, односно извод из регистра надлежног Привредног суда;</w:t>
            </w:r>
          </w:p>
          <w:p w:rsidR="00E0174D" w:rsidRPr="00560FFC" w:rsidRDefault="005B300F">
            <w:pPr>
              <w:spacing w:after="120" w:line="240" w:lineRule="auto"/>
              <w:rPr>
                <w:color w:val="FF0000"/>
                <w:kern w:val="1"/>
                <w:sz w:val="22"/>
                <w:szCs w:val="22"/>
                <w:lang w:val="sr-Cyrl-CS"/>
              </w:rPr>
            </w:pPr>
            <w:r w:rsidRPr="00560FFC">
              <w:rPr>
                <w:b/>
                <w:kern w:val="1"/>
                <w:sz w:val="22"/>
                <w:szCs w:val="22"/>
                <w:u w:val="single"/>
                <w:lang w:val="sr-Cyrl-CS"/>
              </w:rPr>
              <w:t>Предузетници:</w:t>
            </w:r>
            <w:r w:rsidRPr="00560FFC">
              <w:rPr>
                <w:kern w:val="1"/>
                <w:sz w:val="22"/>
                <w:szCs w:val="22"/>
                <w:lang w:val="sr-Cyrl-CS"/>
              </w:rPr>
              <w:t xml:space="preserve">         Извод из регистра Агенције за привредне регистре, односно извод из одговарајућег регистра.</w:t>
            </w:r>
          </w:p>
        </w:tc>
      </w:tr>
      <w:tr w:rsidR="00E0174D" w:rsidRPr="00560FFC">
        <w:tc>
          <w:tcPr>
            <w:tcW w:w="465" w:type="dxa"/>
            <w:vAlign w:val="center"/>
          </w:tcPr>
          <w:p w:rsidR="00E0174D" w:rsidRPr="00560FFC" w:rsidRDefault="005B300F">
            <w:pPr>
              <w:jc w:val="center"/>
              <w:rPr>
                <w:kern w:val="1"/>
                <w:sz w:val="22"/>
                <w:szCs w:val="22"/>
                <w:lang w:val="sr-Cyrl-CS"/>
              </w:rPr>
            </w:pPr>
            <w:r w:rsidRPr="00560FFC">
              <w:rPr>
                <w:kern w:val="1"/>
                <w:sz w:val="22"/>
                <w:szCs w:val="22"/>
                <w:lang w:val="sr-Cyrl-CS"/>
              </w:rPr>
              <w:t>2.</w:t>
            </w:r>
          </w:p>
        </w:tc>
        <w:tc>
          <w:tcPr>
            <w:tcW w:w="3232" w:type="dxa"/>
            <w:vAlign w:val="center"/>
          </w:tcPr>
          <w:p w:rsidR="00E0174D" w:rsidRPr="00560FFC" w:rsidRDefault="005B300F">
            <w:pPr>
              <w:rPr>
                <w:i/>
                <w:iCs/>
                <w:kern w:val="1"/>
                <w:sz w:val="22"/>
                <w:szCs w:val="22"/>
                <w:lang w:val="sr-Cyrl-CS"/>
              </w:rPr>
            </w:pPr>
            <w:r w:rsidRPr="00560FFC">
              <w:rPr>
                <w:kern w:val="1"/>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560FFC">
              <w:rPr>
                <w:i/>
                <w:iCs/>
                <w:kern w:val="1"/>
                <w:sz w:val="22"/>
                <w:szCs w:val="22"/>
                <w:lang w:val="sr-Cyrl-CS"/>
              </w:rPr>
              <w:t>(чл. 75. ст. 1. тач. 2) ЗЈН);</w:t>
            </w:r>
          </w:p>
          <w:p w:rsidR="00E0174D" w:rsidRPr="00560FFC" w:rsidRDefault="00E0174D">
            <w:pPr>
              <w:rPr>
                <w:color w:val="FF0000"/>
                <w:kern w:val="1"/>
                <w:sz w:val="22"/>
                <w:szCs w:val="22"/>
                <w:lang w:val="sr-Cyrl-CS"/>
              </w:rPr>
            </w:pPr>
          </w:p>
        </w:tc>
        <w:tc>
          <w:tcPr>
            <w:tcW w:w="6079" w:type="dxa"/>
          </w:tcPr>
          <w:p w:rsidR="00E0174D" w:rsidRPr="00560FFC" w:rsidRDefault="005B300F">
            <w:pPr>
              <w:jc w:val="both"/>
              <w:rPr>
                <w:kern w:val="1"/>
                <w:sz w:val="22"/>
                <w:szCs w:val="22"/>
              </w:rPr>
            </w:pPr>
            <w:r w:rsidRPr="00560FFC">
              <w:rPr>
                <w:b/>
                <w:kern w:val="1"/>
                <w:sz w:val="22"/>
                <w:szCs w:val="22"/>
                <w:u w:val="single"/>
              </w:rPr>
              <w:t>Правна лица:</w:t>
            </w:r>
            <w:r w:rsidRPr="00560FFC">
              <w:rPr>
                <w:kern w:val="1"/>
                <w:sz w:val="22"/>
                <w:szCs w:val="22"/>
              </w:rPr>
              <w:t xml:space="preserve"> </w:t>
            </w:r>
          </w:p>
          <w:p w:rsidR="00E0174D" w:rsidRPr="00560FFC" w:rsidRDefault="005B300F">
            <w:pPr>
              <w:pStyle w:val="ListParagraph"/>
              <w:numPr>
                <w:ilvl w:val="1"/>
                <w:numId w:val="14"/>
              </w:numPr>
              <w:spacing w:after="120" w:line="240" w:lineRule="auto"/>
              <w:ind w:left="301" w:hanging="346"/>
              <w:jc w:val="both"/>
              <w:rPr>
                <w:sz w:val="22"/>
                <w:szCs w:val="22"/>
              </w:rPr>
            </w:pPr>
            <w:r w:rsidRPr="00560FFC">
              <w:rPr>
                <w:sz w:val="22"/>
                <w:szCs w:val="22"/>
              </w:rPr>
              <w:t xml:space="preserve">Извод из казнене евиденције, односно уверењe </w:t>
            </w:r>
            <w:r w:rsidRPr="00560FFC">
              <w:rPr>
                <w:b/>
                <w:sz w:val="22"/>
                <w:szCs w:val="22"/>
              </w:rPr>
              <w:t>основног суда</w:t>
            </w:r>
            <w:r w:rsidRPr="00560FFC">
              <w:rPr>
                <w:sz w:val="22"/>
                <w:szCs w:val="22"/>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0174D" w:rsidRPr="00560FFC" w:rsidRDefault="005B300F">
            <w:pPr>
              <w:spacing w:after="120" w:line="240" w:lineRule="auto"/>
              <w:jc w:val="both"/>
              <w:rPr>
                <w:sz w:val="22"/>
                <w:szCs w:val="22"/>
              </w:rPr>
            </w:pPr>
            <w:r w:rsidRPr="00560FFC">
              <w:rPr>
                <w:sz w:val="22"/>
                <w:szCs w:val="22"/>
                <w:u w:val="single"/>
              </w:rPr>
              <w:t>Напомена:</w:t>
            </w:r>
            <w:r w:rsidRPr="00560FFC">
              <w:rPr>
                <w:sz w:val="22"/>
                <w:szCs w:val="22"/>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w:t>
            </w:r>
            <w:r w:rsidRPr="00560FFC">
              <w:rPr>
                <w:b/>
                <w:sz w:val="22"/>
                <w:szCs w:val="22"/>
              </w:rPr>
              <w:t xml:space="preserve"> УВЕРЕЊЕ ВИШЕГ СУДА</w:t>
            </w:r>
            <w:r w:rsidRPr="00560FFC">
              <w:rPr>
                <w:sz w:val="22"/>
                <w:szCs w:val="22"/>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w:t>
            </w:r>
          </w:p>
          <w:p w:rsidR="00E0174D" w:rsidRPr="00560FFC" w:rsidRDefault="005B300F">
            <w:pPr>
              <w:spacing w:after="120" w:line="240" w:lineRule="auto"/>
              <w:ind w:left="302" w:hanging="302"/>
              <w:jc w:val="both"/>
              <w:rPr>
                <w:sz w:val="22"/>
                <w:szCs w:val="22"/>
              </w:rPr>
            </w:pPr>
            <w:r w:rsidRPr="00560FFC">
              <w:rPr>
                <w:sz w:val="22"/>
                <w:szCs w:val="22"/>
              </w:rPr>
              <w:t xml:space="preserve">2) Извод из казнене евиденције </w:t>
            </w:r>
            <w:r w:rsidRPr="00560FFC">
              <w:rPr>
                <w:b/>
                <w:sz w:val="22"/>
                <w:szCs w:val="22"/>
              </w:rPr>
              <w:t>Посебног одељења за организовани криминал Вишег суда у Београду</w:t>
            </w:r>
            <w:r w:rsidRPr="00560FFC">
              <w:rPr>
                <w:sz w:val="22"/>
                <w:szCs w:val="22"/>
              </w:rPr>
              <w:t xml:space="preserve">, којим се потврђује да правно лице није осуђивано за неко од кривичних дела организованог криминала; </w:t>
            </w:r>
          </w:p>
          <w:p w:rsidR="00E0174D" w:rsidRPr="00560FFC" w:rsidRDefault="005B300F">
            <w:pPr>
              <w:spacing w:after="120" w:line="240" w:lineRule="auto"/>
              <w:ind w:left="302" w:hanging="302"/>
              <w:jc w:val="both"/>
              <w:rPr>
                <w:sz w:val="22"/>
                <w:szCs w:val="22"/>
              </w:rPr>
            </w:pPr>
            <w:r w:rsidRPr="00560FFC">
              <w:rPr>
                <w:sz w:val="22"/>
                <w:szCs w:val="22"/>
              </w:rPr>
              <w:t xml:space="preserve">3) Извод из казнене евиденције, односно уверење </w:t>
            </w:r>
            <w:r w:rsidRPr="00560FFC">
              <w:rPr>
                <w:b/>
                <w:sz w:val="22"/>
                <w:szCs w:val="22"/>
              </w:rPr>
              <w:t>надлежне полицијске управе</w:t>
            </w:r>
            <w:r w:rsidRPr="00560FFC">
              <w:rPr>
                <w:sz w:val="22"/>
                <w:szCs w:val="22"/>
              </w:rPr>
              <w:t xml:space="preserve"> </w:t>
            </w:r>
            <w:r w:rsidRPr="00560FFC">
              <w:rPr>
                <w:b/>
                <w:sz w:val="22"/>
                <w:szCs w:val="22"/>
              </w:rPr>
              <w:t>МУП-а</w:t>
            </w:r>
            <w:r w:rsidRPr="00560FFC">
              <w:rPr>
                <w:sz w:val="22"/>
                <w:szCs w:val="22"/>
              </w:rPr>
              <w:t xml:space="preserve">,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E0174D" w:rsidRPr="00560FFC" w:rsidRDefault="005B300F">
            <w:pPr>
              <w:jc w:val="both"/>
              <w:rPr>
                <w:kern w:val="1"/>
                <w:sz w:val="22"/>
                <w:szCs w:val="22"/>
              </w:rPr>
            </w:pPr>
            <w:r w:rsidRPr="00560FFC">
              <w:rPr>
                <w:b/>
                <w:kern w:val="1"/>
                <w:sz w:val="22"/>
                <w:szCs w:val="22"/>
                <w:u w:val="single"/>
              </w:rPr>
              <w:t>Предузетници и физичка лица</w:t>
            </w:r>
            <w:r w:rsidRPr="00560FFC">
              <w:rPr>
                <w:b/>
                <w:kern w:val="1"/>
                <w:sz w:val="22"/>
                <w:szCs w:val="22"/>
              </w:rPr>
              <w:t>:</w:t>
            </w:r>
            <w:r w:rsidRPr="00560FFC">
              <w:rPr>
                <w:kern w:val="1"/>
                <w:sz w:val="22"/>
                <w:szCs w:val="22"/>
              </w:rPr>
              <w:t xml:space="preserve"> </w:t>
            </w:r>
          </w:p>
          <w:p w:rsidR="00E0174D" w:rsidRPr="00560FFC" w:rsidRDefault="005B300F">
            <w:pPr>
              <w:jc w:val="both"/>
              <w:rPr>
                <w:kern w:val="1"/>
                <w:sz w:val="22"/>
                <w:szCs w:val="22"/>
              </w:rPr>
            </w:pPr>
            <w:r w:rsidRPr="00560FFC">
              <w:rPr>
                <w:kern w:val="1"/>
                <w:sz w:val="22"/>
                <w:szCs w:val="22"/>
              </w:rPr>
              <w:t xml:space="preserve">Извод из казнене евиденције, односно уверење </w:t>
            </w:r>
            <w:r w:rsidRPr="00560FFC">
              <w:rPr>
                <w:b/>
                <w:kern w:val="1"/>
                <w:sz w:val="22"/>
                <w:szCs w:val="22"/>
              </w:rPr>
              <w:t>надлежне полицијске управе МУП-а,</w:t>
            </w:r>
            <w:r w:rsidRPr="00560FFC">
              <w:rPr>
                <w:kern w:val="1"/>
                <w:sz w:val="22"/>
                <w:szCs w:val="22"/>
              </w:rPr>
              <w:t xml:space="preserve"> којим се потврђује да није осуђиван за неко од кривичних дела као члан организоване </w:t>
            </w:r>
            <w:r w:rsidRPr="00560FFC">
              <w:rPr>
                <w:kern w:val="1"/>
                <w:sz w:val="22"/>
                <w:szCs w:val="22"/>
              </w:rPr>
              <w:lastRenderedPageBreak/>
              <w:t>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E0174D" w:rsidRPr="00560FFC" w:rsidRDefault="005B300F">
            <w:pPr>
              <w:spacing w:line="240" w:lineRule="auto"/>
              <w:jc w:val="both"/>
              <w:rPr>
                <w:i/>
                <w:color w:val="FF0000"/>
                <w:kern w:val="1"/>
                <w:sz w:val="22"/>
                <w:szCs w:val="22"/>
              </w:rPr>
            </w:pPr>
            <w:r w:rsidRPr="00560FFC">
              <w:rPr>
                <w:b/>
                <w:i/>
                <w:kern w:val="1"/>
                <w:sz w:val="22"/>
                <w:szCs w:val="22"/>
              </w:rPr>
              <w:t>Докази не може бити старији од два месеца пре отварања понуда.</w:t>
            </w:r>
          </w:p>
        </w:tc>
      </w:tr>
      <w:tr w:rsidR="00E0174D" w:rsidRPr="00560FFC">
        <w:tc>
          <w:tcPr>
            <w:tcW w:w="465" w:type="dxa"/>
            <w:vAlign w:val="center"/>
          </w:tcPr>
          <w:p w:rsidR="00E0174D" w:rsidRPr="00560FFC" w:rsidRDefault="005B300F">
            <w:pPr>
              <w:jc w:val="center"/>
              <w:rPr>
                <w:kern w:val="1"/>
                <w:sz w:val="22"/>
                <w:szCs w:val="22"/>
                <w:lang w:val="sr-Cyrl-CS"/>
              </w:rPr>
            </w:pPr>
            <w:r w:rsidRPr="00560FFC">
              <w:rPr>
                <w:kern w:val="1"/>
                <w:sz w:val="22"/>
                <w:szCs w:val="22"/>
                <w:lang w:val="sr-Cyrl-CS"/>
              </w:rPr>
              <w:lastRenderedPageBreak/>
              <w:t>3.</w:t>
            </w:r>
          </w:p>
        </w:tc>
        <w:tc>
          <w:tcPr>
            <w:tcW w:w="3232" w:type="dxa"/>
            <w:vAlign w:val="center"/>
          </w:tcPr>
          <w:p w:rsidR="00E0174D" w:rsidRPr="00560FFC" w:rsidRDefault="005B300F">
            <w:pPr>
              <w:jc w:val="center"/>
              <w:rPr>
                <w:kern w:val="1"/>
                <w:sz w:val="22"/>
                <w:szCs w:val="22"/>
              </w:rPr>
            </w:pPr>
            <w:r w:rsidRPr="00560FFC">
              <w:rPr>
                <w:kern w:val="1"/>
                <w:sz w:val="22"/>
                <w:szCs w:val="22"/>
              </w:rPr>
              <w:t>/</w:t>
            </w:r>
          </w:p>
        </w:tc>
        <w:tc>
          <w:tcPr>
            <w:tcW w:w="6079" w:type="dxa"/>
          </w:tcPr>
          <w:p w:rsidR="00E0174D" w:rsidRPr="00560FFC" w:rsidRDefault="005B300F">
            <w:pPr>
              <w:jc w:val="center"/>
              <w:rPr>
                <w:kern w:val="1"/>
                <w:sz w:val="22"/>
                <w:szCs w:val="22"/>
              </w:rPr>
            </w:pPr>
            <w:r w:rsidRPr="00560FFC">
              <w:rPr>
                <w:kern w:val="1"/>
                <w:sz w:val="22"/>
                <w:szCs w:val="22"/>
              </w:rPr>
              <w:t>/</w:t>
            </w:r>
          </w:p>
        </w:tc>
      </w:tr>
      <w:tr w:rsidR="00E0174D" w:rsidRPr="00560FFC">
        <w:tc>
          <w:tcPr>
            <w:tcW w:w="465" w:type="dxa"/>
            <w:vAlign w:val="center"/>
          </w:tcPr>
          <w:p w:rsidR="00E0174D" w:rsidRPr="00560FFC" w:rsidRDefault="005B300F">
            <w:pPr>
              <w:jc w:val="center"/>
              <w:rPr>
                <w:color w:val="FF0000"/>
                <w:kern w:val="1"/>
                <w:sz w:val="22"/>
                <w:szCs w:val="22"/>
                <w:lang w:val="sr-Cyrl-CS"/>
              </w:rPr>
            </w:pPr>
            <w:r w:rsidRPr="00560FFC">
              <w:rPr>
                <w:kern w:val="1"/>
                <w:sz w:val="22"/>
                <w:szCs w:val="22"/>
                <w:lang w:val="sr-Cyrl-CS"/>
              </w:rPr>
              <w:t>4.</w:t>
            </w:r>
          </w:p>
        </w:tc>
        <w:tc>
          <w:tcPr>
            <w:tcW w:w="3232" w:type="dxa"/>
            <w:vAlign w:val="center"/>
          </w:tcPr>
          <w:p w:rsidR="00E0174D" w:rsidRPr="00560FFC" w:rsidRDefault="005B300F">
            <w:pPr>
              <w:rPr>
                <w:color w:val="FF0000"/>
                <w:kern w:val="1"/>
                <w:sz w:val="22"/>
                <w:szCs w:val="22"/>
                <w:lang w:val="sr-Cyrl-CS"/>
              </w:rPr>
            </w:pPr>
            <w:r w:rsidRPr="00560FFC">
              <w:rPr>
                <w:kern w:val="1"/>
                <w:sz w:val="22"/>
                <w:szCs w:val="22"/>
                <w:lang w:val="sr-Cyrl-CS"/>
              </w:rPr>
              <w:t xml:space="preserve">Да је измирио доспеле порезе, </w:t>
            </w:r>
            <w:r w:rsidRPr="00560FFC">
              <w:rPr>
                <w:w w:val="95"/>
                <w:kern w:val="20"/>
                <w:sz w:val="22"/>
                <w:szCs w:val="22"/>
                <w:lang w:val="sr-Cyrl-CS"/>
              </w:rPr>
              <w:t>доприносе и друге јавне дажбине</w:t>
            </w:r>
            <w:r w:rsidRPr="00560FFC">
              <w:rPr>
                <w:kern w:val="1"/>
                <w:sz w:val="22"/>
                <w:szCs w:val="22"/>
                <w:lang w:val="sr-Cyrl-CS"/>
              </w:rPr>
              <w:t xml:space="preserve"> у складу са прописима Републике Србије или стране државе када има седиште на њеној територији </w:t>
            </w:r>
            <w:r w:rsidRPr="00560FFC">
              <w:rPr>
                <w:i/>
                <w:iCs/>
                <w:kern w:val="1"/>
                <w:sz w:val="22"/>
                <w:szCs w:val="22"/>
                <w:lang w:val="sr-Cyrl-CS"/>
              </w:rPr>
              <w:t>(чл. 75. ст. 1. тач. 4) ЗЈН);</w:t>
            </w:r>
          </w:p>
        </w:tc>
        <w:tc>
          <w:tcPr>
            <w:tcW w:w="6079" w:type="dxa"/>
          </w:tcPr>
          <w:p w:rsidR="00E0174D" w:rsidRPr="00560FFC" w:rsidRDefault="005B300F">
            <w:pPr>
              <w:jc w:val="both"/>
              <w:rPr>
                <w:kern w:val="1"/>
                <w:sz w:val="22"/>
                <w:szCs w:val="22"/>
                <w:lang w:val="sr-Cyrl-CS"/>
              </w:rPr>
            </w:pPr>
            <w:r w:rsidRPr="00560FFC">
              <w:rPr>
                <w:kern w:val="1"/>
                <w:sz w:val="22"/>
                <w:szCs w:val="22"/>
                <w:lang w:val="sr-Cyrl-CS"/>
              </w:rPr>
              <w:t xml:space="preserve">Уверење </w:t>
            </w:r>
            <w:r w:rsidRPr="00560FFC">
              <w:rPr>
                <w:bCs/>
                <w:kern w:val="1"/>
                <w:sz w:val="22"/>
                <w:szCs w:val="22"/>
                <w:lang w:val="sr-Cyrl-CS"/>
              </w:rPr>
              <w:t xml:space="preserve">Пореске управе Министарства финансија </w:t>
            </w:r>
            <w:r w:rsidRPr="00560FFC">
              <w:rPr>
                <w:kern w:val="1"/>
                <w:sz w:val="22"/>
                <w:szCs w:val="22"/>
                <w:lang w:val="sr-Cyrl-CS"/>
              </w:rPr>
              <w:t>да је измирио доспеле порезе и доприносе и</w:t>
            </w:r>
            <w:r w:rsidRPr="00560FFC">
              <w:rPr>
                <w:b/>
                <w:kern w:val="1"/>
                <w:sz w:val="22"/>
                <w:szCs w:val="22"/>
                <w:lang w:val="sr-Cyrl-CS"/>
              </w:rPr>
              <w:t xml:space="preserve"> </w:t>
            </w:r>
            <w:r w:rsidRPr="00560FFC">
              <w:rPr>
                <w:kern w:val="1"/>
                <w:sz w:val="22"/>
                <w:szCs w:val="22"/>
                <w:lang w:val="sr-Cyrl-CS"/>
              </w:rPr>
              <w:t xml:space="preserve">уверење надлежне управе </w:t>
            </w:r>
            <w:r w:rsidRPr="00560FFC">
              <w:rPr>
                <w:bCs/>
                <w:kern w:val="1"/>
                <w:sz w:val="22"/>
                <w:szCs w:val="22"/>
                <w:lang w:val="sr-Cyrl-CS"/>
              </w:rPr>
              <w:t xml:space="preserve">локалне самоуправе </w:t>
            </w:r>
            <w:r w:rsidRPr="00560FFC">
              <w:rPr>
                <w:kern w:val="1"/>
                <w:sz w:val="22"/>
                <w:szCs w:val="22"/>
                <w:lang w:val="sr-Cyrl-CS"/>
              </w:rPr>
              <w:t xml:space="preserve">да је измирио обавезе по основу изворних локалних јавних прихода или потврду надлежног органа да се подносилац пријаве налази у поступку приватизације. </w:t>
            </w:r>
          </w:p>
          <w:p w:rsidR="00E0174D" w:rsidRPr="00560FFC" w:rsidRDefault="005B300F">
            <w:pPr>
              <w:jc w:val="both"/>
              <w:rPr>
                <w:i/>
                <w:kern w:val="1"/>
                <w:sz w:val="22"/>
                <w:szCs w:val="22"/>
                <w:lang w:val="sr-Cyrl-CS"/>
              </w:rPr>
            </w:pPr>
            <w:r w:rsidRPr="00560FFC">
              <w:rPr>
                <w:b/>
                <w:i/>
                <w:kern w:val="1"/>
                <w:sz w:val="22"/>
                <w:szCs w:val="22"/>
                <w:lang w:val="sr-Cyrl-CS"/>
              </w:rPr>
              <w:t>Докази не могу бити старији од два месеца пре отварања понуда.</w:t>
            </w:r>
          </w:p>
        </w:tc>
      </w:tr>
      <w:tr w:rsidR="009C5006" w:rsidRPr="00560FFC">
        <w:tc>
          <w:tcPr>
            <w:tcW w:w="465" w:type="dxa"/>
            <w:vAlign w:val="center"/>
          </w:tcPr>
          <w:p w:rsidR="009C5006" w:rsidRPr="00560FFC" w:rsidRDefault="009C5006" w:rsidP="009C5006">
            <w:pPr>
              <w:jc w:val="center"/>
              <w:rPr>
                <w:kern w:val="1"/>
                <w:sz w:val="22"/>
                <w:szCs w:val="22"/>
                <w:lang w:val="sr-Cyrl-CS"/>
              </w:rPr>
            </w:pPr>
            <w:r w:rsidRPr="00560FFC">
              <w:rPr>
                <w:kern w:val="1"/>
                <w:sz w:val="22"/>
                <w:szCs w:val="22"/>
                <w:lang w:val="sr-Cyrl-CS"/>
              </w:rPr>
              <w:t>5.</w:t>
            </w:r>
          </w:p>
        </w:tc>
        <w:tc>
          <w:tcPr>
            <w:tcW w:w="3232" w:type="dxa"/>
            <w:vAlign w:val="center"/>
          </w:tcPr>
          <w:p w:rsidR="009C5006" w:rsidRPr="00560FFC" w:rsidRDefault="009C5006" w:rsidP="009C5006">
            <w:pPr>
              <w:jc w:val="center"/>
              <w:rPr>
                <w:kern w:val="1"/>
                <w:sz w:val="22"/>
                <w:szCs w:val="22"/>
              </w:rPr>
            </w:pPr>
            <w:r w:rsidRPr="00560FFC">
              <w:rPr>
                <w:kern w:val="1"/>
                <w:sz w:val="22"/>
                <w:szCs w:val="22"/>
              </w:rPr>
              <w:t>/</w:t>
            </w:r>
          </w:p>
        </w:tc>
        <w:tc>
          <w:tcPr>
            <w:tcW w:w="6079" w:type="dxa"/>
          </w:tcPr>
          <w:p w:rsidR="009C5006" w:rsidRPr="00560FFC" w:rsidRDefault="009C5006" w:rsidP="009C5006">
            <w:pPr>
              <w:jc w:val="center"/>
              <w:rPr>
                <w:kern w:val="1"/>
                <w:sz w:val="22"/>
                <w:szCs w:val="22"/>
              </w:rPr>
            </w:pPr>
            <w:r w:rsidRPr="00560FFC">
              <w:rPr>
                <w:kern w:val="1"/>
                <w:sz w:val="22"/>
                <w:szCs w:val="22"/>
              </w:rPr>
              <w:t>/</w:t>
            </w:r>
          </w:p>
        </w:tc>
      </w:tr>
      <w:tr w:rsidR="009C5006" w:rsidRPr="00560FFC">
        <w:tc>
          <w:tcPr>
            <w:tcW w:w="465" w:type="dxa"/>
            <w:vAlign w:val="center"/>
          </w:tcPr>
          <w:p w:rsidR="009C5006" w:rsidRPr="00560FFC" w:rsidRDefault="009C5006" w:rsidP="009C5006">
            <w:pPr>
              <w:jc w:val="center"/>
              <w:rPr>
                <w:kern w:val="1"/>
                <w:sz w:val="22"/>
                <w:szCs w:val="22"/>
                <w:lang w:val="sr-Cyrl-CS"/>
              </w:rPr>
            </w:pPr>
            <w:r w:rsidRPr="00560FFC">
              <w:rPr>
                <w:kern w:val="1"/>
                <w:sz w:val="22"/>
                <w:szCs w:val="22"/>
                <w:lang w:val="sr-Cyrl-CS"/>
              </w:rPr>
              <w:t>6.</w:t>
            </w:r>
          </w:p>
        </w:tc>
        <w:tc>
          <w:tcPr>
            <w:tcW w:w="3232" w:type="dxa"/>
            <w:vAlign w:val="center"/>
          </w:tcPr>
          <w:p w:rsidR="009C5006" w:rsidRPr="00560FFC" w:rsidRDefault="009C5006" w:rsidP="009C5006">
            <w:pPr>
              <w:rPr>
                <w:kern w:val="1"/>
                <w:sz w:val="22"/>
                <w:szCs w:val="22"/>
              </w:rPr>
            </w:pPr>
            <w:r w:rsidRPr="00560FFC">
              <w:rPr>
                <w:kern w:val="1"/>
                <w:sz w:val="22"/>
                <w:szCs w:val="22"/>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560FFC">
              <w:rPr>
                <w:i/>
                <w:iCs/>
                <w:kern w:val="1"/>
                <w:sz w:val="22"/>
                <w:szCs w:val="22"/>
                <w:lang w:val="sr-Cyrl-CS"/>
              </w:rPr>
              <w:t>чл. 75. ст. 2. ЗЈН).</w:t>
            </w:r>
          </w:p>
        </w:tc>
        <w:tc>
          <w:tcPr>
            <w:tcW w:w="6079" w:type="dxa"/>
          </w:tcPr>
          <w:p w:rsidR="009C5006" w:rsidRPr="00560FFC" w:rsidRDefault="009C5006" w:rsidP="009C5006">
            <w:pPr>
              <w:spacing w:after="120" w:line="240" w:lineRule="auto"/>
              <w:jc w:val="both"/>
              <w:rPr>
                <w:kern w:val="1"/>
                <w:sz w:val="22"/>
                <w:szCs w:val="22"/>
              </w:rPr>
            </w:pPr>
            <w:r w:rsidRPr="00560FFC">
              <w:rPr>
                <w:kern w:val="1"/>
                <w:sz w:val="22"/>
                <w:szCs w:val="22"/>
              </w:rPr>
              <w:t xml:space="preserve">Потписан о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w:t>
            </w:r>
            <w:r w:rsidRPr="00560FFC">
              <w:rPr>
                <w:b/>
                <w:kern w:val="1"/>
                <w:sz w:val="22"/>
                <w:szCs w:val="22"/>
              </w:rPr>
              <w:t>група понуђача</w:t>
            </w:r>
            <w:r w:rsidRPr="00560FFC">
              <w:rPr>
                <w:kern w:val="1"/>
                <w:sz w:val="22"/>
                <w:szCs w:val="22"/>
              </w:rPr>
              <w:t>, Изјава мора бити потписана од стране овлашћеног лица сваког понуђача из групе понуђача и оверена печатом.</w:t>
            </w:r>
          </w:p>
          <w:p w:rsidR="009C5006" w:rsidRPr="00560FFC" w:rsidRDefault="009C5006" w:rsidP="009C5006">
            <w:pPr>
              <w:jc w:val="both"/>
              <w:rPr>
                <w:kern w:val="1"/>
                <w:sz w:val="22"/>
                <w:szCs w:val="22"/>
              </w:rPr>
            </w:pPr>
          </w:p>
        </w:tc>
      </w:tr>
    </w:tbl>
    <w:p w:rsidR="00E0174D" w:rsidRPr="00560FFC" w:rsidRDefault="00E0174D">
      <w:pPr>
        <w:spacing w:after="120" w:line="240" w:lineRule="auto"/>
        <w:jc w:val="center"/>
        <w:rPr>
          <w:rFonts w:eastAsia="Times New Roman"/>
          <w:b/>
          <w:bCs/>
          <w:kern w:val="1"/>
          <w:sz w:val="22"/>
          <w:szCs w:val="22"/>
          <w:lang w:val="sr-Cyrl-CS"/>
        </w:rPr>
      </w:pPr>
    </w:p>
    <w:p w:rsidR="00E0174D" w:rsidRPr="00380A16" w:rsidRDefault="005B300F">
      <w:pPr>
        <w:spacing w:before="240" w:after="120" w:line="240" w:lineRule="auto"/>
        <w:jc w:val="center"/>
        <w:rPr>
          <w:rFonts w:eastAsia="Times New Roman"/>
          <w:b/>
          <w:bCs/>
          <w:kern w:val="1"/>
          <w:lang w:val="sr-Cyrl-CS"/>
        </w:rPr>
      </w:pPr>
      <w:r w:rsidRPr="00380A16">
        <w:rPr>
          <w:rFonts w:eastAsia="Times New Roman"/>
          <w:b/>
          <w:bCs/>
          <w:kern w:val="1"/>
          <w:lang w:val="sr-Cyrl-CS"/>
        </w:rPr>
        <w:t>ДОДАТНИ УСЛОВИ</w:t>
      </w:r>
    </w:p>
    <w:p w:rsidR="00E0174D" w:rsidRPr="00560FFC" w:rsidRDefault="005B300F">
      <w:pPr>
        <w:tabs>
          <w:tab w:val="left" w:pos="680"/>
        </w:tabs>
        <w:spacing w:after="120" w:line="240" w:lineRule="auto"/>
        <w:jc w:val="both"/>
        <w:rPr>
          <w:rFonts w:eastAsia="Times New Roman"/>
          <w:b/>
          <w:bCs/>
          <w:kern w:val="1"/>
          <w:sz w:val="22"/>
          <w:szCs w:val="22"/>
          <w:lang w:val="sr-Cyrl-CS"/>
        </w:rPr>
      </w:pPr>
      <w:r w:rsidRPr="00560FFC">
        <w:rPr>
          <w:bCs/>
          <w:iCs/>
          <w:kern w:val="1"/>
          <w:sz w:val="22"/>
          <w:szCs w:val="22"/>
          <w:lang w:val="sr-Cyrl-CS"/>
        </w:rPr>
        <w:t xml:space="preserve">Понуђач који </w:t>
      </w:r>
      <w:r w:rsidRPr="00560FFC">
        <w:rPr>
          <w:iCs/>
          <w:kern w:val="1"/>
          <w:sz w:val="22"/>
          <w:szCs w:val="22"/>
          <w:lang w:val="sr-Cyrl-CS"/>
        </w:rPr>
        <w:t xml:space="preserve">учествује у поступку предметне јавне набавке мора испунити </w:t>
      </w:r>
      <w:r w:rsidRPr="00560FFC">
        <w:rPr>
          <w:b/>
          <w:iCs/>
          <w:kern w:val="1"/>
          <w:sz w:val="22"/>
          <w:szCs w:val="22"/>
          <w:lang w:val="sr-Cyrl-CS"/>
        </w:rPr>
        <w:t>додатне услове</w:t>
      </w:r>
      <w:r w:rsidRPr="00560FFC">
        <w:rPr>
          <w:iCs/>
          <w:kern w:val="1"/>
          <w:sz w:val="22"/>
          <w:szCs w:val="22"/>
          <w:lang w:val="sr-Cyrl-CS"/>
        </w:rPr>
        <w:t xml:space="preserve"> за учешће у поступку јавне набавке, дефинисане овом конкурсном документацијом,</w:t>
      </w:r>
      <w:r w:rsidRPr="00560FFC">
        <w:rPr>
          <w:rFonts w:eastAsia="Times New Roman"/>
          <w:b/>
          <w:bCs/>
          <w:kern w:val="1"/>
          <w:sz w:val="22"/>
          <w:szCs w:val="22"/>
          <w:lang w:val="sr-Cyrl-CS"/>
        </w:rPr>
        <w:t xml:space="preserve"> </w:t>
      </w:r>
      <w:r w:rsidRPr="00560FFC">
        <w:rPr>
          <w:iCs/>
          <w:kern w:val="1"/>
          <w:sz w:val="22"/>
          <w:szCs w:val="22"/>
          <w:lang w:val="sr-Cyrl-CS"/>
        </w:rPr>
        <w:t>а и</w:t>
      </w:r>
      <w:r w:rsidRPr="00560FFC">
        <w:rPr>
          <w:rFonts w:eastAsia="Times New Roman"/>
          <w:bCs/>
          <w:kern w:val="1"/>
          <w:sz w:val="22"/>
          <w:szCs w:val="22"/>
          <w:lang w:val="sr-Cyrl-CS"/>
        </w:rPr>
        <w:t xml:space="preserve">спуњеност </w:t>
      </w:r>
      <w:r w:rsidRPr="00560FFC">
        <w:rPr>
          <w:rFonts w:eastAsia="Times New Roman"/>
          <w:b/>
          <w:bCs/>
          <w:kern w:val="1"/>
          <w:sz w:val="22"/>
          <w:szCs w:val="22"/>
          <w:lang w:val="sr-Cyrl-CS"/>
        </w:rPr>
        <w:t xml:space="preserve">додатних услова </w:t>
      </w:r>
      <w:r w:rsidRPr="00560FFC">
        <w:rPr>
          <w:rFonts w:eastAsia="Times New Roman"/>
          <w:bCs/>
          <w:kern w:val="1"/>
          <w:sz w:val="22"/>
          <w:szCs w:val="22"/>
          <w:lang w:val="sr-Cyrl-CS"/>
        </w:rPr>
        <w:t xml:space="preserve">понуђач доказује </w:t>
      </w:r>
      <w:r w:rsidRPr="00560FFC">
        <w:rPr>
          <w:kern w:val="1"/>
          <w:sz w:val="22"/>
          <w:szCs w:val="22"/>
          <w:lang w:val="sr-Cyrl-CS"/>
        </w:rPr>
        <w:t xml:space="preserve">на начин дефинисан у наредној табели, </w:t>
      </w:r>
      <w:r w:rsidRPr="00560FFC">
        <w:rPr>
          <w:b/>
          <w:kern w:val="1"/>
          <w:sz w:val="22"/>
          <w:szCs w:val="22"/>
          <w:lang w:val="sr-Cyrl-CS"/>
        </w:rPr>
        <w:t>и то</w:t>
      </w:r>
      <w:r w:rsidRPr="00560FFC">
        <w:rPr>
          <w:rFonts w:eastAsia="Times New Roman"/>
          <w:b/>
          <w:bCs/>
          <w:kern w:val="1"/>
          <w:sz w:val="22"/>
          <w:szCs w:val="22"/>
          <w:lang w:val="sr-Cyrl-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0"/>
        <w:gridCol w:w="4252"/>
      </w:tblGrid>
      <w:tr w:rsidR="00E0174D" w:rsidRPr="00560FFC" w:rsidTr="007302D9">
        <w:tc>
          <w:tcPr>
            <w:tcW w:w="596" w:type="dxa"/>
            <w:shd w:val="clear" w:color="auto" w:fill="C6D9F1"/>
            <w:vAlign w:val="center"/>
          </w:tcPr>
          <w:p w:rsidR="00E0174D" w:rsidRPr="00560FFC" w:rsidRDefault="005B300F">
            <w:pPr>
              <w:jc w:val="center"/>
              <w:rPr>
                <w:kern w:val="1"/>
                <w:sz w:val="22"/>
                <w:szCs w:val="22"/>
                <w:lang w:val="sr-Cyrl-CS"/>
              </w:rPr>
            </w:pPr>
            <w:r w:rsidRPr="00560FFC">
              <w:rPr>
                <w:kern w:val="1"/>
                <w:sz w:val="22"/>
                <w:szCs w:val="22"/>
                <w:lang w:val="sr-Cyrl-CS"/>
              </w:rPr>
              <w:t>Р.</w:t>
            </w:r>
          </w:p>
          <w:p w:rsidR="00E0174D" w:rsidRPr="00560FFC" w:rsidRDefault="005B300F">
            <w:pPr>
              <w:jc w:val="center"/>
              <w:rPr>
                <w:kern w:val="1"/>
                <w:sz w:val="22"/>
                <w:szCs w:val="22"/>
                <w:lang w:val="sr-Cyrl-CS"/>
              </w:rPr>
            </w:pPr>
            <w:r w:rsidRPr="00560FFC">
              <w:rPr>
                <w:kern w:val="1"/>
                <w:sz w:val="22"/>
                <w:szCs w:val="22"/>
                <w:lang w:val="sr-Cyrl-CS"/>
              </w:rPr>
              <w:t>бр</w:t>
            </w:r>
          </w:p>
        </w:tc>
        <w:tc>
          <w:tcPr>
            <w:tcW w:w="4820" w:type="dxa"/>
            <w:shd w:val="clear" w:color="auto" w:fill="C6D9F1"/>
            <w:vAlign w:val="center"/>
          </w:tcPr>
          <w:p w:rsidR="00E0174D" w:rsidRPr="00560FFC" w:rsidRDefault="005B300F">
            <w:pPr>
              <w:jc w:val="center"/>
              <w:rPr>
                <w:b/>
                <w:kern w:val="1"/>
                <w:sz w:val="22"/>
                <w:szCs w:val="22"/>
                <w:lang w:val="sr-Cyrl-CS"/>
              </w:rPr>
            </w:pPr>
            <w:r w:rsidRPr="00560FFC">
              <w:rPr>
                <w:b/>
                <w:kern w:val="1"/>
                <w:sz w:val="22"/>
                <w:szCs w:val="22"/>
                <w:lang w:val="sr-Cyrl-CS"/>
              </w:rPr>
              <w:t>ДОДАТНИ УСЛОВИ</w:t>
            </w:r>
          </w:p>
        </w:tc>
        <w:tc>
          <w:tcPr>
            <w:tcW w:w="4252" w:type="dxa"/>
            <w:shd w:val="clear" w:color="auto" w:fill="C6D9F1"/>
            <w:vAlign w:val="center"/>
          </w:tcPr>
          <w:p w:rsidR="00E0174D" w:rsidRPr="00560FFC" w:rsidRDefault="005B300F">
            <w:pPr>
              <w:jc w:val="center"/>
              <w:rPr>
                <w:b/>
                <w:kern w:val="1"/>
                <w:sz w:val="22"/>
                <w:szCs w:val="22"/>
                <w:lang w:val="sr-Cyrl-CS"/>
              </w:rPr>
            </w:pPr>
            <w:r w:rsidRPr="00560FFC">
              <w:rPr>
                <w:b/>
                <w:kern w:val="1"/>
                <w:sz w:val="22"/>
                <w:szCs w:val="22"/>
                <w:lang w:val="sr-Cyrl-CS"/>
              </w:rPr>
              <w:t>НАЧИН ДОКАЗИВАЊА</w:t>
            </w:r>
          </w:p>
        </w:tc>
      </w:tr>
      <w:tr w:rsidR="00E0174D" w:rsidRPr="00560FFC" w:rsidTr="007302D9">
        <w:tc>
          <w:tcPr>
            <w:tcW w:w="596" w:type="dxa"/>
            <w:shd w:val="clear" w:color="auto" w:fill="C6D9F1"/>
          </w:tcPr>
          <w:p w:rsidR="00E0174D" w:rsidRPr="00560FFC" w:rsidRDefault="005B300F">
            <w:pPr>
              <w:jc w:val="center"/>
              <w:rPr>
                <w:kern w:val="1"/>
                <w:sz w:val="22"/>
                <w:szCs w:val="22"/>
                <w:lang w:val="sr-Cyrl-CS"/>
              </w:rPr>
            </w:pPr>
            <w:r w:rsidRPr="00560FFC">
              <w:rPr>
                <w:kern w:val="1"/>
                <w:sz w:val="22"/>
                <w:szCs w:val="22"/>
                <w:lang w:val="sr-Cyrl-CS"/>
              </w:rPr>
              <w:t>1.</w:t>
            </w:r>
          </w:p>
        </w:tc>
        <w:tc>
          <w:tcPr>
            <w:tcW w:w="9072" w:type="dxa"/>
            <w:gridSpan w:val="2"/>
            <w:shd w:val="clear" w:color="auto" w:fill="C6D9F1"/>
          </w:tcPr>
          <w:p w:rsidR="00E0174D" w:rsidRPr="00560FFC" w:rsidRDefault="005B300F">
            <w:pPr>
              <w:spacing w:line="240" w:lineRule="auto"/>
              <w:jc w:val="center"/>
              <w:rPr>
                <w:b/>
                <w:color w:val="FFFFFF" w:themeColor="background1"/>
                <w:kern w:val="1"/>
                <w:sz w:val="22"/>
                <w:szCs w:val="22"/>
                <w:lang w:val="sr-Cyrl-CS"/>
              </w:rPr>
            </w:pPr>
            <w:r w:rsidRPr="00560FFC">
              <w:rPr>
                <w:b/>
                <w:kern w:val="1"/>
                <w:sz w:val="22"/>
                <w:szCs w:val="22"/>
                <w:lang w:val="sr-Cyrl-CS"/>
              </w:rPr>
              <w:t>ФИНАНСИЈСКИ КАПАЦИТЕ</w:t>
            </w:r>
          </w:p>
        </w:tc>
      </w:tr>
      <w:tr w:rsidR="001F33F9" w:rsidRPr="00560FFC" w:rsidTr="007302D9">
        <w:tc>
          <w:tcPr>
            <w:tcW w:w="596" w:type="dxa"/>
            <w:shd w:val="clear" w:color="auto" w:fill="FFFFFF" w:themeFill="background1"/>
          </w:tcPr>
          <w:p w:rsidR="001F33F9" w:rsidRPr="00560FFC" w:rsidRDefault="001F33F9" w:rsidP="001F33F9">
            <w:pPr>
              <w:jc w:val="center"/>
              <w:rPr>
                <w:kern w:val="1"/>
                <w:sz w:val="22"/>
                <w:szCs w:val="22"/>
                <w:lang w:val="sr-Cyrl-CS"/>
              </w:rPr>
            </w:pPr>
          </w:p>
        </w:tc>
        <w:tc>
          <w:tcPr>
            <w:tcW w:w="4820" w:type="dxa"/>
            <w:shd w:val="clear" w:color="auto" w:fill="FFFFFF" w:themeFill="background1"/>
          </w:tcPr>
          <w:p w:rsidR="001F33F9" w:rsidRPr="009C5006" w:rsidRDefault="001F33F9" w:rsidP="001F33F9">
            <w:pPr>
              <w:tabs>
                <w:tab w:val="left" w:pos="680"/>
              </w:tabs>
              <w:spacing w:after="120"/>
              <w:jc w:val="both"/>
              <w:rPr>
                <w:rFonts w:eastAsia="Times New Roman"/>
                <w:bCs/>
                <w:color w:val="auto"/>
                <w:sz w:val="22"/>
                <w:szCs w:val="22"/>
                <w:lang w:val="sr-Cyrl-RS"/>
              </w:rPr>
            </w:pPr>
            <w:r w:rsidRPr="00560FFC">
              <w:rPr>
                <w:rFonts w:eastAsia="Times New Roman"/>
                <w:bCs/>
                <w:sz w:val="22"/>
                <w:szCs w:val="22"/>
                <w:lang w:val="sr-Cyrl-RS"/>
              </w:rPr>
              <w:t>Д</w:t>
            </w:r>
            <w:r w:rsidRPr="00560FFC">
              <w:rPr>
                <w:rFonts w:eastAsia="Times New Roman"/>
                <w:bCs/>
                <w:sz w:val="22"/>
                <w:szCs w:val="22"/>
              </w:rPr>
              <w:t xml:space="preserve">а је понуђач за  претходне три </w:t>
            </w:r>
            <w:r w:rsidR="009C5006">
              <w:rPr>
                <w:rFonts w:eastAsia="Times New Roman"/>
                <w:bCs/>
                <w:sz w:val="22"/>
                <w:szCs w:val="22"/>
                <w:lang w:val="sr-Cyrl-RS"/>
              </w:rPr>
              <w:t>пословне</w:t>
            </w:r>
            <w:r w:rsidRPr="00560FFC">
              <w:rPr>
                <w:rFonts w:eastAsia="Times New Roman"/>
                <w:bCs/>
                <w:sz w:val="22"/>
                <w:szCs w:val="22"/>
              </w:rPr>
              <w:t xml:space="preserve"> године (201</w:t>
            </w:r>
            <w:r w:rsidRPr="00560FFC">
              <w:rPr>
                <w:rFonts w:eastAsia="Times New Roman"/>
                <w:bCs/>
                <w:sz w:val="22"/>
                <w:szCs w:val="22"/>
                <w:lang w:val="sr-Cyrl-RS"/>
              </w:rPr>
              <w:t>5</w:t>
            </w:r>
            <w:r w:rsidRPr="00560FFC">
              <w:rPr>
                <w:rFonts w:eastAsia="Times New Roman"/>
                <w:bCs/>
                <w:sz w:val="22"/>
                <w:szCs w:val="22"/>
              </w:rPr>
              <w:t>, 201</w:t>
            </w:r>
            <w:r w:rsidRPr="00560FFC">
              <w:rPr>
                <w:rFonts w:eastAsia="Times New Roman"/>
                <w:bCs/>
                <w:sz w:val="22"/>
                <w:szCs w:val="22"/>
                <w:lang w:val="sr-Cyrl-RS"/>
              </w:rPr>
              <w:t>6</w:t>
            </w:r>
            <w:r w:rsidRPr="00560FFC">
              <w:rPr>
                <w:rFonts w:eastAsia="Times New Roman"/>
                <w:bCs/>
                <w:sz w:val="22"/>
                <w:szCs w:val="22"/>
              </w:rPr>
              <w:t>. и 201</w:t>
            </w:r>
            <w:r w:rsidRPr="00560FFC">
              <w:rPr>
                <w:rFonts w:eastAsia="Times New Roman"/>
                <w:bCs/>
                <w:sz w:val="22"/>
                <w:szCs w:val="22"/>
                <w:lang w:val="sr-Cyrl-RS"/>
              </w:rPr>
              <w:t>7</w:t>
            </w:r>
            <w:r w:rsidRPr="00560FFC">
              <w:rPr>
                <w:rFonts w:eastAsia="Times New Roman"/>
                <w:bCs/>
                <w:sz w:val="22"/>
                <w:szCs w:val="22"/>
              </w:rPr>
              <w:t xml:space="preserve">.) имао укупне </w:t>
            </w:r>
            <w:r w:rsidR="009C5006">
              <w:rPr>
                <w:rFonts w:eastAsia="Times New Roman"/>
                <w:bCs/>
                <w:sz w:val="22"/>
                <w:szCs w:val="22"/>
                <w:lang w:val="sr-Cyrl-RS"/>
              </w:rPr>
              <w:t xml:space="preserve">пословне </w:t>
            </w:r>
            <w:r w:rsidRPr="00560FFC">
              <w:rPr>
                <w:rFonts w:eastAsia="Times New Roman"/>
                <w:bCs/>
                <w:sz w:val="22"/>
                <w:szCs w:val="22"/>
              </w:rPr>
              <w:t xml:space="preserve">приходе од најмање </w:t>
            </w:r>
            <w:r w:rsidRPr="00560FFC">
              <w:rPr>
                <w:rFonts w:eastAsia="Times New Roman"/>
                <w:bCs/>
                <w:sz w:val="22"/>
                <w:szCs w:val="22"/>
                <w:lang w:val="sr-Cyrl-RS"/>
              </w:rPr>
              <w:t xml:space="preserve"> 20</w:t>
            </w:r>
            <w:r w:rsidRPr="00560FFC">
              <w:rPr>
                <w:rFonts w:eastAsia="Times New Roman"/>
                <w:bCs/>
                <w:sz w:val="22"/>
                <w:szCs w:val="22"/>
              </w:rPr>
              <w:t>.000.000,00 динара</w:t>
            </w:r>
            <w:r w:rsidR="009C5006">
              <w:rPr>
                <w:rFonts w:eastAsia="Times New Roman"/>
                <w:bCs/>
                <w:sz w:val="22"/>
                <w:szCs w:val="22"/>
                <w:lang w:val="sr-Cyrl-RS"/>
              </w:rPr>
              <w:t>.</w:t>
            </w:r>
          </w:p>
          <w:p w:rsidR="001F33F9" w:rsidRPr="00560FFC" w:rsidRDefault="001F33F9" w:rsidP="001F33F9">
            <w:pPr>
              <w:rPr>
                <w:sz w:val="22"/>
                <w:szCs w:val="22"/>
                <w:lang w:val="sr-Cyrl-CS"/>
              </w:rPr>
            </w:pPr>
          </w:p>
          <w:p w:rsidR="001F33F9" w:rsidRPr="00560FFC" w:rsidRDefault="001F33F9" w:rsidP="001F33F9">
            <w:pPr>
              <w:rPr>
                <w:bCs/>
                <w:iCs/>
                <w:sz w:val="22"/>
                <w:szCs w:val="22"/>
                <w:lang w:val="sr-Cyrl-RS"/>
              </w:rPr>
            </w:pPr>
          </w:p>
          <w:p w:rsidR="001F33F9" w:rsidRPr="00560FFC" w:rsidRDefault="001F33F9" w:rsidP="009C5006">
            <w:pPr>
              <w:jc w:val="both"/>
              <w:rPr>
                <w:bCs/>
                <w:iCs/>
                <w:sz w:val="22"/>
                <w:szCs w:val="22"/>
                <w:lang w:val="sr-Cyrl-RS"/>
              </w:rPr>
            </w:pPr>
          </w:p>
        </w:tc>
        <w:tc>
          <w:tcPr>
            <w:tcW w:w="4252" w:type="dxa"/>
            <w:shd w:val="clear" w:color="auto" w:fill="FFFFFF" w:themeFill="background1"/>
          </w:tcPr>
          <w:p w:rsidR="001F33F9" w:rsidRPr="00560FFC" w:rsidRDefault="009C5006" w:rsidP="001F33F9">
            <w:pPr>
              <w:pStyle w:val="ListParagraph"/>
              <w:ind w:left="0"/>
              <w:jc w:val="both"/>
              <w:rPr>
                <w:sz w:val="22"/>
                <w:szCs w:val="22"/>
                <w:lang w:val="sr-Cyrl-RS"/>
              </w:rPr>
            </w:pPr>
            <w:r>
              <w:rPr>
                <w:b/>
                <w:sz w:val="22"/>
                <w:szCs w:val="22"/>
                <w:u w:val="single"/>
                <w:lang w:val="sr-Cyrl-RS"/>
              </w:rPr>
              <w:t>П</w:t>
            </w:r>
            <w:r w:rsidR="001F33F9" w:rsidRPr="00560FFC">
              <w:rPr>
                <w:b/>
                <w:sz w:val="22"/>
                <w:szCs w:val="22"/>
                <w:u w:val="single"/>
                <w:lang w:val="sr-Cyrl-RS"/>
              </w:rPr>
              <w:t>равна лица:</w:t>
            </w:r>
          </w:p>
          <w:p w:rsidR="007302D9" w:rsidRPr="007302D9" w:rsidRDefault="007302D9" w:rsidP="001F33F9">
            <w:pPr>
              <w:pStyle w:val="ListParagraph"/>
              <w:ind w:left="0"/>
              <w:jc w:val="both"/>
              <w:rPr>
                <w:sz w:val="22"/>
                <w:szCs w:val="22"/>
                <w:lang w:val="sr-Cyrl-RS"/>
              </w:rPr>
            </w:pPr>
            <w:r w:rsidRPr="007302D9">
              <w:rPr>
                <w:sz w:val="22"/>
                <w:szCs w:val="22"/>
                <w:lang w:val="sr-Cyrl-RS"/>
              </w:rPr>
              <w:t>Извештај о бонитету (Образац БОН – ЈН) за 2015, 2016. и 2017.годину, издат од стране АПР-а</w:t>
            </w:r>
            <w:r>
              <w:rPr>
                <w:sz w:val="22"/>
                <w:szCs w:val="22"/>
                <w:lang w:val="sr-Cyrl-RS"/>
              </w:rPr>
              <w:t>.</w:t>
            </w:r>
          </w:p>
          <w:p w:rsidR="001F33F9" w:rsidRPr="00560FFC" w:rsidRDefault="001F33F9" w:rsidP="001F33F9">
            <w:pPr>
              <w:pStyle w:val="ListParagraph"/>
              <w:ind w:left="0"/>
              <w:jc w:val="both"/>
              <w:rPr>
                <w:b/>
                <w:sz w:val="22"/>
                <w:szCs w:val="22"/>
                <w:u w:val="single"/>
                <w:lang w:val="sr-Cyrl-RS"/>
              </w:rPr>
            </w:pPr>
            <w:r w:rsidRPr="00560FFC">
              <w:rPr>
                <w:b/>
                <w:sz w:val="22"/>
                <w:szCs w:val="22"/>
                <w:u w:val="single"/>
                <w:lang w:val="sr-Cyrl-RS"/>
              </w:rPr>
              <w:t>Предузетници и физичка лица:</w:t>
            </w:r>
          </w:p>
          <w:p w:rsidR="001F33F9" w:rsidRPr="00560FFC" w:rsidRDefault="001F33F9" w:rsidP="006D1B44">
            <w:pPr>
              <w:pStyle w:val="ListParagraph"/>
              <w:ind w:left="0"/>
              <w:jc w:val="both"/>
              <w:rPr>
                <w:sz w:val="22"/>
                <w:szCs w:val="22"/>
                <w:lang w:val="sr-Cyrl-RS"/>
              </w:rPr>
            </w:pPr>
            <w:r w:rsidRPr="00560FFC">
              <w:rPr>
                <w:sz w:val="22"/>
                <w:szCs w:val="22"/>
                <w:lang w:val="sr-Cyrl-RS"/>
              </w:rPr>
              <w:t>Потврда о промету код пословне банке за 2015, 2016 и 2017.</w:t>
            </w:r>
            <w:r w:rsidR="006D1B44">
              <w:rPr>
                <w:sz w:val="22"/>
                <w:szCs w:val="22"/>
                <w:lang w:val="sr-Cyrl-RS"/>
              </w:rPr>
              <w:t xml:space="preserve"> годину.</w:t>
            </w:r>
          </w:p>
        </w:tc>
      </w:tr>
      <w:tr w:rsidR="007302D9" w:rsidRPr="00560FFC" w:rsidTr="007302D9">
        <w:trPr>
          <w:trHeight w:val="253"/>
        </w:trPr>
        <w:tc>
          <w:tcPr>
            <w:tcW w:w="596" w:type="dxa"/>
            <w:shd w:val="clear" w:color="auto" w:fill="C6D9F1"/>
            <w:vAlign w:val="center"/>
          </w:tcPr>
          <w:p w:rsidR="007302D9" w:rsidRPr="00560FFC" w:rsidRDefault="007302D9" w:rsidP="001F33F9">
            <w:pPr>
              <w:spacing w:line="240" w:lineRule="auto"/>
              <w:jc w:val="center"/>
              <w:rPr>
                <w:kern w:val="1"/>
                <w:sz w:val="22"/>
                <w:szCs w:val="22"/>
                <w:lang w:val="sr-Cyrl-CS"/>
              </w:rPr>
            </w:pPr>
            <w:r w:rsidRPr="00560FFC">
              <w:rPr>
                <w:kern w:val="1"/>
                <w:sz w:val="22"/>
                <w:szCs w:val="22"/>
              </w:rPr>
              <w:t>2</w:t>
            </w:r>
            <w:r w:rsidRPr="00560FFC">
              <w:rPr>
                <w:kern w:val="1"/>
                <w:sz w:val="22"/>
                <w:szCs w:val="22"/>
                <w:lang w:val="sr-Cyrl-CS"/>
              </w:rPr>
              <w:t>.</w:t>
            </w:r>
          </w:p>
        </w:tc>
        <w:tc>
          <w:tcPr>
            <w:tcW w:w="9072" w:type="dxa"/>
            <w:gridSpan w:val="2"/>
            <w:shd w:val="clear" w:color="auto" w:fill="C6D9F1"/>
          </w:tcPr>
          <w:p w:rsidR="007302D9" w:rsidRPr="00560FFC" w:rsidRDefault="007302D9" w:rsidP="001F33F9">
            <w:pPr>
              <w:jc w:val="center"/>
              <w:rPr>
                <w:sz w:val="22"/>
                <w:szCs w:val="22"/>
                <w:lang w:val="sr-Cyrl-CS"/>
              </w:rPr>
            </w:pPr>
            <w:r w:rsidRPr="00560FFC">
              <w:rPr>
                <w:sz w:val="22"/>
                <w:szCs w:val="22"/>
                <w:lang w:val="sr-Cyrl-CS"/>
              </w:rPr>
              <w:t>ПОСЛОВНИ КАПАЦИТЕТ</w:t>
            </w:r>
          </w:p>
        </w:tc>
      </w:tr>
      <w:tr w:rsidR="001F33F9" w:rsidRPr="00560FFC" w:rsidTr="007302D9">
        <w:trPr>
          <w:trHeight w:val="851"/>
        </w:trPr>
        <w:tc>
          <w:tcPr>
            <w:tcW w:w="596" w:type="dxa"/>
          </w:tcPr>
          <w:p w:rsidR="001F33F9" w:rsidRPr="00560FFC" w:rsidRDefault="001F33F9" w:rsidP="001F33F9">
            <w:pPr>
              <w:rPr>
                <w:kern w:val="1"/>
                <w:sz w:val="22"/>
                <w:szCs w:val="22"/>
              </w:rPr>
            </w:pPr>
          </w:p>
          <w:p w:rsidR="001F33F9" w:rsidRPr="00560FFC" w:rsidRDefault="001F33F9" w:rsidP="001F33F9">
            <w:pPr>
              <w:rPr>
                <w:kern w:val="1"/>
                <w:sz w:val="22"/>
                <w:szCs w:val="22"/>
              </w:rPr>
            </w:pPr>
          </w:p>
          <w:p w:rsidR="001F33F9" w:rsidRPr="00560FFC" w:rsidRDefault="001F33F9" w:rsidP="001F33F9">
            <w:pPr>
              <w:rPr>
                <w:kern w:val="1"/>
                <w:sz w:val="22"/>
                <w:szCs w:val="22"/>
              </w:rPr>
            </w:pPr>
          </w:p>
        </w:tc>
        <w:tc>
          <w:tcPr>
            <w:tcW w:w="4820" w:type="dxa"/>
          </w:tcPr>
          <w:p w:rsidR="00B84B86" w:rsidRPr="00560FFC" w:rsidRDefault="00B84B86" w:rsidP="00B84B86">
            <w:pPr>
              <w:pStyle w:val="ListParagraph"/>
              <w:snapToGrid w:val="0"/>
              <w:spacing w:line="240" w:lineRule="auto"/>
              <w:ind w:left="0"/>
              <w:jc w:val="both"/>
              <w:rPr>
                <w:sz w:val="22"/>
                <w:szCs w:val="22"/>
                <w:lang w:val="sr-Cyrl-CS"/>
              </w:rPr>
            </w:pPr>
            <w:r w:rsidRPr="00560FFC">
              <w:rPr>
                <w:rFonts w:eastAsia="Times New Roman"/>
                <w:b/>
                <w:bCs/>
                <w:sz w:val="22"/>
                <w:szCs w:val="22"/>
                <w:lang w:val="sr-Cyrl-RS"/>
              </w:rPr>
              <w:t xml:space="preserve">Укупна вредност пружених услуга </w:t>
            </w:r>
            <w:r w:rsidRPr="00560FFC">
              <w:rPr>
                <w:sz w:val="22"/>
                <w:szCs w:val="22"/>
                <w:lang w:val="sr-Cyrl-RS"/>
              </w:rPr>
              <w:t xml:space="preserve">пројектовања у претходних пет година (2013. - 2017.) из </w:t>
            </w:r>
            <w:r w:rsidR="007F6474" w:rsidRPr="00560FFC">
              <w:rPr>
                <w:sz w:val="22"/>
                <w:szCs w:val="22"/>
                <w:lang w:val="sr-Cyrl-RS"/>
              </w:rPr>
              <w:t>области која је предмет</w:t>
            </w:r>
            <w:r w:rsidRPr="00560FFC">
              <w:rPr>
                <w:sz w:val="22"/>
                <w:szCs w:val="22"/>
                <w:lang w:val="sr-Cyrl-RS"/>
              </w:rPr>
              <w:t xml:space="preserve"> јавне набавке и то најмање 5</w:t>
            </w:r>
            <w:r w:rsidRPr="00560FFC">
              <w:rPr>
                <w:sz w:val="22"/>
                <w:szCs w:val="22"/>
              </w:rPr>
              <w:t xml:space="preserve"> (</w:t>
            </w:r>
            <w:r w:rsidRPr="00560FFC">
              <w:rPr>
                <w:sz w:val="22"/>
                <w:szCs w:val="22"/>
                <w:lang w:val="sr-Cyrl-RS"/>
              </w:rPr>
              <w:t>пет</w:t>
            </w:r>
            <w:r w:rsidRPr="00560FFC">
              <w:rPr>
                <w:sz w:val="22"/>
                <w:szCs w:val="22"/>
              </w:rPr>
              <w:t xml:space="preserve">) </w:t>
            </w:r>
            <w:r w:rsidRPr="00560FFC">
              <w:rPr>
                <w:sz w:val="22"/>
                <w:szCs w:val="22"/>
                <w:lang w:val="sr-Cyrl-RS"/>
              </w:rPr>
              <w:t>објеката у укупном износу не мањем од 400.000,00 динара.</w:t>
            </w:r>
          </w:p>
          <w:p w:rsidR="00B84B86" w:rsidRPr="00560FFC" w:rsidRDefault="00B84B86" w:rsidP="00B84B86">
            <w:pPr>
              <w:tabs>
                <w:tab w:val="left" w:pos="680"/>
              </w:tabs>
              <w:spacing w:after="120"/>
              <w:jc w:val="both"/>
              <w:rPr>
                <w:rFonts w:eastAsia="Times New Roman"/>
                <w:b/>
                <w:bCs/>
                <w:sz w:val="22"/>
                <w:szCs w:val="22"/>
                <w:lang w:val="sr-Cyrl-RS"/>
              </w:rPr>
            </w:pPr>
          </w:p>
          <w:p w:rsidR="00461049" w:rsidRPr="00560FFC" w:rsidRDefault="00AB7721" w:rsidP="00795354">
            <w:pPr>
              <w:tabs>
                <w:tab w:val="left" w:pos="680"/>
              </w:tabs>
              <w:spacing w:after="120"/>
              <w:jc w:val="both"/>
              <w:rPr>
                <w:sz w:val="22"/>
                <w:szCs w:val="22"/>
                <w:lang w:val="sr-Cyrl-CS"/>
              </w:rPr>
            </w:pPr>
            <w:r w:rsidRPr="00560FFC">
              <w:rPr>
                <w:rFonts w:eastAsia="Times New Roman"/>
                <w:b/>
                <w:bCs/>
                <w:sz w:val="22"/>
                <w:szCs w:val="22"/>
                <w:lang w:val="sr-Cyrl-RS"/>
              </w:rPr>
              <w:t xml:space="preserve">Укупна вредност </w:t>
            </w:r>
            <w:r w:rsidR="00B84B86" w:rsidRPr="00560FFC">
              <w:rPr>
                <w:rFonts w:eastAsia="Times New Roman"/>
                <w:b/>
                <w:bCs/>
                <w:sz w:val="22"/>
                <w:szCs w:val="22"/>
                <w:lang w:val="sr-Cyrl-RS"/>
              </w:rPr>
              <w:t xml:space="preserve">изведених радова по предмету јавне набавке за </w:t>
            </w:r>
            <w:r w:rsidR="00B84B86" w:rsidRPr="00560FFC">
              <w:rPr>
                <w:sz w:val="22"/>
                <w:szCs w:val="22"/>
                <w:lang w:val="sr-Cyrl-RS"/>
              </w:rPr>
              <w:t>претходних пет година (2013. - 2017.)</w:t>
            </w:r>
            <w:r w:rsidR="007F6474" w:rsidRPr="00560FFC">
              <w:rPr>
                <w:sz w:val="22"/>
                <w:szCs w:val="22"/>
                <w:lang w:val="sr-Cyrl-RS"/>
              </w:rPr>
              <w:t xml:space="preserve"> </w:t>
            </w:r>
            <w:r w:rsidR="00795354">
              <w:rPr>
                <w:sz w:val="22"/>
                <w:szCs w:val="22"/>
                <w:lang w:val="sr-Cyrl-RS"/>
              </w:rPr>
              <w:t xml:space="preserve">из </w:t>
            </w:r>
            <w:r w:rsidR="007F6474" w:rsidRPr="00560FFC">
              <w:rPr>
                <w:sz w:val="22"/>
                <w:szCs w:val="22"/>
                <w:lang w:val="sr-Cyrl-RS"/>
              </w:rPr>
              <w:t>области која је предме</w:t>
            </w:r>
            <w:r w:rsidR="00795354">
              <w:rPr>
                <w:sz w:val="22"/>
                <w:szCs w:val="22"/>
                <w:lang w:val="sr-Cyrl-RS"/>
              </w:rPr>
              <w:t>т</w:t>
            </w:r>
            <w:r w:rsidR="007F6474" w:rsidRPr="00560FFC">
              <w:rPr>
                <w:sz w:val="22"/>
                <w:szCs w:val="22"/>
                <w:lang w:val="sr-Cyrl-RS"/>
              </w:rPr>
              <w:t xml:space="preserve"> јавне набавке </w:t>
            </w:r>
            <w:r w:rsidR="00B84B86" w:rsidRPr="00560FFC">
              <w:rPr>
                <w:sz w:val="22"/>
                <w:szCs w:val="22"/>
                <w:lang w:val="sr-Cyrl-RS"/>
              </w:rPr>
              <w:t>и то најмање 3</w:t>
            </w:r>
            <w:r w:rsidR="00B84B86" w:rsidRPr="00560FFC">
              <w:rPr>
                <w:sz w:val="22"/>
                <w:szCs w:val="22"/>
              </w:rPr>
              <w:t xml:space="preserve"> (</w:t>
            </w:r>
            <w:r w:rsidR="00B84B86" w:rsidRPr="00560FFC">
              <w:rPr>
                <w:sz w:val="22"/>
                <w:szCs w:val="22"/>
                <w:lang w:val="sr-Cyrl-RS"/>
              </w:rPr>
              <w:t>три</w:t>
            </w:r>
            <w:r w:rsidR="00B84B86" w:rsidRPr="00560FFC">
              <w:rPr>
                <w:sz w:val="22"/>
                <w:szCs w:val="22"/>
              </w:rPr>
              <w:t xml:space="preserve">) </w:t>
            </w:r>
            <w:r w:rsidR="00B84B86" w:rsidRPr="00560FFC">
              <w:rPr>
                <w:sz w:val="22"/>
                <w:szCs w:val="22"/>
                <w:lang w:val="sr-Cyrl-RS"/>
              </w:rPr>
              <w:t>уговора појединачне вредности</w:t>
            </w:r>
            <w:r w:rsidR="00795354">
              <w:rPr>
                <w:sz w:val="22"/>
                <w:szCs w:val="22"/>
                <w:lang w:val="sr-Cyrl-RS"/>
              </w:rPr>
              <w:t xml:space="preserve"> не мање од 5.000.000,00 динара</w:t>
            </w:r>
          </w:p>
          <w:p w:rsidR="000E2CEC" w:rsidRDefault="00795354" w:rsidP="00795354">
            <w:pPr>
              <w:spacing w:after="40" w:line="240" w:lineRule="auto"/>
              <w:jc w:val="both"/>
              <w:rPr>
                <w:sz w:val="22"/>
                <w:szCs w:val="22"/>
                <w:lang w:val="sr-Cyrl-CS"/>
              </w:rPr>
            </w:pPr>
            <w:r>
              <w:rPr>
                <w:sz w:val="22"/>
                <w:szCs w:val="22"/>
                <w:lang w:val="sr-Cyrl-CS"/>
              </w:rPr>
              <w:lastRenderedPageBreak/>
              <w:t>Д</w:t>
            </w:r>
            <w:r w:rsidR="001F33F9" w:rsidRPr="00795354">
              <w:rPr>
                <w:sz w:val="22"/>
                <w:szCs w:val="22"/>
                <w:lang w:val="sr-Cyrl-CS"/>
              </w:rPr>
              <w:t>а Понуђач има важећ</w:t>
            </w:r>
            <w:r w:rsidR="000E2CEC">
              <w:rPr>
                <w:sz w:val="22"/>
                <w:szCs w:val="22"/>
                <w:lang w:val="sr-Cyrl-CS"/>
              </w:rPr>
              <w:t>е:</w:t>
            </w:r>
          </w:p>
          <w:p w:rsidR="001F33F9" w:rsidRPr="000E2CEC" w:rsidRDefault="001F33F9" w:rsidP="000E2CEC">
            <w:pPr>
              <w:pStyle w:val="ListParagraph"/>
              <w:numPr>
                <w:ilvl w:val="0"/>
                <w:numId w:val="13"/>
              </w:numPr>
              <w:spacing w:after="40" w:line="240" w:lineRule="auto"/>
              <w:jc w:val="both"/>
              <w:rPr>
                <w:sz w:val="22"/>
                <w:szCs w:val="22"/>
                <w:lang w:val="sr-Cyrl-CS"/>
              </w:rPr>
            </w:pPr>
            <w:r w:rsidRPr="000E2CEC">
              <w:rPr>
                <w:sz w:val="22"/>
                <w:szCs w:val="22"/>
                <w:lang w:val="sr-Cyrl-CS"/>
              </w:rPr>
              <w:t xml:space="preserve">сертификат о усаглашености системом менаџмента квалитетом SRPS ISO 9001 или еквивалентно; </w:t>
            </w:r>
          </w:p>
          <w:p w:rsidR="001F33F9" w:rsidRPr="000E2CEC" w:rsidRDefault="001F33F9" w:rsidP="000E2CEC">
            <w:pPr>
              <w:pStyle w:val="ListParagraph"/>
              <w:numPr>
                <w:ilvl w:val="0"/>
                <w:numId w:val="13"/>
              </w:numPr>
              <w:spacing w:after="40" w:line="240" w:lineRule="auto"/>
              <w:jc w:val="both"/>
              <w:rPr>
                <w:sz w:val="22"/>
                <w:szCs w:val="22"/>
                <w:lang w:val="sr-Cyrl-CS"/>
              </w:rPr>
            </w:pPr>
            <w:r w:rsidRPr="000E2CEC">
              <w:rPr>
                <w:sz w:val="22"/>
                <w:szCs w:val="22"/>
                <w:lang w:val="sr-Cyrl-CS"/>
              </w:rPr>
              <w:t xml:space="preserve">сертификат о усаглашености система управљања заштите животне средине SRPS ISO 14001 или еквивалентно и </w:t>
            </w:r>
          </w:p>
          <w:p w:rsidR="00AB7721" w:rsidRPr="000E2CEC" w:rsidRDefault="001F33F9" w:rsidP="000E2CEC">
            <w:pPr>
              <w:pStyle w:val="ListParagraph"/>
              <w:numPr>
                <w:ilvl w:val="0"/>
                <w:numId w:val="13"/>
              </w:numPr>
              <w:spacing w:after="40" w:line="240" w:lineRule="auto"/>
              <w:jc w:val="both"/>
              <w:rPr>
                <w:rFonts w:eastAsia="Times New Roman"/>
                <w:sz w:val="22"/>
                <w:szCs w:val="22"/>
                <w:lang w:val="sr-Cyrl-RS" w:eastAsia="sr-Latn-RS"/>
              </w:rPr>
            </w:pPr>
            <w:r w:rsidRPr="000E2CEC">
              <w:rPr>
                <w:sz w:val="22"/>
                <w:szCs w:val="22"/>
                <w:lang w:val="sr-Cyrl-CS"/>
              </w:rPr>
              <w:t xml:space="preserve">сертификат о усаглашености система управљања заштитом здравља и безбедношћу на раду OHSAS 18001 или еквивалентно. </w:t>
            </w:r>
          </w:p>
          <w:p w:rsidR="00AB7721" w:rsidRPr="00560FFC" w:rsidRDefault="00AB7721" w:rsidP="00B84B86">
            <w:pPr>
              <w:pStyle w:val="ListParagraph"/>
              <w:snapToGrid w:val="0"/>
              <w:ind w:left="0"/>
              <w:jc w:val="both"/>
              <w:rPr>
                <w:rFonts w:eastAsia="Times New Roman"/>
                <w:sz w:val="22"/>
                <w:szCs w:val="22"/>
                <w:lang w:val="sr-Cyrl-RS" w:eastAsia="sr-Latn-RS"/>
              </w:rPr>
            </w:pPr>
          </w:p>
        </w:tc>
        <w:tc>
          <w:tcPr>
            <w:tcW w:w="4252" w:type="dxa"/>
            <w:shd w:val="clear" w:color="auto" w:fill="FFFFFF"/>
          </w:tcPr>
          <w:p w:rsidR="00461049" w:rsidRPr="00560FFC" w:rsidRDefault="00461049" w:rsidP="00461049">
            <w:pPr>
              <w:pStyle w:val="ListParagraph"/>
              <w:snapToGrid w:val="0"/>
              <w:ind w:left="0"/>
              <w:jc w:val="both"/>
              <w:rPr>
                <w:sz w:val="22"/>
                <w:szCs w:val="22"/>
                <w:lang w:val="sr-Cyrl-CS"/>
              </w:rPr>
            </w:pPr>
            <w:r w:rsidRPr="00560FFC">
              <w:rPr>
                <w:i/>
                <w:sz w:val="22"/>
                <w:szCs w:val="22"/>
                <w:lang w:val="sr-Cyrl-RS"/>
              </w:rPr>
              <w:lastRenderedPageBreak/>
              <w:t xml:space="preserve">Копије уговора или наруџбенице и окончаних ситуација или рачуна за услуге пројектовања из области која је предмет ове јавне набавке и то најмање 5 (пет) објеката у укупном износу не мањем од 400.000,00 динара. </w:t>
            </w:r>
          </w:p>
          <w:p w:rsidR="00461049" w:rsidRPr="00560FFC" w:rsidRDefault="00461049" w:rsidP="00461049">
            <w:pPr>
              <w:tabs>
                <w:tab w:val="left" w:pos="680"/>
              </w:tabs>
              <w:spacing w:after="120"/>
              <w:jc w:val="both"/>
              <w:rPr>
                <w:sz w:val="22"/>
                <w:szCs w:val="22"/>
                <w:lang w:val="sr-Cyrl-RS"/>
              </w:rPr>
            </w:pPr>
          </w:p>
          <w:p w:rsidR="00AB7721" w:rsidRPr="00560FFC" w:rsidRDefault="00AB7721" w:rsidP="00461049">
            <w:pPr>
              <w:tabs>
                <w:tab w:val="left" w:pos="680"/>
              </w:tabs>
              <w:spacing w:after="120"/>
              <w:jc w:val="both"/>
              <w:rPr>
                <w:rFonts w:eastAsia="Times New Roman"/>
                <w:b/>
                <w:bCs/>
                <w:sz w:val="22"/>
                <w:szCs w:val="22"/>
                <w:lang w:val="sr-Cyrl-RS"/>
              </w:rPr>
            </w:pPr>
            <w:r w:rsidRPr="00560FFC">
              <w:rPr>
                <w:i/>
                <w:sz w:val="22"/>
                <w:szCs w:val="22"/>
                <w:lang w:val="sr-Cyrl-RS"/>
              </w:rPr>
              <w:t xml:space="preserve">Копије уговора и окончаних ситуација за извођење радова на бушењу и опремању </w:t>
            </w:r>
            <w:r w:rsidRPr="00560FFC">
              <w:rPr>
                <w:bCs/>
                <w:i/>
                <w:sz w:val="22"/>
                <w:szCs w:val="22"/>
                <w:lang w:val="sr-Cyrl-RS"/>
              </w:rPr>
              <w:t>реверсних бунара</w:t>
            </w:r>
            <w:r w:rsidRPr="00560FFC">
              <w:rPr>
                <w:i/>
                <w:sz w:val="22"/>
                <w:szCs w:val="22"/>
                <w:lang w:val="sr-Cyrl-RS"/>
              </w:rPr>
              <w:t xml:space="preserve"> и то најмање 3 (три) уг</w:t>
            </w:r>
            <w:r w:rsidR="000E2CEC">
              <w:rPr>
                <w:i/>
                <w:sz w:val="22"/>
                <w:szCs w:val="22"/>
                <w:lang w:val="sr-Cyrl-RS"/>
              </w:rPr>
              <w:t xml:space="preserve">овора појединачне вредности не </w:t>
            </w:r>
            <w:r w:rsidRPr="00560FFC">
              <w:rPr>
                <w:i/>
                <w:sz w:val="22"/>
                <w:szCs w:val="22"/>
                <w:lang w:val="sr-Cyrl-RS"/>
              </w:rPr>
              <w:t>мање од 5.000.000,00 динара</w:t>
            </w:r>
          </w:p>
          <w:p w:rsidR="00B84B86" w:rsidRPr="00560FFC" w:rsidRDefault="007302D9" w:rsidP="007302D9">
            <w:pPr>
              <w:rPr>
                <w:rFonts w:eastAsia="Calibri"/>
                <w:iCs/>
                <w:sz w:val="22"/>
                <w:szCs w:val="22"/>
                <w:lang w:val="sr-Cyrl-RS"/>
              </w:rPr>
            </w:pPr>
            <w:r w:rsidRPr="007302D9">
              <w:rPr>
                <w:rFonts w:eastAsia="Calibri"/>
                <w:iCs/>
                <w:sz w:val="22"/>
                <w:szCs w:val="22"/>
                <w:lang w:val="sr-Cyrl-RS"/>
              </w:rPr>
              <w:lastRenderedPageBreak/>
              <w:t>Важећа копија сертификата SRPS ISO 9001 или еквивалентно, SRPS ISO 14001 или еквивалентно и OHSAS 18001 или еквивалентно; (уколико понуђач има важећи сертификат на страном језику потребно је да је исти преведен, оверен од стране судског тумача и достављен уз понуду).</w:t>
            </w:r>
          </w:p>
        </w:tc>
      </w:tr>
      <w:tr w:rsidR="007302D9" w:rsidRPr="00560FFC" w:rsidTr="007302D9">
        <w:tc>
          <w:tcPr>
            <w:tcW w:w="596" w:type="dxa"/>
            <w:shd w:val="clear" w:color="auto" w:fill="C6D9F1"/>
          </w:tcPr>
          <w:p w:rsidR="007302D9" w:rsidRPr="00560FFC" w:rsidRDefault="007302D9" w:rsidP="001F33F9">
            <w:pPr>
              <w:jc w:val="center"/>
              <w:rPr>
                <w:kern w:val="1"/>
                <w:sz w:val="22"/>
                <w:szCs w:val="22"/>
                <w:lang w:val="sr-Cyrl-RS"/>
              </w:rPr>
            </w:pPr>
            <w:r w:rsidRPr="00560FFC">
              <w:rPr>
                <w:kern w:val="1"/>
                <w:sz w:val="22"/>
                <w:szCs w:val="22"/>
                <w:lang w:val="sr-Cyrl-RS"/>
              </w:rPr>
              <w:lastRenderedPageBreak/>
              <w:t xml:space="preserve"> </w:t>
            </w:r>
          </w:p>
        </w:tc>
        <w:tc>
          <w:tcPr>
            <w:tcW w:w="9072" w:type="dxa"/>
            <w:gridSpan w:val="2"/>
            <w:shd w:val="clear" w:color="auto" w:fill="C6D9F1"/>
          </w:tcPr>
          <w:p w:rsidR="007302D9" w:rsidRPr="00560FFC" w:rsidRDefault="007302D9" w:rsidP="001F33F9">
            <w:pPr>
              <w:jc w:val="center"/>
              <w:rPr>
                <w:sz w:val="22"/>
                <w:szCs w:val="22"/>
                <w:lang w:val="sr-Cyrl-CS"/>
              </w:rPr>
            </w:pPr>
            <w:r w:rsidRPr="00560FFC">
              <w:rPr>
                <w:sz w:val="22"/>
                <w:szCs w:val="22"/>
                <w:lang w:val="sr-Cyrl-CS"/>
              </w:rPr>
              <w:t>КАДРОВСКИ КАПАЦИТЕТ</w:t>
            </w:r>
          </w:p>
        </w:tc>
      </w:tr>
      <w:tr w:rsidR="001F33F9" w:rsidRPr="00560FFC" w:rsidTr="007302D9">
        <w:trPr>
          <w:trHeight w:val="1212"/>
        </w:trPr>
        <w:tc>
          <w:tcPr>
            <w:tcW w:w="596" w:type="dxa"/>
          </w:tcPr>
          <w:p w:rsidR="001F33F9" w:rsidRPr="00560FFC" w:rsidRDefault="001F33F9" w:rsidP="001F33F9">
            <w:pPr>
              <w:rPr>
                <w:kern w:val="1"/>
                <w:sz w:val="22"/>
                <w:szCs w:val="22"/>
              </w:rPr>
            </w:pPr>
          </w:p>
          <w:p w:rsidR="001F33F9" w:rsidRPr="00560FFC" w:rsidRDefault="001F33F9" w:rsidP="001F33F9">
            <w:pPr>
              <w:rPr>
                <w:kern w:val="1"/>
                <w:sz w:val="22"/>
                <w:szCs w:val="22"/>
              </w:rPr>
            </w:pPr>
          </w:p>
        </w:tc>
        <w:tc>
          <w:tcPr>
            <w:tcW w:w="4820" w:type="dxa"/>
          </w:tcPr>
          <w:p w:rsidR="001F33F9" w:rsidRPr="00560FFC" w:rsidRDefault="001F33F9" w:rsidP="001F33F9">
            <w:pPr>
              <w:snapToGrid w:val="0"/>
              <w:jc w:val="both"/>
              <w:rPr>
                <w:sz w:val="22"/>
                <w:szCs w:val="22"/>
                <w:lang w:val="sr-Cyrl-RS"/>
              </w:rPr>
            </w:pPr>
            <w:r w:rsidRPr="00560FFC">
              <w:rPr>
                <w:sz w:val="22"/>
                <w:szCs w:val="22"/>
                <w:lang w:val="sr-Cyrl-CS"/>
              </w:rPr>
              <w:t xml:space="preserve">Понуђач  је дужан да има ангажована лица са </w:t>
            </w:r>
            <w:r w:rsidRPr="00560FFC">
              <w:rPr>
                <w:b/>
                <w:sz w:val="22"/>
                <w:szCs w:val="22"/>
                <w:lang w:val="sr-Cyrl-CS"/>
              </w:rPr>
              <w:t>важећим лиценцама</w:t>
            </w:r>
            <w:r w:rsidRPr="00560FFC">
              <w:rPr>
                <w:sz w:val="22"/>
                <w:szCs w:val="22"/>
                <w:lang w:val="sr-Cyrl-CS"/>
              </w:rPr>
              <w:t>, с тим да једно лице може бити носилац више тражених личних лиценци  и то</w:t>
            </w:r>
            <w:r w:rsidRPr="00560FFC">
              <w:rPr>
                <w:sz w:val="22"/>
                <w:szCs w:val="22"/>
                <w:lang w:val="sr-Cyrl-RS"/>
              </w:rPr>
              <w:t>:</w:t>
            </w:r>
          </w:p>
          <w:p w:rsidR="001F33F9" w:rsidRPr="00560FFC" w:rsidRDefault="001F33F9" w:rsidP="001F33F9">
            <w:pPr>
              <w:pStyle w:val="WW-Default"/>
              <w:tabs>
                <w:tab w:val="left" w:pos="2034"/>
              </w:tabs>
              <w:ind w:right="-143"/>
              <w:jc w:val="both"/>
              <w:rPr>
                <w:rFonts w:ascii="Times New Roman" w:hAnsi="Times New Roman" w:cs="Times New Roman"/>
                <w:bCs/>
                <w:sz w:val="22"/>
                <w:szCs w:val="22"/>
              </w:rPr>
            </w:pPr>
            <w:r w:rsidRPr="00560FFC">
              <w:rPr>
                <w:rFonts w:ascii="Times New Roman" w:hAnsi="Times New Roman" w:cs="Times New Roman"/>
                <w:b/>
                <w:bCs/>
                <w:sz w:val="22"/>
                <w:szCs w:val="22"/>
                <w:lang w:val="sr-Cyrl-RS"/>
              </w:rPr>
              <w:t>392</w:t>
            </w:r>
            <w:r w:rsidRPr="00560FFC">
              <w:rPr>
                <w:rFonts w:ascii="Times New Roman" w:hAnsi="Times New Roman" w:cs="Times New Roman"/>
                <w:bCs/>
                <w:sz w:val="22"/>
                <w:szCs w:val="22"/>
              </w:rPr>
              <w:t>–дипломирани инжењер геологије</w:t>
            </w:r>
            <w:r w:rsidRPr="00560FFC">
              <w:rPr>
                <w:rFonts w:ascii="Times New Roman" w:hAnsi="Times New Roman" w:cs="Times New Roman"/>
                <w:bCs/>
                <w:sz w:val="22"/>
                <w:szCs w:val="22"/>
                <w:lang w:val="sr-Cyrl-RS"/>
              </w:rPr>
              <w:t xml:space="preserve"> </w:t>
            </w:r>
            <w:r w:rsidRPr="00560FFC">
              <w:rPr>
                <w:rFonts w:ascii="Times New Roman" w:eastAsia="Times New Roman" w:hAnsi="Times New Roman" w:cs="Times New Roman"/>
                <w:sz w:val="22"/>
                <w:szCs w:val="22"/>
                <w:lang w:val="sr-Latn-RS"/>
              </w:rPr>
              <w:t>(Одговорни пројектант на изради геотехничких и инжењерскогеолошких подлога)</w:t>
            </w:r>
            <w:r w:rsidRPr="00560FFC">
              <w:rPr>
                <w:rFonts w:ascii="Times New Roman" w:hAnsi="Times New Roman" w:cs="Times New Roman"/>
                <w:bCs/>
                <w:sz w:val="22"/>
                <w:szCs w:val="22"/>
              </w:rPr>
              <w:t>;</w:t>
            </w:r>
          </w:p>
          <w:p w:rsidR="001F33F9" w:rsidRPr="00560FFC" w:rsidRDefault="001F33F9" w:rsidP="001F33F9">
            <w:pPr>
              <w:tabs>
                <w:tab w:val="left" w:pos="2034"/>
              </w:tabs>
              <w:autoSpaceDE w:val="0"/>
              <w:jc w:val="both"/>
              <w:rPr>
                <w:bCs/>
                <w:sz w:val="22"/>
                <w:szCs w:val="22"/>
                <w:lang w:val="sr-Cyrl-RS"/>
              </w:rPr>
            </w:pPr>
            <w:r w:rsidRPr="00560FFC">
              <w:rPr>
                <w:b/>
                <w:bCs/>
                <w:sz w:val="22"/>
                <w:szCs w:val="22"/>
                <w:lang w:val="sr-Cyrl-RS"/>
              </w:rPr>
              <w:t>492</w:t>
            </w:r>
            <w:r w:rsidRPr="00560FFC">
              <w:rPr>
                <w:bCs/>
                <w:sz w:val="22"/>
                <w:szCs w:val="22"/>
              </w:rPr>
              <w:t>–дипломирани инжењер геологије</w:t>
            </w:r>
            <w:r w:rsidRPr="00560FFC">
              <w:rPr>
                <w:bCs/>
                <w:sz w:val="22"/>
                <w:szCs w:val="22"/>
                <w:lang w:val="sr-Latn-RS"/>
              </w:rPr>
              <w:t xml:space="preserve"> (</w:t>
            </w:r>
            <w:r w:rsidRPr="00560FFC">
              <w:rPr>
                <w:rStyle w:val="Strong"/>
                <w:b w:val="0"/>
                <w:sz w:val="22"/>
                <w:szCs w:val="22"/>
              </w:rPr>
              <w:t>Одговорни извођач радова на изради хидрогеолошких подлога</w:t>
            </w:r>
            <w:r w:rsidRPr="00560FFC">
              <w:rPr>
                <w:rStyle w:val="Strong"/>
                <w:b w:val="0"/>
                <w:sz w:val="22"/>
                <w:szCs w:val="22"/>
                <w:lang w:val="sr-Latn-RS"/>
              </w:rPr>
              <w:t>)</w:t>
            </w:r>
            <w:r w:rsidRPr="00560FFC">
              <w:rPr>
                <w:rStyle w:val="Strong"/>
                <w:b w:val="0"/>
                <w:sz w:val="22"/>
                <w:szCs w:val="22"/>
                <w:lang w:val="sr-Cyrl-RS"/>
              </w:rPr>
              <w:t>;</w:t>
            </w:r>
          </w:p>
          <w:p w:rsidR="001F33F9" w:rsidRPr="00560FFC" w:rsidRDefault="001F33F9" w:rsidP="001F33F9">
            <w:pPr>
              <w:tabs>
                <w:tab w:val="left" w:pos="2034"/>
              </w:tabs>
              <w:autoSpaceDE w:val="0"/>
              <w:jc w:val="both"/>
              <w:rPr>
                <w:color w:val="auto"/>
                <w:sz w:val="22"/>
                <w:szCs w:val="22"/>
                <w:lang w:val="en-GB"/>
              </w:rPr>
            </w:pPr>
            <w:r w:rsidRPr="00560FFC">
              <w:rPr>
                <w:b/>
                <w:bCs/>
                <w:sz w:val="22"/>
                <w:szCs w:val="22"/>
                <w:lang w:val="sr-Cyrl-RS"/>
              </w:rPr>
              <w:t>314</w:t>
            </w:r>
            <w:r w:rsidRPr="00560FFC">
              <w:rPr>
                <w:bCs/>
                <w:sz w:val="22"/>
                <w:szCs w:val="22"/>
              </w:rPr>
              <w:t>-дипломирани грађевинск</w:t>
            </w:r>
            <w:r w:rsidRPr="00560FFC">
              <w:rPr>
                <w:bCs/>
                <w:sz w:val="22"/>
                <w:szCs w:val="22"/>
                <w:lang w:val="sr-Cyrl-RS"/>
              </w:rPr>
              <w:t>и</w:t>
            </w:r>
            <w:r w:rsidRPr="00560FFC">
              <w:rPr>
                <w:bCs/>
                <w:sz w:val="22"/>
                <w:szCs w:val="22"/>
              </w:rPr>
              <w:t xml:space="preserve"> инжењер хидротехничког одсека или хидрограђевинског смера (</w:t>
            </w:r>
            <w:r w:rsidRPr="00560FFC">
              <w:rPr>
                <w:rStyle w:val="Strong"/>
                <w:b w:val="0"/>
                <w:sz w:val="22"/>
                <w:szCs w:val="22"/>
              </w:rPr>
              <w:t>Одговорни пројектант хидротехничких објеката и инсталација водовода и канализације</w:t>
            </w:r>
            <w:r w:rsidRPr="00560FFC">
              <w:rPr>
                <w:rStyle w:val="apple-converted-space"/>
                <w:sz w:val="22"/>
                <w:szCs w:val="22"/>
              </w:rPr>
              <w:t>)</w:t>
            </w:r>
            <w:r w:rsidRPr="00560FFC">
              <w:rPr>
                <w:rStyle w:val="apple-converted-space"/>
                <w:sz w:val="22"/>
                <w:szCs w:val="22"/>
                <w:lang w:val="sr-Cyrl-RS"/>
              </w:rPr>
              <w:t>;</w:t>
            </w:r>
            <w:r w:rsidRPr="00560FFC">
              <w:rPr>
                <w:bCs/>
                <w:sz w:val="22"/>
                <w:szCs w:val="22"/>
              </w:rPr>
              <w:t xml:space="preserve"> </w:t>
            </w:r>
          </w:p>
          <w:p w:rsidR="001F33F9" w:rsidRPr="00560FFC" w:rsidRDefault="001F33F9" w:rsidP="001F33F9">
            <w:pPr>
              <w:pStyle w:val="WW-Default"/>
              <w:tabs>
                <w:tab w:val="left" w:pos="2034"/>
              </w:tabs>
              <w:ind w:right="-143"/>
              <w:jc w:val="both"/>
              <w:rPr>
                <w:rFonts w:ascii="Times New Roman" w:hAnsi="Times New Roman" w:cs="Times New Roman"/>
                <w:bCs/>
                <w:color w:val="auto"/>
                <w:sz w:val="22"/>
                <w:szCs w:val="22"/>
              </w:rPr>
            </w:pPr>
            <w:r w:rsidRPr="00560FFC">
              <w:rPr>
                <w:rFonts w:ascii="Times New Roman" w:hAnsi="Times New Roman" w:cs="Times New Roman"/>
                <w:b/>
                <w:bCs/>
                <w:color w:val="auto"/>
                <w:sz w:val="22"/>
                <w:szCs w:val="22"/>
                <w:lang w:val="sr-Cyrl-RS"/>
              </w:rPr>
              <w:t>414</w:t>
            </w:r>
            <w:r w:rsidRPr="00560FFC">
              <w:rPr>
                <w:rFonts w:ascii="Times New Roman" w:hAnsi="Times New Roman" w:cs="Times New Roman"/>
                <w:bCs/>
                <w:color w:val="auto"/>
                <w:sz w:val="22"/>
                <w:szCs w:val="22"/>
              </w:rPr>
              <w:t>–дипломирани грађевински инжењер хидротехничког одсека или хидрограђевинског смера</w:t>
            </w:r>
            <w:r w:rsidRPr="00560FFC">
              <w:rPr>
                <w:rFonts w:ascii="Times New Roman" w:hAnsi="Times New Roman" w:cs="Times New Roman"/>
                <w:bCs/>
                <w:color w:val="auto"/>
                <w:sz w:val="22"/>
                <w:szCs w:val="22"/>
                <w:lang w:val="sr-Cyrl-RS"/>
              </w:rPr>
              <w:t xml:space="preserve"> </w:t>
            </w:r>
            <w:r w:rsidRPr="00560FFC">
              <w:rPr>
                <w:rFonts w:ascii="Times New Roman" w:eastAsia="Times New Roman" w:hAnsi="Times New Roman" w:cs="Times New Roman"/>
                <w:sz w:val="22"/>
                <w:szCs w:val="22"/>
                <w:lang w:val="sr-Latn-RS"/>
              </w:rPr>
              <w:t>(Одговорни извођач радова хидротехничких објеката и инсталација водовода и канализације)</w:t>
            </w:r>
            <w:r w:rsidRPr="00560FFC">
              <w:rPr>
                <w:rFonts w:ascii="Times New Roman" w:hAnsi="Times New Roman" w:cs="Times New Roman"/>
                <w:bCs/>
                <w:color w:val="auto"/>
                <w:sz w:val="22"/>
                <w:szCs w:val="22"/>
              </w:rPr>
              <w:t>;</w:t>
            </w:r>
          </w:p>
          <w:p w:rsidR="001F33F9" w:rsidRPr="00560FFC" w:rsidRDefault="001F33F9" w:rsidP="001F33F9">
            <w:pPr>
              <w:tabs>
                <w:tab w:val="left" w:pos="2034"/>
              </w:tabs>
              <w:autoSpaceDE w:val="0"/>
              <w:jc w:val="both"/>
              <w:rPr>
                <w:rStyle w:val="Strong"/>
                <w:b w:val="0"/>
                <w:sz w:val="22"/>
                <w:szCs w:val="22"/>
                <w:lang w:val="sr-Cyrl-RS"/>
              </w:rPr>
            </w:pPr>
            <w:r w:rsidRPr="00560FFC">
              <w:rPr>
                <w:b/>
                <w:bCs/>
                <w:sz w:val="22"/>
                <w:szCs w:val="22"/>
              </w:rPr>
              <w:t>350</w:t>
            </w:r>
            <w:r w:rsidRPr="00560FFC">
              <w:rPr>
                <w:bCs/>
                <w:sz w:val="22"/>
                <w:szCs w:val="22"/>
              </w:rPr>
              <w:t>–дипломирани инжењер електротехнике</w:t>
            </w:r>
            <w:r w:rsidRPr="00560FFC">
              <w:rPr>
                <w:bCs/>
                <w:sz w:val="22"/>
                <w:szCs w:val="22"/>
                <w:lang w:val="sr-Latn-RS"/>
              </w:rPr>
              <w:t xml:space="preserve"> (</w:t>
            </w:r>
            <w:r w:rsidRPr="00560FFC">
              <w:rPr>
                <w:rStyle w:val="Strong"/>
                <w:b w:val="0"/>
                <w:sz w:val="22"/>
                <w:szCs w:val="22"/>
              </w:rPr>
              <w:t>Одговорни пројектант</w:t>
            </w:r>
            <w:r w:rsidRPr="00560FFC">
              <w:rPr>
                <w:rStyle w:val="Strong"/>
                <w:b w:val="0"/>
                <w:sz w:val="22"/>
                <w:szCs w:val="22"/>
                <w:lang w:val="sr-Latn-RS"/>
              </w:rPr>
              <w:t xml:space="preserve"> </w:t>
            </w:r>
            <w:r w:rsidRPr="00560FFC">
              <w:rPr>
                <w:rStyle w:val="Strong"/>
                <w:b w:val="0"/>
                <w:sz w:val="22"/>
                <w:szCs w:val="22"/>
              </w:rPr>
              <w:t>радова електроенергетских инсталација ниског и средњег напона</w:t>
            </w:r>
            <w:r w:rsidRPr="00560FFC">
              <w:rPr>
                <w:rStyle w:val="Strong"/>
                <w:b w:val="0"/>
                <w:sz w:val="22"/>
                <w:szCs w:val="22"/>
                <w:lang w:val="sr-Latn-RS"/>
              </w:rPr>
              <w:t>)</w:t>
            </w:r>
            <w:r w:rsidRPr="00560FFC">
              <w:rPr>
                <w:rStyle w:val="Strong"/>
                <w:b w:val="0"/>
                <w:sz w:val="22"/>
                <w:szCs w:val="22"/>
                <w:lang w:val="sr-Cyrl-RS"/>
              </w:rPr>
              <w:t>;</w:t>
            </w:r>
          </w:p>
          <w:p w:rsidR="00AB7721" w:rsidRPr="00560FFC" w:rsidRDefault="001F33F9" w:rsidP="006D1B44">
            <w:pPr>
              <w:tabs>
                <w:tab w:val="left" w:pos="2034"/>
              </w:tabs>
              <w:autoSpaceDE w:val="0"/>
              <w:jc w:val="both"/>
              <w:rPr>
                <w:bCs/>
                <w:noProof/>
                <w:sz w:val="22"/>
                <w:szCs w:val="22"/>
                <w:lang w:val="sr-Cyrl-RS"/>
              </w:rPr>
            </w:pPr>
            <w:r w:rsidRPr="00560FFC">
              <w:rPr>
                <w:b/>
                <w:bCs/>
                <w:sz w:val="22"/>
                <w:szCs w:val="22"/>
                <w:lang w:val="sr-Cyrl-RS"/>
              </w:rPr>
              <w:t>4</w:t>
            </w:r>
            <w:r w:rsidRPr="00560FFC">
              <w:rPr>
                <w:b/>
                <w:bCs/>
                <w:sz w:val="22"/>
                <w:szCs w:val="22"/>
              </w:rPr>
              <w:t>50</w:t>
            </w:r>
            <w:r w:rsidRPr="00560FFC">
              <w:rPr>
                <w:bCs/>
                <w:sz w:val="22"/>
                <w:szCs w:val="22"/>
              </w:rPr>
              <w:t>–дипломирани инжењер електротехнике</w:t>
            </w:r>
            <w:r w:rsidRPr="00560FFC">
              <w:rPr>
                <w:bCs/>
                <w:sz w:val="22"/>
                <w:szCs w:val="22"/>
                <w:lang w:val="sr-Latn-RS"/>
              </w:rPr>
              <w:t xml:space="preserve"> (</w:t>
            </w:r>
            <w:r w:rsidRPr="00560FFC">
              <w:rPr>
                <w:rStyle w:val="Strong"/>
                <w:b w:val="0"/>
                <w:sz w:val="22"/>
                <w:szCs w:val="22"/>
              </w:rPr>
              <w:t>Одговорни извођач радова електроенергетских инсталација ниског и средњег напона</w:t>
            </w:r>
            <w:r w:rsidRPr="00560FFC">
              <w:rPr>
                <w:rStyle w:val="Strong"/>
                <w:b w:val="0"/>
                <w:sz w:val="22"/>
                <w:szCs w:val="22"/>
                <w:lang w:val="sr-Latn-RS"/>
              </w:rPr>
              <w:t>)</w:t>
            </w:r>
          </w:p>
          <w:p w:rsidR="001F33F9" w:rsidRPr="00560FFC" w:rsidRDefault="001F33F9" w:rsidP="001F33F9">
            <w:pPr>
              <w:pStyle w:val="ListParagraph"/>
              <w:ind w:left="373" w:right="135"/>
              <w:jc w:val="both"/>
              <w:rPr>
                <w:bCs/>
                <w:noProof/>
                <w:sz w:val="22"/>
                <w:szCs w:val="22"/>
                <w:lang w:val="sr-Cyrl-RS"/>
              </w:rPr>
            </w:pPr>
          </w:p>
        </w:tc>
        <w:tc>
          <w:tcPr>
            <w:tcW w:w="4252" w:type="dxa"/>
            <w:shd w:val="clear" w:color="auto" w:fill="FFFFFF"/>
          </w:tcPr>
          <w:p w:rsidR="000E2CEC" w:rsidRPr="008E6831" w:rsidRDefault="000E2CEC" w:rsidP="000E2CEC">
            <w:pPr>
              <w:jc w:val="both"/>
              <w:rPr>
                <w:color w:val="000000" w:themeColor="text1"/>
                <w:kern w:val="1"/>
                <w:sz w:val="22"/>
                <w:szCs w:val="22"/>
                <w:lang w:val="sr-Cyrl-CS"/>
              </w:rPr>
            </w:pPr>
            <w:r w:rsidRPr="008E6831">
              <w:rPr>
                <w:color w:val="000000" w:themeColor="text1"/>
                <w:kern w:val="1"/>
                <w:sz w:val="22"/>
                <w:szCs w:val="22"/>
                <w:lang w:val="sr-Cyrl-CS"/>
              </w:rPr>
              <w:t>За сва ангажована лица тражена кадровским капцитетом доставити:</w:t>
            </w:r>
          </w:p>
          <w:p w:rsidR="000E2CEC" w:rsidRPr="0038619B" w:rsidRDefault="000E2CEC" w:rsidP="000E2CEC">
            <w:pPr>
              <w:jc w:val="both"/>
              <w:rPr>
                <w:color w:val="000000" w:themeColor="text1"/>
                <w:kern w:val="1"/>
                <w:sz w:val="22"/>
                <w:szCs w:val="22"/>
                <w:lang w:val="sr-Cyrl-CS"/>
              </w:rPr>
            </w:pPr>
          </w:p>
          <w:p w:rsidR="000E2CEC" w:rsidRPr="0038619B" w:rsidRDefault="000E2CEC" w:rsidP="000E2CEC">
            <w:pPr>
              <w:jc w:val="both"/>
              <w:rPr>
                <w:color w:val="000000" w:themeColor="text1"/>
                <w:kern w:val="1"/>
                <w:sz w:val="22"/>
                <w:szCs w:val="22"/>
                <w:lang w:val="sr-Cyrl-CS"/>
              </w:rPr>
            </w:pPr>
            <w:r w:rsidRPr="0038619B">
              <w:rPr>
                <w:color w:val="000000" w:themeColor="text1"/>
                <w:kern w:val="1"/>
                <w:sz w:val="22"/>
                <w:szCs w:val="22"/>
                <w:lang w:val="sr-Cyrl-CS"/>
              </w:rPr>
              <w:t>Копије уговора о раду  и копије  обрасца М-3а, М или други одговарајући образац, из којег се види да су ангажована лица пријављенa на пензијско оси</w:t>
            </w:r>
            <w:r w:rsidR="004A5C8D">
              <w:rPr>
                <w:color w:val="000000" w:themeColor="text1"/>
                <w:kern w:val="1"/>
                <w:sz w:val="22"/>
                <w:szCs w:val="22"/>
                <w:lang w:val="sr-Cyrl-CS"/>
              </w:rPr>
              <w:t xml:space="preserve">гурање или </w:t>
            </w:r>
            <w:r w:rsidRPr="0038619B">
              <w:rPr>
                <w:color w:val="000000" w:themeColor="text1"/>
                <w:kern w:val="1"/>
                <w:sz w:val="22"/>
                <w:szCs w:val="22"/>
                <w:lang w:val="sr-Cyrl-CS"/>
              </w:rPr>
              <w:t xml:space="preserve"> копије уговора о привременим и повременим пословима и др.</w:t>
            </w:r>
          </w:p>
          <w:p w:rsidR="000E2CEC" w:rsidRPr="0038619B" w:rsidRDefault="000E2CEC" w:rsidP="001F33F9">
            <w:pPr>
              <w:pStyle w:val="ListParagraph"/>
              <w:ind w:left="0"/>
              <w:jc w:val="both"/>
              <w:rPr>
                <w:b/>
                <w:color w:val="000000" w:themeColor="text1"/>
                <w:sz w:val="22"/>
                <w:szCs w:val="22"/>
                <w:u w:val="single"/>
                <w:lang w:val="sr-Cyrl-RS"/>
              </w:rPr>
            </w:pPr>
          </w:p>
          <w:p w:rsidR="000E2CEC" w:rsidRDefault="000E2CEC" w:rsidP="001F33F9">
            <w:pPr>
              <w:pStyle w:val="ListParagraph"/>
              <w:ind w:left="0"/>
              <w:jc w:val="both"/>
              <w:rPr>
                <w:b/>
                <w:sz w:val="22"/>
                <w:szCs w:val="22"/>
                <w:u w:val="single"/>
                <w:lang w:val="sr-Cyrl-RS"/>
              </w:rPr>
            </w:pPr>
          </w:p>
          <w:p w:rsidR="000E2CEC" w:rsidRPr="008E6831" w:rsidRDefault="004A5C8D" w:rsidP="000E2CEC">
            <w:pPr>
              <w:jc w:val="both"/>
              <w:rPr>
                <w:color w:val="000000" w:themeColor="text1"/>
                <w:kern w:val="1"/>
                <w:sz w:val="22"/>
                <w:szCs w:val="22"/>
                <w:lang w:val="sr-Cyrl-CS"/>
              </w:rPr>
            </w:pPr>
            <w:r>
              <w:rPr>
                <w:color w:val="000000" w:themeColor="text1"/>
                <w:kern w:val="1"/>
                <w:sz w:val="22"/>
                <w:szCs w:val="22"/>
                <w:lang w:val="sr-Cyrl-CS"/>
              </w:rPr>
              <w:t xml:space="preserve">Копије важећих </w:t>
            </w:r>
            <w:r w:rsidR="000E2CEC" w:rsidRPr="008E6831">
              <w:rPr>
                <w:color w:val="000000" w:themeColor="text1"/>
                <w:kern w:val="1"/>
                <w:sz w:val="22"/>
                <w:szCs w:val="22"/>
                <w:lang w:val="sr-Cyrl-CS"/>
              </w:rPr>
              <w:t xml:space="preserve">лиценци за </w:t>
            </w:r>
            <w:r w:rsidR="000E2CEC">
              <w:rPr>
                <w:color w:val="000000" w:themeColor="text1"/>
                <w:kern w:val="1"/>
                <w:sz w:val="22"/>
                <w:szCs w:val="22"/>
                <w:lang w:val="sr-Cyrl-CS"/>
              </w:rPr>
              <w:t xml:space="preserve">пројектане: 392, 314, 350 и </w:t>
            </w:r>
            <w:r w:rsidR="000E2CEC" w:rsidRPr="008E6831">
              <w:rPr>
                <w:color w:val="000000" w:themeColor="text1"/>
                <w:kern w:val="1"/>
                <w:sz w:val="22"/>
                <w:szCs w:val="22"/>
                <w:lang w:val="sr-Cyrl-CS"/>
              </w:rPr>
              <w:t>извођаче број: 4</w:t>
            </w:r>
            <w:r w:rsidR="000E2CEC">
              <w:rPr>
                <w:color w:val="000000" w:themeColor="text1"/>
                <w:kern w:val="1"/>
                <w:sz w:val="22"/>
                <w:szCs w:val="22"/>
                <w:lang w:val="sr-Cyrl-CS"/>
              </w:rPr>
              <w:t>92</w:t>
            </w:r>
            <w:r w:rsidR="000E2CEC" w:rsidRPr="008E6831">
              <w:rPr>
                <w:color w:val="000000" w:themeColor="text1"/>
                <w:kern w:val="1"/>
                <w:sz w:val="22"/>
                <w:szCs w:val="22"/>
                <w:lang w:val="sr-Cyrl-CS"/>
              </w:rPr>
              <w:t>, 4</w:t>
            </w:r>
            <w:r w:rsidR="000E2CEC">
              <w:rPr>
                <w:color w:val="000000" w:themeColor="text1"/>
                <w:kern w:val="1"/>
                <w:sz w:val="22"/>
                <w:szCs w:val="22"/>
                <w:lang w:val="sr-Cyrl-CS"/>
              </w:rPr>
              <w:t>14 и</w:t>
            </w:r>
            <w:r w:rsidR="000E2CEC" w:rsidRPr="008E6831">
              <w:rPr>
                <w:color w:val="000000" w:themeColor="text1"/>
                <w:kern w:val="1"/>
                <w:sz w:val="22"/>
                <w:szCs w:val="22"/>
                <w:lang w:val="sr-Cyrl-CS"/>
              </w:rPr>
              <w:t xml:space="preserve"> 450 са потврдом Инжењерске коморе Србије</w:t>
            </w:r>
            <w:r w:rsidR="000E2CEC">
              <w:rPr>
                <w:color w:val="000000" w:themeColor="text1"/>
                <w:kern w:val="1"/>
                <w:sz w:val="22"/>
                <w:szCs w:val="22"/>
                <w:lang w:val="sr-Cyrl-CS"/>
              </w:rPr>
              <w:t>.</w:t>
            </w:r>
          </w:p>
          <w:p w:rsidR="001F33F9" w:rsidRPr="00560FFC" w:rsidRDefault="001F33F9" w:rsidP="001F33F9">
            <w:pPr>
              <w:jc w:val="both"/>
              <w:rPr>
                <w:i/>
                <w:sz w:val="22"/>
                <w:szCs w:val="22"/>
                <w:lang w:val="sr-Cyrl-CS"/>
              </w:rPr>
            </w:pPr>
          </w:p>
          <w:p w:rsidR="00AB7721" w:rsidRPr="00560FFC" w:rsidRDefault="00AB7721" w:rsidP="001F33F9">
            <w:pPr>
              <w:jc w:val="both"/>
              <w:rPr>
                <w:sz w:val="22"/>
                <w:szCs w:val="22"/>
                <w:lang w:val="sr-Cyrl-CS"/>
              </w:rPr>
            </w:pPr>
          </w:p>
          <w:p w:rsidR="00AB7721" w:rsidRPr="00560FFC" w:rsidRDefault="00AB7721" w:rsidP="001F33F9">
            <w:pPr>
              <w:jc w:val="both"/>
              <w:rPr>
                <w:sz w:val="22"/>
                <w:szCs w:val="22"/>
                <w:lang w:val="sr-Cyrl-CS"/>
              </w:rPr>
            </w:pPr>
          </w:p>
          <w:p w:rsidR="00AB7721" w:rsidRPr="00560FFC" w:rsidRDefault="00AB7721" w:rsidP="001F33F9">
            <w:pPr>
              <w:jc w:val="both"/>
              <w:rPr>
                <w:sz w:val="22"/>
                <w:szCs w:val="22"/>
                <w:lang w:val="sr-Cyrl-CS"/>
              </w:rPr>
            </w:pPr>
          </w:p>
          <w:p w:rsidR="00AB7721" w:rsidRPr="00560FFC" w:rsidRDefault="00AB7721" w:rsidP="001F33F9">
            <w:pPr>
              <w:jc w:val="both"/>
              <w:rPr>
                <w:sz w:val="22"/>
                <w:szCs w:val="22"/>
                <w:lang w:val="sr-Cyrl-CS"/>
              </w:rPr>
            </w:pPr>
          </w:p>
          <w:p w:rsidR="00AB7721" w:rsidRPr="00560FFC" w:rsidRDefault="00AB7721" w:rsidP="001F33F9">
            <w:pPr>
              <w:jc w:val="both"/>
              <w:rPr>
                <w:sz w:val="22"/>
                <w:szCs w:val="22"/>
                <w:lang w:val="sr-Cyrl-CS"/>
              </w:rPr>
            </w:pPr>
          </w:p>
          <w:p w:rsidR="001F33F9" w:rsidRPr="00560FFC" w:rsidRDefault="001F33F9" w:rsidP="000E2CEC">
            <w:pPr>
              <w:jc w:val="both"/>
              <w:rPr>
                <w:sz w:val="22"/>
                <w:szCs w:val="22"/>
                <w:lang w:val="sr-Cyrl-CS"/>
              </w:rPr>
            </w:pPr>
          </w:p>
        </w:tc>
      </w:tr>
    </w:tbl>
    <w:p w:rsidR="000E2CEC" w:rsidRDefault="000E2CEC">
      <w:pPr>
        <w:suppressAutoHyphens w:val="0"/>
        <w:spacing w:after="160" w:line="259" w:lineRule="auto"/>
        <w:rPr>
          <w:rFonts w:eastAsia="Times New Roman"/>
          <w:b/>
          <w:bCs/>
          <w:kern w:val="1"/>
          <w:lang w:val="sr-Cyrl-CS"/>
        </w:rPr>
      </w:pPr>
      <w:r>
        <w:rPr>
          <w:rFonts w:eastAsia="Times New Roman"/>
          <w:b/>
          <w:bCs/>
          <w:kern w:val="1"/>
          <w:lang w:val="sr-Cyrl-CS"/>
        </w:rPr>
        <w:br w:type="page"/>
      </w:r>
    </w:p>
    <w:p w:rsidR="00E0174D" w:rsidRPr="00380A16" w:rsidRDefault="005B300F" w:rsidP="00461049">
      <w:pPr>
        <w:spacing w:before="240" w:after="120" w:line="240" w:lineRule="auto"/>
        <w:rPr>
          <w:rFonts w:eastAsia="Times New Roman"/>
          <w:b/>
          <w:bCs/>
          <w:kern w:val="1"/>
          <w:lang w:val="sr-Cyrl-CS"/>
        </w:rPr>
      </w:pPr>
      <w:r w:rsidRPr="00380A16">
        <w:rPr>
          <w:rFonts w:eastAsia="Times New Roman"/>
          <w:b/>
          <w:bCs/>
          <w:kern w:val="1"/>
          <w:lang w:val="sr-Cyrl-CS"/>
        </w:rPr>
        <w:lastRenderedPageBreak/>
        <w:t>УПУТСТВО КАКО СЕ ДОКАЗУЈЕ ИСПУЊЕНОСТ УСЛОВА</w:t>
      </w:r>
    </w:p>
    <w:p w:rsidR="00E0174D" w:rsidRPr="00560FFC" w:rsidRDefault="005B300F">
      <w:pPr>
        <w:spacing w:after="120" w:line="240" w:lineRule="auto"/>
        <w:jc w:val="both"/>
        <w:rPr>
          <w:kern w:val="1"/>
          <w:sz w:val="22"/>
          <w:szCs w:val="22"/>
          <w:lang w:val="sr-Cyrl-CS"/>
        </w:rPr>
      </w:pPr>
      <w:r w:rsidRPr="00560FFC">
        <w:rPr>
          <w:kern w:val="1"/>
          <w:sz w:val="22"/>
          <w:szCs w:val="22"/>
          <w:lang w:val="sr-Cyrl-CS"/>
        </w:rPr>
        <w:t xml:space="preserve">Испуњеност </w:t>
      </w:r>
      <w:r w:rsidRPr="00560FFC">
        <w:rPr>
          <w:b/>
          <w:kern w:val="1"/>
          <w:sz w:val="22"/>
          <w:szCs w:val="22"/>
          <w:lang w:val="sr-Cyrl-CS"/>
        </w:rPr>
        <w:t xml:space="preserve">услова </w:t>
      </w:r>
      <w:r w:rsidRPr="00560FFC">
        <w:rPr>
          <w:kern w:val="1"/>
          <w:sz w:val="22"/>
          <w:szCs w:val="22"/>
          <w:lang w:val="sr-Cyrl-CS"/>
        </w:rPr>
        <w:t>за учешће у поступку предметне јавне набавке, понуђач доказује достављањем обавезних и додатних доказа  наведних у табеларном приказу.</w:t>
      </w:r>
    </w:p>
    <w:p w:rsidR="006D1B44" w:rsidRDefault="005B300F">
      <w:pPr>
        <w:spacing w:after="120" w:line="240" w:lineRule="auto"/>
        <w:jc w:val="both"/>
        <w:rPr>
          <w:bCs/>
          <w:iCs/>
          <w:kern w:val="1"/>
          <w:sz w:val="22"/>
          <w:szCs w:val="22"/>
          <w:lang w:val="sr-Cyrl-CS"/>
        </w:rPr>
      </w:pPr>
      <w:r w:rsidRPr="00560FFC">
        <w:rPr>
          <w:b/>
          <w:bCs/>
          <w:iCs/>
          <w:kern w:val="1"/>
          <w:sz w:val="22"/>
          <w:szCs w:val="22"/>
          <w:lang w:val="sr-Cyrl-CS"/>
        </w:rPr>
        <w:t>Уколико понуђач подноси понуду са подизвођачем</w:t>
      </w:r>
      <w:r w:rsidRPr="00560FFC">
        <w:rPr>
          <w:bCs/>
          <w:iCs/>
          <w:kern w:val="1"/>
          <w:sz w:val="22"/>
          <w:szCs w:val="22"/>
          <w:lang w:val="sr-Cyrl-CS"/>
        </w:rPr>
        <w:t>, у складу са чланом 80. ЗЈН, подизвођач мора да испуњава обавезне услове из члан</w:t>
      </w:r>
      <w:r w:rsidR="006D1B44">
        <w:rPr>
          <w:bCs/>
          <w:iCs/>
          <w:kern w:val="1"/>
          <w:sz w:val="22"/>
          <w:szCs w:val="22"/>
          <w:lang w:val="sr-Cyrl-CS"/>
        </w:rPr>
        <w:t>а 75. став 1. тач. 1) до 4) ЗЈН</w:t>
      </w:r>
      <w:r w:rsidRPr="00560FFC">
        <w:rPr>
          <w:bCs/>
          <w:iCs/>
          <w:kern w:val="1"/>
          <w:sz w:val="22"/>
          <w:szCs w:val="22"/>
          <w:lang w:val="sr-Cyrl-CS"/>
        </w:rPr>
        <w:t xml:space="preserve">. </w:t>
      </w:r>
    </w:p>
    <w:p w:rsidR="00E0174D" w:rsidRPr="00560FFC" w:rsidRDefault="005B300F">
      <w:pPr>
        <w:spacing w:after="120" w:line="240" w:lineRule="auto"/>
        <w:jc w:val="both"/>
        <w:rPr>
          <w:bCs/>
          <w:iCs/>
          <w:kern w:val="1"/>
          <w:sz w:val="22"/>
          <w:szCs w:val="22"/>
          <w:lang w:val="sr-Cyrl-CS"/>
        </w:rPr>
      </w:pPr>
      <w:r w:rsidRPr="00560FFC">
        <w:rPr>
          <w:b/>
          <w:bCs/>
          <w:iCs/>
          <w:kern w:val="1"/>
          <w:sz w:val="22"/>
          <w:szCs w:val="22"/>
          <w:lang w:val="sr-Cyrl-CS"/>
        </w:rPr>
        <w:t>Уколико понуду подноси група понуђача</w:t>
      </w:r>
      <w:r w:rsidRPr="00560FFC">
        <w:rPr>
          <w:bCs/>
          <w:iCs/>
          <w:kern w:val="1"/>
          <w:sz w:val="22"/>
          <w:szCs w:val="22"/>
          <w:lang w:val="sr-Cyrl-CS"/>
        </w:rPr>
        <w:t xml:space="preserve">, сваки понуђач из групе понуђача мора да испуни обавезне услове из члана 75. став 1. тач. 1) до 4) ЗЈН, као и услов из чл. 75. ст. 2. ЗЈН, а додатне услове испуњавају заједно. </w:t>
      </w:r>
    </w:p>
    <w:p w:rsidR="00E0174D" w:rsidRPr="00560FFC" w:rsidRDefault="005B300F">
      <w:pPr>
        <w:tabs>
          <w:tab w:val="left" w:pos="680"/>
        </w:tabs>
        <w:spacing w:after="120" w:line="240" w:lineRule="auto"/>
        <w:jc w:val="both"/>
        <w:rPr>
          <w:bCs/>
          <w:kern w:val="1"/>
          <w:sz w:val="22"/>
          <w:szCs w:val="22"/>
          <w:lang w:val="sr-Cyrl-CS"/>
        </w:rPr>
      </w:pPr>
      <w:r w:rsidRPr="00560FFC">
        <w:rPr>
          <w:rFonts w:eastAsia="Times New Roman"/>
          <w:bCs/>
          <w:kern w:val="1"/>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E0174D" w:rsidRPr="00560FFC" w:rsidRDefault="005B300F">
      <w:pPr>
        <w:tabs>
          <w:tab w:val="left" w:pos="680"/>
        </w:tabs>
        <w:spacing w:after="120" w:line="240" w:lineRule="auto"/>
        <w:jc w:val="both"/>
        <w:rPr>
          <w:bCs/>
          <w:kern w:val="1"/>
          <w:sz w:val="22"/>
          <w:szCs w:val="22"/>
          <w:lang w:val="sr-Cyrl-CS"/>
        </w:rPr>
      </w:pPr>
      <w:r w:rsidRPr="00560FFC">
        <w:rPr>
          <w:bCs/>
          <w:kern w:val="1"/>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E0174D" w:rsidRPr="00560FFC" w:rsidRDefault="005B300F">
      <w:pPr>
        <w:tabs>
          <w:tab w:val="left" w:pos="680"/>
        </w:tabs>
        <w:autoSpaceDE w:val="0"/>
        <w:autoSpaceDN w:val="0"/>
        <w:adjustRightInd w:val="0"/>
        <w:spacing w:after="120" w:line="240" w:lineRule="auto"/>
        <w:jc w:val="both"/>
        <w:rPr>
          <w:rFonts w:eastAsia="Times New Roman"/>
          <w:bCs/>
          <w:color w:val="auto"/>
          <w:kern w:val="1"/>
          <w:sz w:val="22"/>
          <w:szCs w:val="22"/>
          <w:lang w:val="sr-Cyrl-CS"/>
        </w:rPr>
      </w:pPr>
      <w:r w:rsidRPr="00560FFC">
        <w:rPr>
          <w:rFonts w:eastAsia="Times New Roman"/>
          <w:bCs/>
          <w:kern w:val="1"/>
          <w:sz w:val="22"/>
          <w:szCs w:val="22"/>
          <w:lang w:val="sr-Cyrl-CS"/>
        </w:rPr>
        <w:t xml:space="preserve">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 став 1. тачка 1) - 4) јер је регистар понуђача јавно доступан на </w:t>
      </w:r>
      <w:r w:rsidRPr="00560FFC">
        <w:rPr>
          <w:rFonts w:eastAsia="Times New Roman"/>
          <w:bCs/>
          <w:color w:val="auto"/>
          <w:kern w:val="1"/>
          <w:sz w:val="22"/>
          <w:szCs w:val="22"/>
          <w:lang w:val="sr-Cyrl-CS"/>
        </w:rPr>
        <w:t>интернет страници, већ могу доставити Решење о упису у регистар понуђача.</w:t>
      </w:r>
    </w:p>
    <w:p w:rsidR="00E0174D" w:rsidRPr="00560FFC" w:rsidRDefault="005B300F">
      <w:pPr>
        <w:spacing w:after="120" w:line="240" w:lineRule="auto"/>
        <w:jc w:val="both"/>
        <w:rPr>
          <w:rFonts w:eastAsia="Times New Roman"/>
          <w:bCs/>
          <w:kern w:val="1"/>
          <w:sz w:val="22"/>
          <w:szCs w:val="22"/>
          <w:lang w:val="sr-Cyrl-CS"/>
        </w:rPr>
      </w:pPr>
      <w:r w:rsidRPr="00560FFC">
        <w:rPr>
          <w:rFonts w:eastAsia="Times New Roman"/>
          <w:bCs/>
          <w:kern w:val="1"/>
          <w:sz w:val="22"/>
          <w:szCs w:val="22"/>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E0174D" w:rsidRPr="00560FFC" w:rsidRDefault="005B300F">
      <w:pPr>
        <w:spacing w:after="120" w:line="240" w:lineRule="auto"/>
        <w:jc w:val="both"/>
        <w:rPr>
          <w:rFonts w:eastAsia="Times New Roman"/>
          <w:bCs/>
          <w:kern w:val="1"/>
          <w:sz w:val="22"/>
          <w:szCs w:val="22"/>
          <w:lang w:val="sr-Cyrl-RS"/>
        </w:rPr>
      </w:pPr>
      <w:r w:rsidRPr="00560FFC">
        <w:rPr>
          <w:rFonts w:eastAsia="Times New Roman"/>
          <w:bCs/>
          <w:kern w:val="1"/>
          <w:sz w:val="22"/>
          <w:szCs w:val="22"/>
          <w:lang w:val="sr-Cyrl-R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E0174D" w:rsidRPr="00560FFC" w:rsidRDefault="005B300F">
      <w:pPr>
        <w:spacing w:after="120" w:line="240" w:lineRule="auto"/>
        <w:jc w:val="both"/>
        <w:rPr>
          <w:rFonts w:eastAsia="Times New Roman"/>
          <w:bCs/>
          <w:kern w:val="1"/>
          <w:sz w:val="22"/>
          <w:szCs w:val="22"/>
          <w:lang w:val="sr-Cyrl-RS"/>
        </w:rPr>
      </w:pPr>
      <w:r w:rsidRPr="00560FFC">
        <w:rPr>
          <w:sz w:val="22"/>
          <w:szCs w:val="22"/>
          <w:lang w:val="sr-Cyrl-RS" w:eastAsia="sr-Latn-RS"/>
        </w:rPr>
        <w:t>Уколико се у држави у којој понуђач има седиште издају докази који су идентични или  по својој природи и функцији слични доказима предвиђеним чланом  77. став 1. Закона о јавним набавкама, ради доказивања испуњености обавезних услова из члана 75.став 1.Закона о јавним набавкама, тада је страни понуђач у складу са чланом 79. Закона о јавним набавкама, дужан да их достави на једнак начин као и било који домаћи понуђач.</w:t>
      </w:r>
    </w:p>
    <w:p w:rsidR="00E0174D" w:rsidRPr="00560FFC" w:rsidRDefault="005B300F">
      <w:pPr>
        <w:spacing w:after="120" w:line="240" w:lineRule="auto"/>
        <w:jc w:val="both"/>
        <w:rPr>
          <w:rFonts w:eastAsia="Times New Roman"/>
          <w:bCs/>
          <w:kern w:val="1"/>
          <w:sz w:val="22"/>
          <w:szCs w:val="22"/>
          <w:lang w:val="sr-Cyrl-RS"/>
        </w:rPr>
      </w:pPr>
      <w:r w:rsidRPr="00560FFC">
        <w:rPr>
          <w:rFonts w:eastAsia="Times New Roman"/>
          <w:bCs/>
          <w:kern w:val="1"/>
          <w:sz w:val="22"/>
          <w:szCs w:val="22"/>
          <w:lang w:val="sr-Cyrl-RS"/>
        </w:rPr>
        <w:t>Ако се у држави у којој понуђач има седиште не издају докази из члана 77.</w:t>
      </w:r>
      <w:r w:rsidR="006D1B44">
        <w:rPr>
          <w:rFonts w:eastAsia="Times New Roman"/>
          <w:bCs/>
          <w:kern w:val="1"/>
          <w:sz w:val="22"/>
          <w:szCs w:val="22"/>
          <w:lang w:val="sr-Cyrl-RS"/>
        </w:rPr>
        <w:t xml:space="preserve"> </w:t>
      </w:r>
      <w:r w:rsidRPr="00560FFC">
        <w:rPr>
          <w:rFonts w:eastAsia="Times New Roman"/>
          <w:bCs/>
          <w:kern w:val="1"/>
          <w:sz w:val="22"/>
          <w:szCs w:val="22"/>
          <w:lang w:val="sr-Cyrl-RS"/>
        </w:rPr>
        <w:t>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0174D" w:rsidRPr="00380A16" w:rsidRDefault="00E0174D">
      <w:pPr>
        <w:spacing w:after="120" w:line="240" w:lineRule="auto"/>
        <w:jc w:val="both"/>
        <w:rPr>
          <w:rFonts w:eastAsia="Times New Roman"/>
          <w:bCs/>
          <w:kern w:val="1"/>
          <w:lang w:val="sr-Cyrl-CS"/>
        </w:rPr>
      </w:pPr>
    </w:p>
    <w:p w:rsidR="00E0174D" w:rsidRPr="00380A16" w:rsidRDefault="005B300F">
      <w:pPr>
        <w:suppressAutoHyphens w:val="0"/>
        <w:spacing w:after="160" w:line="259" w:lineRule="auto"/>
        <w:rPr>
          <w:rFonts w:eastAsia="Times New Roman"/>
          <w:bCs/>
          <w:kern w:val="1"/>
          <w:lang w:val="sr-Cyrl-CS"/>
        </w:rPr>
      </w:pPr>
      <w:r w:rsidRPr="00380A16">
        <w:rPr>
          <w:rFonts w:eastAsia="Times New Roman"/>
          <w:bCs/>
          <w:kern w:val="1"/>
          <w:lang w:val="sr-Cyrl-CS"/>
        </w:rPr>
        <w:br w:type="page"/>
      </w:r>
    </w:p>
    <w:p w:rsidR="00343841" w:rsidRPr="00380A16" w:rsidRDefault="00343841">
      <w:pPr>
        <w:shd w:val="clear" w:color="auto" w:fill="C6D9F1"/>
        <w:jc w:val="center"/>
        <w:rPr>
          <w:b/>
          <w:bCs/>
          <w:iCs/>
          <w:kern w:val="1"/>
          <w:lang w:val="sr-Cyrl-CS"/>
        </w:rPr>
      </w:pPr>
    </w:p>
    <w:p w:rsidR="00E0174D" w:rsidRDefault="005B300F">
      <w:pPr>
        <w:shd w:val="clear" w:color="auto" w:fill="C6D9F1"/>
        <w:jc w:val="center"/>
        <w:rPr>
          <w:b/>
          <w:bCs/>
          <w:i/>
          <w:iCs/>
          <w:kern w:val="1"/>
        </w:rPr>
      </w:pPr>
      <w:r w:rsidRPr="00380A16">
        <w:rPr>
          <w:b/>
          <w:bCs/>
          <w:i/>
          <w:iCs/>
          <w:kern w:val="1"/>
        </w:rPr>
        <w:t>IV</w:t>
      </w:r>
      <w:r w:rsidRPr="00380A16">
        <w:rPr>
          <w:b/>
          <w:bCs/>
          <w:i/>
          <w:iCs/>
          <w:kern w:val="1"/>
          <w:lang w:val="ru-RU"/>
        </w:rPr>
        <w:t xml:space="preserve">  </w:t>
      </w:r>
      <w:r w:rsidRPr="00380A16">
        <w:rPr>
          <w:b/>
          <w:bCs/>
          <w:i/>
          <w:iCs/>
          <w:kern w:val="1"/>
        </w:rPr>
        <w:t>КРИТЕРИЈУМИ ЗА ДОДЕЛУ УГОВОРА</w:t>
      </w:r>
    </w:p>
    <w:p w:rsidR="00560FFC" w:rsidRPr="00380A16" w:rsidRDefault="00560FFC">
      <w:pPr>
        <w:shd w:val="clear" w:color="auto" w:fill="C6D9F1"/>
        <w:jc w:val="center"/>
        <w:rPr>
          <w:b/>
          <w:bCs/>
          <w:i/>
          <w:iCs/>
          <w:kern w:val="1"/>
        </w:rPr>
      </w:pPr>
    </w:p>
    <w:p w:rsidR="007557A7" w:rsidRDefault="007557A7" w:rsidP="00762502">
      <w:pPr>
        <w:spacing w:after="120" w:line="240" w:lineRule="auto"/>
        <w:jc w:val="both"/>
        <w:rPr>
          <w:b/>
          <w:bCs/>
        </w:rPr>
      </w:pPr>
    </w:p>
    <w:p w:rsidR="00762502" w:rsidRPr="00560FFC" w:rsidRDefault="00762502" w:rsidP="00762502">
      <w:pPr>
        <w:spacing w:after="120" w:line="240" w:lineRule="auto"/>
        <w:jc w:val="both"/>
        <w:rPr>
          <w:sz w:val="22"/>
          <w:szCs w:val="22"/>
          <w:lang w:val="sr-Cyrl-RS"/>
        </w:rPr>
      </w:pPr>
      <w:r w:rsidRPr="00560FFC">
        <w:rPr>
          <w:b/>
          <w:bCs/>
          <w:sz w:val="22"/>
          <w:szCs w:val="22"/>
        </w:rPr>
        <w:t>1.</w:t>
      </w:r>
      <w:r w:rsidRPr="00560FFC">
        <w:rPr>
          <w:b/>
          <w:bCs/>
          <w:sz w:val="22"/>
          <w:szCs w:val="22"/>
          <w:lang w:val="sr-Cyrl-RS"/>
        </w:rPr>
        <w:t xml:space="preserve"> </w:t>
      </w:r>
      <w:r w:rsidRPr="00560FFC">
        <w:rPr>
          <w:b/>
          <w:bCs/>
          <w:sz w:val="22"/>
          <w:szCs w:val="22"/>
        </w:rPr>
        <w:t>Критеријум за доделу уговора</w:t>
      </w:r>
    </w:p>
    <w:p w:rsidR="00762502" w:rsidRPr="00560FFC" w:rsidRDefault="00762502" w:rsidP="00762502">
      <w:pPr>
        <w:jc w:val="both"/>
        <w:rPr>
          <w:b/>
          <w:bCs/>
          <w:i/>
          <w:iCs/>
          <w:sz w:val="22"/>
          <w:szCs w:val="22"/>
          <w:lang w:val="sr-Cyrl-RS"/>
        </w:rPr>
      </w:pPr>
      <w:r w:rsidRPr="00560FFC">
        <w:rPr>
          <w:sz w:val="22"/>
          <w:szCs w:val="22"/>
        </w:rPr>
        <w:t xml:space="preserve">Избор </w:t>
      </w:r>
      <w:r w:rsidRPr="00560FFC">
        <w:rPr>
          <w:sz w:val="22"/>
          <w:szCs w:val="22"/>
          <w:lang w:val="sr-Cyrl-RS"/>
        </w:rPr>
        <w:t>између достављених прихватљивих понуда вршиће се применом критеријума „најнижа понуђена цена“.</w:t>
      </w:r>
      <w:r w:rsidRPr="00560FFC">
        <w:rPr>
          <w:b/>
          <w:bCs/>
          <w:sz w:val="22"/>
          <w:szCs w:val="22"/>
        </w:rPr>
        <w:t xml:space="preserve"> </w:t>
      </w:r>
    </w:p>
    <w:p w:rsidR="00762502" w:rsidRPr="00560FFC" w:rsidRDefault="00762502" w:rsidP="00762502">
      <w:pPr>
        <w:jc w:val="both"/>
        <w:rPr>
          <w:b/>
          <w:bCs/>
          <w:i/>
          <w:iCs/>
          <w:sz w:val="22"/>
          <w:szCs w:val="22"/>
        </w:rPr>
      </w:pPr>
      <w:r w:rsidRPr="00560FFC">
        <w:rPr>
          <w:b/>
          <w:bCs/>
          <w:sz w:val="22"/>
          <w:szCs w:val="22"/>
          <w:lang w:val="sr-Cyrl-CS"/>
        </w:rPr>
        <w:t>2. Две или понуда са једнаком најнижом ценом</w:t>
      </w:r>
      <w:r w:rsidRPr="00560FFC">
        <w:rPr>
          <w:b/>
          <w:bCs/>
          <w:i/>
          <w:iCs/>
          <w:sz w:val="22"/>
          <w:szCs w:val="22"/>
          <w:lang w:val="sr-Cyrl-CS"/>
        </w:rPr>
        <w:t xml:space="preserve"> </w:t>
      </w:r>
    </w:p>
    <w:p w:rsidR="00762502" w:rsidRDefault="00762502" w:rsidP="00762502">
      <w:pPr>
        <w:spacing w:after="120" w:line="240" w:lineRule="auto"/>
        <w:jc w:val="both"/>
        <w:rPr>
          <w:b/>
          <w:bCs/>
          <w:iCs/>
          <w:sz w:val="22"/>
          <w:szCs w:val="22"/>
          <w:lang w:val="sr-Cyrl-RS"/>
        </w:rPr>
      </w:pPr>
      <w:r w:rsidRPr="00560FFC">
        <w:rPr>
          <w:bCs/>
          <w:iCs/>
          <w:sz w:val="22"/>
          <w:szCs w:val="22"/>
          <w:lang w:val="sr-Cyrl-RS"/>
        </w:rPr>
        <w:t>Уколико две или више понуда имају исту најнижу понуђену цену,  уговор ће бити додељен понуђачу који</w:t>
      </w:r>
      <w:r w:rsidR="006D1B44">
        <w:rPr>
          <w:bCs/>
          <w:iCs/>
          <w:sz w:val="22"/>
          <w:szCs w:val="22"/>
          <w:lang w:val="sr-Cyrl-RS"/>
        </w:rPr>
        <w:t xml:space="preserve"> понуди </w:t>
      </w:r>
      <w:r w:rsidR="006D1B44" w:rsidRPr="006D1B44">
        <w:rPr>
          <w:b/>
          <w:bCs/>
          <w:iCs/>
          <w:sz w:val="22"/>
          <w:szCs w:val="22"/>
          <w:lang w:val="sr-Cyrl-RS"/>
        </w:rPr>
        <w:t>дужи гарантни рок</w:t>
      </w:r>
      <w:r w:rsidRPr="00560FFC">
        <w:rPr>
          <w:b/>
          <w:bCs/>
          <w:iCs/>
          <w:sz w:val="22"/>
          <w:szCs w:val="22"/>
          <w:lang w:val="sr-Cyrl-RS"/>
        </w:rPr>
        <w:t>.</w:t>
      </w:r>
    </w:p>
    <w:p w:rsidR="00560FFC" w:rsidRDefault="006D1B44" w:rsidP="006D1B44">
      <w:pPr>
        <w:spacing w:after="120" w:line="240" w:lineRule="auto"/>
        <w:jc w:val="both"/>
        <w:rPr>
          <w:sz w:val="22"/>
          <w:szCs w:val="22"/>
          <w:lang w:val="sr-Cyrl-RS"/>
        </w:rPr>
      </w:pPr>
      <w:r>
        <w:rPr>
          <w:b/>
          <w:bCs/>
          <w:iCs/>
          <w:sz w:val="22"/>
          <w:szCs w:val="22"/>
          <w:lang w:val="sr-Cyrl-RS"/>
        </w:rPr>
        <w:t xml:space="preserve">3. </w:t>
      </w:r>
      <w:r w:rsidR="00762502" w:rsidRPr="00560FFC">
        <w:rPr>
          <w:rFonts w:eastAsia="Times New Roman"/>
          <w:kern w:val="0"/>
          <w:sz w:val="22"/>
          <w:szCs w:val="22"/>
          <w:lang w:eastAsia="en-US"/>
        </w:rPr>
        <w:t xml:space="preserve">Уколико ни након примене горе наведеног резервног елемента критеријума није могуће донети одлуку о </w:t>
      </w:r>
      <w:r w:rsidR="00762502" w:rsidRPr="00560FFC">
        <w:rPr>
          <w:rFonts w:eastAsia="Times New Roman"/>
          <w:kern w:val="0"/>
          <w:sz w:val="22"/>
          <w:szCs w:val="22"/>
          <w:lang w:val="sr-Cyrl-RS" w:eastAsia="en-US"/>
        </w:rPr>
        <w:t>додели уговора</w:t>
      </w:r>
      <w:r w:rsidR="00762502" w:rsidRPr="00560FFC">
        <w:rPr>
          <w:rFonts w:eastAsia="Times New Roman"/>
          <w:kern w:val="0"/>
          <w:sz w:val="22"/>
          <w:szCs w:val="22"/>
          <w:lang w:eastAsia="en-US"/>
        </w:rPr>
        <w:t xml:space="preserve">, наручилац ће </w:t>
      </w:r>
      <w:r w:rsidR="00762502" w:rsidRPr="00560FFC">
        <w:rPr>
          <w:rFonts w:eastAsia="Times New Roman"/>
          <w:kern w:val="0"/>
          <w:sz w:val="22"/>
          <w:szCs w:val="22"/>
          <w:lang w:val="sr-Cyrl-RS" w:eastAsia="en-US"/>
        </w:rPr>
        <w:t xml:space="preserve">уговор доделити </w:t>
      </w:r>
      <w:r w:rsidR="00762502" w:rsidRPr="00560FFC">
        <w:rPr>
          <w:rFonts w:eastAsia="Times New Roman"/>
          <w:kern w:val="0"/>
          <w:sz w:val="22"/>
          <w:szCs w:val="22"/>
          <w:lang w:eastAsia="en-US"/>
        </w:rPr>
        <w:t xml:space="preserve">понуђачу који буде извучен путем жреба. </w:t>
      </w:r>
      <w:r w:rsidR="00762502" w:rsidRPr="00560FFC">
        <w:rPr>
          <w:rFonts w:eastAsia="Times New Roman"/>
          <w:sz w:val="22"/>
          <w:szCs w:val="22"/>
        </w:rPr>
        <w:t>Наручилац ће писмено обавестити све понуђаче</w:t>
      </w:r>
      <w:r w:rsidR="00762502" w:rsidRPr="00560FFC">
        <w:rPr>
          <w:rFonts w:eastAsia="Times New Roman"/>
          <w:sz w:val="22"/>
          <w:szCs w:val="22"/>
          <w:lang w:val="sr-Cyrl-RS"/>
        </w:rPr>
        <w:t xml:space="preserve"> који су поднели понуде</w:t>
      </w:r>
      <w:r w:rsidR="00762502" w:rsidRPr="00560FFC">
        <w:rPr>
          <w:rFonts w:eastAsia="Times New Roman"/>
          <w:sz w:val="22"/>
          <w:szCs w:val="22"/>
        </w:rPr>
        <w:t xml:space="preserve"> о датуму када ће се одржати извлачење путем жреба. </w:t>
      </w:r>
      <w:r w:rsidR="00762502" w:rsidRPr="00560FFC">
        <w:rPr>
          <w:rFonts w:eastAsia="Times New Roman"/>
          <w:kern w:val="0"/>
          <w:sz w:val="22"/>
          <w:szCs w:val="22"/>
          <w:lang w:eastAsia="en-US"/>
        </w:rPr>
        <w:t>Жребом ће бити обухваћене само оне понуде које имају једнаку најнижу понуђену цену</w:t>
      </w:r>
      <w:r w:rsidR="00762502" w:rsidRPr="00560FFC">
        <w:rPr>
          <w:rFonts w:eastAsia="Times New Roman"/>
          <w:kern w:val="0"/>
          <w:sz w:val="22"/>
          <w:szCs w:val="22"/>
          <w:lang w:val="sr-Cyrl-RS" w:eastAsia="en-US"/>
        </w:rPr>
        <w:t>, исти гарантни рок и исти рок испоруке.</w:t>
      </w:r>
      <w:r w:rsidR="00762502" w:rsidRPr="00560FFC">
        <w:rPr>
          <w:rFonts w:eastAsia="Times New Roman"/>
          <w:kern w:val="0"/>
          <w:sz w:val="22"/>
          <w:szCs w:val="22"/>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00762502" w:rsidRPr="00560FFC">
        <w:rPr>
          <w:rFonts w:eastAsia="Times New Roman"/>
          <w:kern w:val="0"/>
          <w:sz w:val="22"/>
          <w:szCs w:val="22"/>
          <w:lang w:val="sr-Cyrl-RS" w:eastAsia="en-US"/>
        </w:rPr>
        <w:t>додељен уговор</w:t>
      </w:r>
      <w:r w:rsidR="00762502" w:rsidRPr="00560FFC">
        <w:rPr>
          <w:rFonts w:eastAsia="Times New Roman"/>
          <w:kern w:val="0"/>
          <w:sz w:val="22"/>
          <w:szCs w:val="22"/>
          <w:lang w:eastAsia="en-US"/>
        </w:rPr>
        <w:t xml:space="preserve">. </w:t>
      </w:r>
      <w:r w:rsidR="00762502" w:rsidRPr="00560FFC">
        <w:rPr>
          <w:sz w:val="22"/>
          <w:szCs w:val="22"/>
          <w:lang w:val="sr-Cyrl-RS"/>
        </w:rPr>
        <w:t>Понуђачима који не присуствују овом поступку, наручилац ће доставити записник извлачења путем жреба.</w:t>
      </w:r>
    </w:p>
    <w:p w:rsidR="004D7E5D" w:rsidRDefault="004D7E5D">
      <w:pPr>
        <w:suppressAutoHyphens w:val="0"/>
        <w:spacing w:after="160" w:line="259" w:lineRule="auto"/>
        <w:rPr>
          <w:sz w:val="22"/>
          <w:szCs w:val="22"/>
          <w:lang w:val="sr-Cyrl-RS"/>
        </w:rPr>
      </w:pPr>
      <w:r>
        <w:rPr>
          <w:sz w:val="22"/>
          <w:szCs w:val="22"/>
          <w:lang w:val="sr-Cyrl-RS"/>
        </w:rPr>
        <w:br w:type="page"/>
      </w:r>
    </w:p>
    <w:p w:rsidR="00E0174D" w:rsidRPr="00380A16" w:rsidRDefault="00E0174D">
      <w:pPr>
        <w:shd w:val="clear" w:color="auto" w:fill="C6D9F1"/>
        <w:jc w:val="center"/>
        <w:rPr>
          <w:b/>
          <w:bCs/>
          <w:i/>
          <w:iCs/>
          <w:kern w:val="1"/>
        </w:rPr>
      </w:pPr>
    </w:p>
    <w:p w:rsidR="00E0174D" w:rsidRDefault="005B300F">
      <w:pPr>
        <w:shd w:val="clear" w:color="auto" w:fill="C6D9F1"/>
        <w:jc w:val="center"/>
        <w:rPr>
          <w:b/>
          <w:bCs/>
          <w:i/>
          <w:iCs/>
          <w:kern w:val="1"/>
        </w:rPr>
      </w:pPr>
      <w:r w:rsidRPr="00380A16">
        <w:rPr>
          <w:b/>
          <w:bCs/>
          <w:i/>
          <w:iCs/>
          <w:kern w:val="1"/>
        </w:rPr>
        <w:t xml:space="preserve">V </w:t>
      </w:r>
      <w:r w:rsidRPr="00380A16">
        <w:rPr>
          <w:b/>
          <w:bCs/>
          <w:i/>
          <w:iCs/>
          <w:kern w:val="1"/>
          <w:lang w:val="ru-RU"/>
        </w:rPr>
        <w:t xml:space="preserve"> </w:t>
      </w:r>
      <w:r w:rsidRPr="00380A16">
        <w:rPr>
          <w:b/>
          <w:bCs/>
          <w:i/>
          <w:iCs/>
          <w:kern w:val="1"/>
        </w:rPr>
        <w:t>ОБРАСЦИ КОЈИ ЧИНЕ САСТАВНИ ДЕО ПОНУДЕ</w:t>
      </w:r>
    </w:p>
    <w:p w:rsidR="00560FFC" w:rsidRPr="00AF5201" w:rsidRDefault="00560FFC">
      <w:pPr>
        <w:shd w:val="clear" w:color="auto" w:fill="C6D9F1"/>
        <w:jc w:val="center"/>
        <w:rPr>
          <w:b/>
          <w:bCs/>
          <w:i/>
          <w:iCs/>
          <w:color w:val="000000" w:themeColor="text1"/>
          <w:kern w:val="1"/>
        </w:rPr>
      </w:pPr>
    </w:p>
    <w:p w:rsidR="00762502" w:rsidRPr="00AF5201" w:rsidRDefault="00762502" w:rsidP="00762502">
      <w:pPr>
        <w:rPr>
          <w:color w:val="000000" w:themeColor="text1"/>
          <w:kern w:val="1"/>
        </w:rPr>
      </w:pPr>
    </w:p>
    <w:p w:rsidR="00E0174D" w:rsidRPr="00AF5201" w:rsidRDefault="005B300F">
      <w:pPr>
        <w:pStyle w:val="ListParagraph"/>
        <w:numPr>
          <w:ilvl w:val="0"/>
          <w:numId w:val="33"/>
        </w:numPr>
        <w:spacing w:before="100" w:beforeAutospacing="1" w:line="276" w:lineRule="auto"/>
        <w:ind w:left="567" w:hanging="501"/>
        <w:rPr>
          <w:color w:val="000000" w:themeColor="text1"/>
        </w:rPr>
      </w:pPr>
      <w:r w:rsidRPr="00AF5201">
        <w:rPr>
          <w:color w:val="000000" w:themeColor="text1"/>
        </w:rPr>
        <w:t>Образац понуде (Образац 1);</w:t>
      </w:r>
    </w:p>
    <w:p w:rsidR="00E0174D" w:rsidRPr="00AF5201" w:rsidRDefault="00E0174D">
      <w:pPr>
        <w:spacing w:line="276" w:lineRule="auto"/>
        <w:ind w:left="567" w:hanging="501"/>
        <w:jc w:val="both"/>
        <w:rPr>
          <w:color w:val="000000" w:themeColor="text1"/>
          <w:kern w:val="1"/>
        </w:rPr>
      </w:pPr>
    </w:p>
    <w:p w:rsidR="00E0174D" w:rsidRPr="00AF5201" w:rsidRDefault="005B300F">
      <w:pPr>
        <w:pStyle w:val="ListParagraph"/>
        <w:numPr>
          <w:ilvl w:val="1"/>
          <w:numId w:val="14"/>
        </w:numPr>
        <w:spacing w:line="276" w:lineRule="auto"/>
        <w:ind w:left="567" w:hanging="501"/>
        <w:jc w:val="both"/>
        <w:rPr>
          <w:color w:val="000000" w:themeColor="text1"/>
        </w:rPr>
      </w:pPr>
      <w:r w:rsidRPr="00AF5201">
        <w:rPr>
          <w:color w:val="000000" w:themeColor="text1"/>
        </w:rPr>
        <w:t>Образац структуре понуђене цене, са упутством како да се попуни (Образац 2);</w:t>
      </w:r>
    </w:p>
    <w:p w:rsidR="00E0174D" w:rsidRPr="00AF5201" w:rsidRDefault="00E0174D">
      <w:pPr>
        <w:spacing w:line="276" w:lineRule="auto"/>
        <w:ind w:left="567" w:hanging="501"/>
        <w:rPr>
          <w:color w:val="000000" w:themeColor="text1"/>
          <w:kern w:val="1"/>
        </w:rPr>
      </w:pPr>
    </w:p>
    <w:p w:rsidR="00E0174D" w:rsidRPr="00AF5201" w:rsidRDefault="005B300F">
      <w:pPr>
        <w:pStyle w:val="ListParagraph"/>
        <w:numPr>
          <w:ilvl w:val="1"/>
          <w:numId w:val="14"/>
        </w:numPr>
        <w:spacing w:line="276" w:lineRule="auto"/>
        <w:ind w:left="567" w:hanging="501"/>
        <w:rPr>
          <w:color w:val="000000" w:themeColor="text1"/>
        </w:rPr>
      </w:pPr>
      <w:r w:rsidRPr="00AF5201">
        <w:rPr>
          <w:color w:val="000000" w:themeColor="text1"/>
        </w:rPr>
        <w:t>Образац трошкова припреме понуде (Образац 3);</w:t>
      </w:r>
    </w:p>
    <w:p w:rsidR="00E0174D" w:rsidRPr="00AF5201" w:rsidRDefault="00E0174D">
      <w:pPr>
        <w:spacing w:line="276" w:lineRule="auto"/>
        <w:ind w:left="567" w:hanging="501"/>
        <w:rPr>
          <w:color w:val="000000" w:themeColor="text1"/>
          <w:kern w:val="1"/>
        </w:rPr>
      </w:pPr>
    </w:p>
    <w:p w:rsidR="00E0174D" w:rsidRPr="00AF5201" w:rsidRDefault="005B300F">
      <w:pPr>
        <w:pStyle w:val="ListParagraph"/>
        <w:numPr>
          <w:ilvl w:val="1"/>
          <w:numId w:val="14"/>
        </w:numPr>
        <w:spacing w:line="276" w:lineRule="auto"/>
        <w:ind w:left="567" w:hanging="501"/>
        <w:rPr>
          <w:color w:val="000000" w:themeColor="text1"/>
        </w:rPr>
      </w:pPr>
      <w:r w:rsidRPr="00AF5201">
        <w:rPr>
          <w:color w:val="000000" w:themeColor="text1"/>
        </w:rPr>
        <w:t>Образац изјаве о независној понуди (Образац 4);</w:t>
      </w:r>
    </w:p>
    <w:p w:rsidR="00E0174D" w:rsidRPr="00AF5201" w:rsidRDefault="00E0174D">
      <w:pPr>
        <w:ind w:left="567" w:hanging="501"/>
        <w:jc w:val="both"/>
        <w:rPr>
          <w:color w:val="000000" w:themeColor="text1"/>
          <w:kern w:val="1"/>
        </w:rPr>
      </w:pPr>
    </w:p>
    <w:p w:rsidR="00E0174D" w:rsidRPr="00AF5201" w:rsidRDefault="005B300F">
      <w:pPr>
        <w:pStyle w:val="ListParagraph"/>
        <w:numPr>
          <w:ilvl w:val="1"/>
          <w:numId w:val="14"/>
        </w:numPr>
        <w:ind w:left="567" w:hanging="501"/>
        <w:jc w:val="both"/>
        <w:rPr>
          <w:color w:val="000000" w:themeColor="text1"/>
        </w:rPr>
      </w:pPr>
      <w:r w:rsidRPr="00AF5201">
        <w:rPr>
          <w:color w:val="000000" w:themeColor="text1"/>
        </w:rPr>
        <w:t>Образац изјаве  о поштовању обавеза (члан 75. став 2. Закона)  (Образац 5);</w:t>
      </w:r>
    </w:p>
    <w:p w:rsidR="00E0174D" w:rsidRPr="00AF5201" w:rsidRDefault="00E0174D">
      <w:pPr>
        <w:pStyle w:val="ListParagraph"/>
        <w:rPr>
          <w:color w:val="000000" w:themeColor="text1"/>
        </w:rPr>
      </w:pPr>
    </w:p>
    <w:p w:rsidR="00E0174D" w:rsidRPr="00AF5201" w:rsidRDefault="00E0174D">
      <w:pPr>
        <w:pStyle w:val="ListParagraph"/>
        <w:ind w:left="567"/>
        <w:rPr>
          <w:color w:val="000000" w:themeColor="text1"/>
        </w:rPr>
      </w:pPr>
    </w:p>
    <w:p w:rsidR="00E0174D" w:rsidRPr="00AF5201" w:rsidRDefault="00E0174D">
      <w:pPr>
        <w:pStyle w:val="ListParagraph"/>
        <w:ind w:left="567"/>
        <w:jc w:val="both"/>
        <w:rPr>
          <w:color w:val="000000" w:themeColor="text1"/>
        </w:rPr>
      </w:pPr>
    </w:p>
    <w:p w:rsidR="00E0174D" w:rsidRPr="00AF5201" w:rsidRDefault="00E0174D">
      <w:pPr>
        <w:ind w:firstLine="480"/>
        <w:jc w:val="both"/>
        <w:rPr>
          <w:color w:val="000000" w:themeColor="text1"/>
          <w:kern w:val="1"/>
        </w:rPr>
      </w:pPr>
    </w:p>
    <w:p w:rsidR="00E0174D" w:rsidRPr="00AF5201" w:rsidRDefault="00E0174D">
      <w:pPr>
        <w:widowControl w:val="0"/>
        <w:suppressLineNumbers/>
        <w:snapToGrid w:val="0"/>
        <w:spacing w:line="240" w:lineRule="auto"/>
        <w:jc w:val="center"/>
        <w:rPr>
          <w:b/>
          <w:i/>
          <w:color w:val="000000" w:themeColor="text1"/>
        </w:rPr>
      </w:pPr>
    </w:p>
    <w:p w:rsidR="00E0174D" w:rsidRPr="00AF5201" w:rsidRDefault="00E0174D">
      <w:pPr>
        <w:widowControl w:val="0"/>
        <w:suppressLineNumbers/>
        <w:snapToGrid w:val="0"/>
        <w:spacing w:line="240" w:lineRule="auto"/>
        <w:jc w:val="center"/>
        <w:rPr>
          <w:color w:val="000000" w:themeColor="text1"/>
        </w:rPr>
      </w:pPr>
    </w:p>
    <w:p w:rsidR="00E0174D" w:rsidRPr="00AF5201" w:rsidRDefault="00E0174D">
      <w:pPr>
        <w:widowControl w:val="0"/>
        <w:suppressLineNumbers/>
        <w:snapToGrid w:val="0"/>
        <w:spacing w:line="240" w:lineRule="auto"/>
        <w:jc w:val="center"/>
        <w:rPr>
          <w:color w:val="000000" w:themeColor="text1"/>
        </w:rPr>
      </w:pPr>
    </w:p>
    <w:p w:rsidR="00E0174D" w:rsidRPr="00AF5201" w:rsidRDefault="00E0174D">
      <w:pPr>
        <w:widowControl w:val="0"/>
        <w:suppressLineNumbers/>
        <w:snapToGrid w:val="0"/>
        <w:spacing w:line="240" w:lineRule="auto"/>
        <w:jc w:val="center"/>
        <w:rPr>
          <w:color w:val="000000" w:themeColor="text1"/>
        </w:rPr>
      </w:pPr>
    </w:p>
    <w:p w:rsidR="00E0174D" w:rsidRPr="00AF5201" w:rsidRDefault="00E0174D">
      <w:pPr>
        <w:widowControl w:val="0"/>
        <w:suppressLineNumbers/>
        <w:snapToGrid w:val="0"/>
        <w:spacing w:line="240" w:lineRule="auto"/>
        <w:jc w:val="center"/>
        <w:rPr>
          <w:color w:val="000000" w:themeColor="text1"/>
        </w:rPr>
      </w:pPr>
    </w:p>
    <w:p w:rsidR="00E0174D" w:rsidRPr="00380A16" w:rsidRDefault="00E0174D">
      <w:pPr>
        <w:widowControl w:val="0"/>
        <w:suppressLineNumbers/>
        <w:snapToGrid w:val="0"/>
        <w:spacing w:line="240" w:lineRule="auto"/>
        <w:jc w:val="center"/>
      </w:pPr>
    </w:p>
    <w:p w:rsidR="00E0174D" w:rsidRPr="00380A16" w:rsidRDefault="005B300F">
      <w:pPr>
        <w:suppressAutoHyphens w:val="0"/>
        <w:spacing w:after="160" w:line="259" w:lineRule="auto"/>
        <w:rPr>
          <w:b/>
          <w:bCs/>
          <w:iCs/>
          <w:kern w:val="1"/>
        </w:rPr>
      </w:pPr>
      <w:r w:rsidRPr="00380A16">
        <w:rPr>
          <w:b/>
          <w:bCs/>
          <w:iCs/>
          <w:kern w:val="1"/>
        </w:rPr>
        <w:br w:type="page"/>
      </w:r>
    </w:p>
    <w:p w:rsidR="00762502" w:rsidRPr="006D1B44" w:rsidRDefault="00762502" w:rsidP="00762502">
      <w:pPr>
        <w:rPr>
          <w:b/>
          <w:bCs/>
          <w:i/>
          <w:iCs/>
          <w:color w:val="000000" w:themeColor="text1"/>
          <w:u w:val="single"/>
          <w:lang w:val="sr-Cyrl-RS"/>
        </w:rPr>
      </w:pPr>
    </w:p>
    <w:p w:rsidR="00762502" w:rsidRPr="006D1B44" w:rsidRDefault="00762502" w:rsidP="00762502">
      <w:pPr>
        <w:ind w:left="720"/>
        <w:jc w:val="right"/>
        <w:rPr>
          <w:b/>
          <w:bCs/>
          <w:iCs/>
          <w:color w:val="000000" w:themeColor="text1"/>
          <w:sz w:val="22"/>
          <w:szCs w:val="22"/>
          <w:lang w:val="sr-Cyrl-RS"/>
        </w:rPr>
      </w:pPr>
      <w:r w:rsidRPr="006D1B44">
        <w:rPr>
          <w:b/>
          <w:bCs/>
          <w:iCs/>
          <w:color w:val="000000" w:themeColor="text1"/>
          <w:sz w:val="22"/>
          <w:szCs w:val="22"/>
          <w:lang w:val="sr-Cyrl-RS"/>
        </w:rPr>
        <w:t>(Образац 1)</w:t>
      </w:r>
    </w:p>
    <w:p w:rsidR="00762502" w:rsidRPr="006D1B44" w:rsidRDefault="00762502" w:rsidP="00762502">
      <w:pPr>
        <w:ind w:left="720"/>
        <w:jc w:val="center"/>
        <w:rPr>
          <w:b/>
          <w:bCs/>
          <w:iCs/>
          <w:color w:val="000000" w:themeColor="text1"/>
          <w:sz w:val="22"/>
          <w:szCs w:val="22"/>
          <w:lang w:val="sr-Cyrl-RS"/>
        </w:rPr>
      </w:pPr>
    </w:p>
    <w:p w:rsidR="00762502" w:rsidRPr="006D1B44" w:rsidRDefault="00762502" w:rsidP="00762502">
      <w:pPr>
        <w:ind w:left="2844" w:firstLine="696"/>
        <w:rPr>
          <w:b/>
          <w:bCs/>
          <w:i/>
          <w:iCs/>
          <w:color w:val="000000" w:themeColor="text1"/>
          <w:sz w:val="22"/>
          <w:szCs w:val="22"/>
          <w:lang w:val="sr-Cyrl-RS"/>
        </w:rPr>
      </w:pPr>
      <w:r w:rsidRPr="006D1B44">
        <w:rPr>
          <w:b/>
          <w:bCs/>
          <w:i/>
          <w:iCs/>
          <w:color w:val="000000" w:themeColor="text1"/>
          <w:sz w:val="22"/>
          <w:szCs w:val="22"/>
          <w:lang w:val="sr-Latn-RS"/>
        </w:rPr>
        <w:t xml:space="preserve"> </w:t>
      </w:r>
      <w:r w:rsidRPr="006D1B44">
        <w:rPr>
          <w:b/>
          <w:bCs/>
          <w:i/>
          <w:iCs/>
          <w:color w:val="000000" w:themeColor="text1"/>
          <w:sz w:val="22"/>
          <w:szCs w:val="22"/>
          <w:lang w:val="sr-Cyrl-RS"/>
        </w:rPr>
        <w:t xml:space="preserve">ОБРАЗАЦ ПОНУДЕ </w:t>
      </w:r>
    </w:p>
    <w:p w:rsidR="00762502" w:rsidRPr="006D1B44" w:rsidRDefault="00762502" w:rsidP="00762502">
      <w:pPr>
        <w:jc w:val="both"/>
        <w:rPr>
          <w:iCs/>
          <w:color w:val="000000" w:themeColor="text1"/>
          <w:sz w:val="22"/>
          <w:szCs w:val="22"/>
        </w:rPr>
      </w:pPr>
    </w:p>
    <w:p w:rsidR="00762502" w:rsidRPr="006D1B44" w:rsidRDefault="00762502" w:rsidP="00762502">
      <w:pPr>
        <w:jc w:val="both"/>
        <w:rPr>
          <w:bCs/>
          <w:color w:val="000000" w:themeColor="text1"/>
          <w:sz w:val="22"/>
          <w:szCs w:val="22"/>
          <w:lang w:val="sr-Cyrl-CS"/>
        </w:rPr>
      </w:pPr>
      <w:r w:rsidRPr="006D1B44">
        <w:rPr>
          <w:iCs/>
          <w:color w:val="000000" w:themeColor="text1"/>
          <w:sz w:val="22"/>
          <w:szCs w:val="22"/>
        </w:rPr>
        <w:t>Понуда бр</w:t>
      </w:r>
      <w:r w:rsidRPr="006D1B44">
        <w:rPr>
          <w:iCs/>
          <w:color w:val="000000" w:themeColor="text1"/>
          <w:sz w:val="22"/>
          <w:szCs w:val="22"/>
          <w:lang w:val="sr-Cyrl-RS"/>
        </w:rPr>
        <w:t xml:space="preserve"> _________ </w:t>
      </w:r>
      <w:r w:rsidRPr="006D1B44">
        <w:rPr>
          <w:iCs/>
          <w:color w:val="000000" w:themeColor="text1"/>
          <w:sz w:val="22"/>
          <w:szCs w:val="22"/>
        </w:rPr>
        <w:t>од</w:t>
      </w:r>
      <w:r w:rsidRPr="006D1B44">
        <w:rPr>
          <w:iCs/>
          <w:color w:val="000000" w:themeColor="text1"/>
          <w:sz w:val="22"/>
          <w:szCs w:val="22"/>
          <w:lang w:val="sr-Cyrl-RS"/>
        </w:rPr>
        <w:t xml:space="preserve"> ___________ </w:t>
      </w:r>
      <w:r w:rsidRPr="006D1B44">
        <w:rPr>
          <w:iCs/>
          <w:color w:val="000000" w:themeColor="text1"/>
          <w:sz w:val="22"/>
          <w:szCs w:val="22"/>
        </w:rPr>
        <w:t xml:space="preserve">за јавну </w:t>
      </w:r>
      <w:r w:rsidRPr="006D1B44">
        <w:rPr>
          <w:iCs/>
          <w:color w:val="000000" w:themeColor="text1"/>
          <w:sz w:val="22"/>
          <w:szCs w:val="22"/>
          <w:lang w:val="sr-Cyrl-RS"/>
        </w:rPr>
        <w:t>н</w:t>
      </w:r>
      <w:r w:rsidRPr="006D1B44">
        <w:rPr>
          <w:iCs/>
          <w:color w:val="000000" w:themeColor="text1"/>
          <w:sz w:val="22"/>
          <w:szCs w:val="22"/>
        </w:rPr>
        <w:t xml:space="preserve">абавку </w:t>
      </w:r>
      <w:r w:rsidRPr="006D1B44">
        <w:rPr>
          <w:iCs/>
          <w:color w:val="000000" w:themeColor="text1"/>
          <w:sz w:val="22"/>
          <w:szCs w:val="22"/>
          <w:lang w:val="sr-Cyrl-RS"/>
        </w:rPr>
        <w:t>радова</w:t>
      </w:r>
      <w:r w:rsidR="00560FFC" w:rsidRPr="006D1B44">
        <w:rPr>
          <w:iCs/>
          <w:color w:val="000000" w:themeColor="text1"/>
          <w:sz w:val="22"/>
          <w:szCs w:val="22"/>
          <w:lang w:val="sr-Cyrl-RS"/>
        </w:rPr>
        <w:t xml:space="preserve"> </w:t>
      </w:r>
      <w:r w:rsidRPr="006D1B44">
        <w:rPr>
          <w:iCs/>
          <w:color w:val="000000" w:themeColor="text1"/>
          <w:sz w:val="22"/>
          <w:szCs w:val="22"/>
          <w:lang w:val="sr-Cyrl-RS"/>
        </w:rPr>
        <w:t>-</w:t>
      </w:r>
      <w:r w:rsidR="00560FFC" w:rsidRPr="006D1B44">
        <w:rPr>
          <w:iCs/>
          <w:color w:val="000000" w:themeColor="text1"/>
          <w:sz w:val="22"/>
          <w:szCs w:val="22"/>
          <w:lang w:val="sr-Cyrl-RS"/>
        </w:rPr>
        <w:t xml:space="preserve"> </w:t>
      </w:r>
      <w:r w:rsidRPr="006D1B44">
        <w:rPr>
          <w:iCs/>
          <w:color w:val="000000" w:themeColor="text1"/>
          <w:sz w:val="22"/>
          <w:szCs w:val="22"/>
          <w:lang w:val="sr-Cyrl-RS"/>
        </w:rPr>
        <w:t>Израда пројектне документације и извођење радова на бушењу и опремању реверсних бунара са повезивањем на ПП инсталацију на складишту н</w:t>
      </w:r>
      <w:r w:rsidR="006D1B44" w:rsidRPr="006D1B44">
        <w:rPr>
          <w:iCs/>
          <w:color w:val="000000" w:themeColor="text1"/>
          <w:sz w:val="22"/>
          <w:szCs w:val="22"/>
          <w:lang w:val="sr-Cyrl-RS"/>
        </w:rPr>
        <w:t xml:space="preserve">афтних деривата Пожега у Пожеги, </w:t>
      </w:r>
      <w:r w:rsidRPr="006D1B44">
        <w:rPr>
          <w:bCs/>
          <w:color w:val="000000" w:themeColor="text1"/>
          <w:sz w:val="22"/>
          <w:szCs w:val="22"/>
          <w:lang w:val="sr-Cyrl-CS"/>
        </w:rPr>
        <w:t xml:space="preserve">ЈН број </w:t>
      </w:r>
      <w:r w:rsidRPr="006D1B44">
        <w:rPr>
          <w:bCs/>
          <w:color w:val="000000" w:themeColor="text1"/>
          <w:sz w:val="22"/>
          <w:szCs w:val="22"/>
          <w:lang w:val="sr-Latn-RS"/>
        </w:rPr>
        <w:t>20</w:t>
      </w:r>
      <w:r w:rsidRPr="006D1B44">
        <w:rPr>
          <w:bCs/>
          <w:color w:val="000000" w:themeColor="text1"/>
          <w:sz w:val="22"/>
          <w:szCs w:val="22"/>
          <w:lang w:val="sr-Cyrl-CS"/>
        </w:rPr>
        <w:t>/2018-03.</w:t>
      </w:r>
    </w:p>
    <w:p w:rsidR="00762502" w:rsidRPr="006D1B44" w:rsidRDefault="00762502" w:rsidP="00762502">
      <w:pPr>
        <w:jc w:val="both"/>
        <w:rPr>
          <w:bCs/>
          <w:color w:val="000000" w:themeColor="text1"/>
          <w:sz w:val="22"/>
          <w:szCs w:val="22"/>
          <w:lang w:val="sr-Cyrl-CS"/>
        </w:rPr>
      </w:pPr>
      <w:r w:rsidRPr="006D1B44">
        <w:rPr>
          <w:bCs/>
          <w:color w:val="000000" w:themeColor="text1"/>
          <w:sz w:val="22"/>
          <w:szCs w:val="22"/>
          <w:lang w:val="sr-Cyrl-CS"/>
        </w:rPr>
        <w:t xml:space="preserve">                                                 </w:t>
      </w:r>
    </w:p>
    <w:p w:rsidR="00762502" w:rsidRPr="006D1B44" w:rsidRDefault="00762502" w:rsidP="00762502">
      <w:pPr>
        <w:rPr>
          <w:i/>
          <w:iCs/>
          <w:color w:val="000000" w:themeColor="text1"/>
          <w:sz w:val="22"/>
          <w:szCs w:val="22"/>
          <w:lang w:val="sr-Cyrl-CS"/>
        </w:rPr>
      </w:pPr>
      <w:r w:rsidRPr="006D1B44">
        <w:rPr>
          <w:b/>
          <w:bCs/>
          <w:i/>
          <w:iCs/>
          <w:color w:val="000000" w:themeColor="text1"/>
          <w:sz w:val="22"/>
          <w:szCs w:val="22"/>
        </w:rPr>
        <w:t>1)ОПШТИ ПОДАЦИ О ПОНУЂАЧУ</w:t>
      </w:r>
    </w:p>
    <w:tbl>
      <w:tblPr>
        <w:tblW w:w="0" w:type="auto"/>
        <w:tblInd w:w="-20" w:type="dxa"/>
        <w:tblLayout w:type="fixed"/>
        <w:tblLook w:val="0000" w:firstRow="0" w:lastRow="0" w:firstColumn="0" w:lastColumn="0" w:noHBand="0" w:noVBand="0"/>
      </w:tblPr>
      <w:tblGrid>
        <w:gridCol w:w="4621"/>
        <w:gridCol w:w="4660"/>
      </w:tblGrid>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b/>
                <w:bCs/>
                <w:i/>
                <w:iCs/>
                <w:color w:val="000000" w:themeColor="text1"/>
                <w:sz w:val="22"/>
                <w:szCs w:val="22"/>
              </w:rPr>
            </w:pPr>
            <w:r w:rsidRPr="006D1B44">
              <w:rPr>
                <w:i/>
                <w:iCs/>
                <w:color w:val="000000" w:themeColor="text1"/>
                <w:sz w:val="22"/>
                <w:szCs w:val="22"/>
              </w:rPr>
              <w:t>Назив понуђача:</w:t>
            </w:r>
          </w:p>
          <w:p w:rsidR="00762502" w:rsidRPr="006D1B44" w:rsidRDefault="00762502" w:rsidP="00AB7721">
            <w:pPr>
              <w:jc w:val="both"/>
              <w:rPr>
                <w:b/>
                <w:bCs/>
                <w:i/>
                <w:iCs/>
                <w:color w:val="000000" w:themeColor="text1"/>
                <w:sz w:val="22"/>
                <w:szCs w:val="22"/>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
                <w:bCs/>
                <w:i/>
                <w:iCs/>
                <w:color w:val="000000" w:themeColor="text1"/>
                <w:sz w:val="22"/>
                <w:szCs w:val="22"/>
              </w:rPr>
            </w:pPr>
          </w:p>
          <w:p w:rsidR="00762502" w:rsidRPr="006D1B44" w:rsidRDefault="00762502" w:rsidP="00AB7721">
            <w:pPr>
              <w:rPr>
                <w:b/>
                <w:bCs/>
                <w:i/>
                <w:iCs/>
                <w:color w:val="000000" w:themeColor="text1"/>
                <w:sz w:val="22"/>
                <w:szCs w:val="22"/>
              </w:rPr>
            </w:pPr>
          </w:p>
        </w:tc>
      </w:tr>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b/>
                <w:bCs/>
                <w:i/>
                <w:iCs/>
                <w:color w:val="000000" w:themeColor="text1"/>
                <w:sz w:val="22"/>
                <w:szCs w:val="22"/>
              </w:rPr>
            </w:pPr>
            <w:r w:rsidRPr="006D1B44">
              <w:rPr>
                <w:i/>
                <w:iCs/>
                <w:color w:val="000000" w:themeColor="text1"/>
                <w:sz w:val="22"/>
                <w:szCs w:val="22"/>
              </w:rPr>
              <w:t>Адреса понуђача:</w:t>
            </w:r>
          </w:p>
          <w:p w:rsidR="00762502" w:rsidRPr="006D1B44" w:rsidRDefault="00762502" w:rsidP="00AB7721">
            <w:pPr>
              <w:jc w:val="both"/>
              <w:rPr>
                <w:b/>
                <w:bCs/>
                <w:i/>
                <w:iCs/>
                <w:color w:val="000000" w:themeColor="text1"/>
                <w:sz w:val="22"/>
                <w:szCs w:val="22"/>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
                <w:bCs/>
                <w:i/>
                <w:iCs/>
                <w:color w:val="000000" w:themeColor="text1"/>
                <w:sz w:val="22"/>
                <w:szCs w:val="22"/>
              </w:rPr>
            </w:pPr>
          </w:p>
          <w:p w:rsidR="00762502" w:rsidRPr="006D1B44" w:rsidRDefault="00762502" w:rsidP="00AB7721">
            <w:pPr>
              <w:rPr>
                <w:b/>
                <w:bCs/>
                <w:i/>
                <w:iCs/>
                <w:color w:val="000000" w:themeColor="text1"/>
                <w:sz w:val="22"/>
                <w:szCs w:val="22"/>
              </w:rPr>
            </w:pPr>
          </w:p>
        </w:tc>
      </w:tr>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b/>
                <w:bCs/>
                <w:i/>
                <w:iCs/>
                <w:color w:val="000000" w:themeColor="text1"/>
                <w:sz w:val="22"/>
                <w:szCs w:val="22"/>
              </w:rPr>
            </w:pPr>
            <w:r w:rsidRPr="006D1B44">
              <w:rPr>
                <w:i/>
                <w:iCs/>
                <w:color w:val="000000" w:themeColor="text1"/>
                <w:sz w:val="22"/>
                <w:szCs w:val="22"/>
              </w:rPr>
              <w:t>Матични број понуђача:</w:t>
            </w:r>
          </w:p>
          <w:p w:rsidR="00762502" w:rsidRPr="006D1B44" w:rsidRDefault="00762502" w:rsidP="00AB7721">
            <w:pPr>
              <w:jc w:val="both"/>
              <w:rPr>
                <w:b/>
                <w:bCs/>
                <w:i/>
                <w:iCs/>
                <w:color w:val="000000" w:themeColor="text1"/>
                <w:sz w:val="22"/>
                <w:szCs w:val="22"/>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
                <w:bCs/>
                <w:i/>
                <w:iCs/>
                <w:color w:val="000000" w:themeColor="text1"/>
                <w:sz w:val="22"/>
                <w:szCs w:val="22"/>
              </w:rPr>
            </w:pPr>
          </w:p>
          <w:p w:rsidR="00762502" w:rsidRPr="006D1B44" w:rsidRDefault="00762502" w:rsidP="00AB7721">
            <w:pPr>
              <w:rPr>
                <w:b/>
                <w:bCs/>
                <w:i/>
                <w:iCs/>
                <w:color w:val="000000" w:themeColor="text1"/>
                <w:sz w:val="22"/>
                <w:szCs w:val="22"/>
              </w:rPr>
            </w:pPr>
          </w:p>
        </w:tc>
      </w:tr>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b/>
                <w:bCs/>
                <w:i/>
                <w:iCs/>
                <w:color w:val="000000" w:themeColor="text1"/>
                <w:sz w:val="22"/>
                <w:szCs w:val="22"/>
                <w:lang w:val="ru-RU"/>
              </w:rPr>
            </w:pPr>
            <w:r w:rsidRPr="006D1B44">
              <w:rPr>
                <w:i/>
                <w:iCs/>
                <w:color w:val="000000" w:themeColor="text1"/>
                <w:sz w:val="22"/>
                <w:szCs w:val="22"/>
                <w:lang w:val="ru-RU"/>
              </w:rPr>
              <w:t>Порески идентификациони број понуђача (ПИБ):</w:t>
            </w:r>
          </w:p>
          <w:p w:rsidR="00762502" w:rsidRPr="006D1B44" w:rsidRDefault="00762502" w:rsidP="00AB7721">
            <w:pPr>
              <w:jc w:val="both"/>
              <w:rPr>
                <w:b/>
                <w:bCs/>
                <w:i/>
                <w:iCs/>
                <w:color w:val="000000" w:themeColor="text1"/>
                <w:sz w:val="22"/>
                <w:szCs w:val="22"/>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
                <w:bCs/>
                <w:i/>
                <w:iCs/>
                <w:color w:val="000000" w:themeColor="text1"/>
                <w:sz w:val="22"/>
                <w:szCs w:val="22"/>
                <w:lang w:val="ru-RU"/>
              </w:rPr>
            </w:pPr>
          </w:p>
        </w:tc>
      </w:tr>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i/>
                <w:iCs/>
                <w:color w:val="000000" w:themeColor="text1"/>
                <w:sz w:val="22"/>
                <w:szCs w:val="22"/>
                <w:lang w:val="ru-RU"/>
              </w:rPr>
            </w:pP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Статус понуђача</w:t>
            </w: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(заокружити)</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А) Правно лице</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Б) Предузетник</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В) Физичко лице</w:t>
            </w:r>
          </w:p>
        </w:tc>
      </w:tr>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i/>
                <w:iCs/>
                <w:color w:val="000000" w:themeColor="text1"/>
                <w:sz w:val="22"/>
                <w:szCs w:val="22"/>
                <w:lang w:val="ru-RU"/>
              </w:rPr>
            </w:pP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Врста – величина правног лица</w:t>
            </w: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заокружити)</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А) Велико</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Б) Средње</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 xml:space="preserve">В) Мало </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Г) Микро</w:t>
            </w:r>
          </w:p>
        </w:tc>
      </w:tr>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b/>
                <w:bCs/>
                <w:i/>
                <w:iCs/>
                <w:color w:val="000000" w:themeColor="text1"/>
                <w:sz w:val="22"/>
                <w:szCs w:val="22"/>
              </w:rPr>
            </w:pPr>
            <w:r w:rsidRPr="006D1B44">
              <w:rPr>
                <w:i/>
                <w:iCs/>
                <w:color w:val="000000" w:themeColor="text1"/>
                <w:sz w:val="22"/>
                <w:szCs w:val="22"/>
              </w:rPr>
              <w:t>Име особе за контакт:</w:t>
            </w:r>
          </w:p>
          <w:p w:rsidR="00762502" w:rsidRPr="006D1B44" w:rsidRDefault="00762502" w:rsidP="00AB7721">
            <w:pPr>
              <w:jc w:val="both"/>
              <w:rPr>
                <w:b/>
                <w:bCs/>
                <w:i/>
                <w:iCs/>
                <w:color w:val="000000" w:themeColor="text1"/>
                <w:sz w:val="22"/>
                <w:szCs w:val="22"/>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rPr>
                <w:b/>
                <w:bCs/>
                <w:i/>
                <w:iCs/>
                <w:color w:val="000000" w:themeColor="text1"/>
                <w:sz w:val="22"/>
                <w:szCs w:val="22"/>
              </w:rPr>
            </w:pPr>
          </w:p>
          <w:p w:rsidR="00762502" w:rsidRPr="006D1B44" w:rsidRDefault="00762502" w:rsidP="00AB7721">
            <w:pPr>
              <w:rPr>
                <w:b/>
                <w:bCs/>
                <w:i/>
                <w:iCs/>
                <w:color w:val="000000" w:themeColor="text1"/>
                <w:sz w:val="22"/>
                <w:szCs w:val="22"/>
              </w:rPr>
            </w:pPr>
          </w:p>
        </w:tc>
      </w:tr>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b/>
                <w:bCs/>
                <w:i/>
                <w:iCs/>
                <w:color w:val="000000" w:themeColor="text1"/>
                <w:sz w:val="22"/>
                <w:szCs w:val="22"/>
                <w:lang w:val="ru-RU"/>
              </w:rPr>
            </w:pPr>
            <w:r w:rsidRPr="006D1B44">
              <w:rPr>
                <w:i/>
                <w:iCs/>
                <w:color w:val="000000" w:themeColor="text1"/>
                <w:sz w:val="22"/>
                <w:szCs w:val="22"/>
                <w:lang w:val="ru-RU"/>
              </w:rPr>
              <w:t>Електронска адреса понуђача (</w:t>
            </w:r>
            <w:r w:rsidRPr="006D1B44">
              <w:rPr>
                <w:i/>
                <w:iCs/>
                <w:color w:val="000000" w:themeColor="text1"/>
                <w:sz w:val="22"/>
                <w:szCs w:val="22"/>
              </w:rPr>
              <w:t>e</w:t>
            </w:r>
            <w:r w:rsidRPr="006D1B44">
              <w:rPr>
                <w:i/>
                <w:iCs/>
                <w:color w:val="000000" w:themeColor="text1"/>
                <w:sz w:val="22"/>
                <w:szCs w:val="22"/>
                <w:lang w:val="ru-RU"/>
              </w:rPr>
              <w:t>-</w:t>
            </w:r>
            <w:r w:rsidRPr="006D1B44">
              <w:rPr>
                <w:i/>
                <w:iCs/>
                <w:color w:val="000000" w:themeColor="text1"/>
                <w:sz w:val="22"/>
                <w:szCs w:val="22"/>
              </w:rPr>
              <w:t>mail</w:t>
            </w:r>
            <w:r w:rsidRPr="006D1B44">
              <w:rPr>
                <w:i/>
                <w:iCs/>
                <w:color w:val="000000" w:themeColor="text1"/>
                <w:sz w:val="22"/>
                <w:szCs w:val="22"/>
                <w:lang w:val="ru-RU"/>
              </w:rPr>
              <w:t>):</w:t>
            </w:r>
          </w:p>
          <w:p w:rsidR="00762502" w:rsidRPr="006D1B44" w:rsidRDefault="00762502" w:rsidP="00AB7721">
            <w:pPr>
              <w:jc w:val="both"/>
              <w:rPr>
                <w:b/>
                <w:bCs/>
                <w:i/>
                <w:iCs/>
                <w:color w:val="000000" w:themeColor="text1"/>
                <w:sz w:val="22"/>
                <w:szCs w:val="22"/>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
                <w:bCs/>
                <w:i/>
                <w:iCs/>
                <w:color w:val="000000" w:themeColor="text1"/>
                <w:sz w:val="22"/>
                <w:szCs w:val="22"/>
                <w:lang w:val="ru-RU"/>
              </w:rPr>
            </w:pPr>
          </w:p>
        </w:tc>
      </w:tr>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b/>
                <w:bCs/>
                <w:i/>
                <w:iCs/>
                <w:color w:val="000000" w:themeColor="text1"/>
                <w:sz w:val="22"/>
                <w:szCs w:val="22"/>
              </w:rPr>
            </w:pPr>
            <w:r w:rsidRPr="006D1B44">
              <w:rPr>
                <w:i/>
                <w:iCs/>
                <w:color w:val="000000" w:themeColor="text1"/>
                <w:sz w:val="22"/>
                <w:szCs w:val="22"/>
              </w:rPr>
              <w:t>Телефон:</w:t>
            </w:r>
          </w:p>
          <w:p w:rsidR="00762502" w:rsidRPr="006D1B44" w:rsidRDefault="00762502" w:rsidP="00AB7721">
            <w:pPr>
              <w:jc w:val="both"/>
              <w:rPr>
                <w:b/>
                <w:bCs/>
                <w:i/>
                <w:iCs/>
                <w:color w:val="000000" w:themeColor="text1"/>
                <w:sz w:val="22"/>
                <w:szCs w:val="22"/>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
                <w:bCs/>
                <w:i/>
                <w:iCs/>
                <w:color w:val="000000" w:themeColor="text1"/>
                <w:sz w:val="22"/>
                <w:szCs w:val="22"/>
              </w:rPr>
            </w:pPr>
          </w:p>
          <w:p w:rsidR="00762502" w:rsidRPr="006D1B44" w:rsidRDefault="00762502" w:rsidP="00AB7721">
            <w:pPr>
              <w:rPr>
                <w:b/>
                <w:bCs/>
                <w:i/>
                <w:iCs/>
                <w:color w:val="000000" w:themeColor="text1"/>
                <w:sz w:val="22"/>
                <w:szCs w:val="22"/>
              </w:rPr>
            </w:pPr>
          </w:p>
        </w:tc>
      </w:tr>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b/>
                <w:bCs/>
                <w:i/>
                <w:iCs/>
                <w:color w:val="000000" w:themeColor="text1"/>
                <w:sz w:val="22"/>
                <w:szCs w:val="22"/>
              </w:rPr>
            </w:pPr>
            <w:r w:rsidRPr="006D1B44">
              <w:rPr>
                <w:i/>
                <w:iCs/>
                <w:color w:val="000000" w:themeColor="text1"/>
                <w:sz w:val="22"/>
                <w:szCs w:val="22"/>
              </w:rPr>
              <w:t>Телефакс:</w:t>
            </w:r>
          </w:p>
          <w:p w:rsidR="00762502" w:rsidRPr="006D1B44" w:rsidRDefault="00762502" w:rsidP="00AB7721">
            <w:pPr>
              <w:jc w:val="both"/>
              <w:rPr>
                <w:b/>
                <w:bCs/>
                <w:i/>
                <w:iCs/>
                <w:color w:val="000000" w:themeColor="text1"/>
                <w:sz w:val="22"/>
                <w:szCs w:val="22"/>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rPr>
                <w:b/>
                <w:bCs/>
                <w:i/>
                <w:iCs/>
                <w:color w:val="000000" w:themeColor="text1"/>
                <w:sz w:val="22"/>
                <w:szCs w:val="22"/>
              </w:rPr>
            </w:pPr>
          </w:p>
          <w:p w:rsidR="00762502" w:rsidRPr="006D1B44" w:rsidRDefault="00762502" w:rsidP="00AB7721">
            <w:pPr>
              <w:rPr>
                <w:b/>
                <w:bCs/>
                <w:i/>
                <w:iCs/>
                <w:color w:val="000000" w:themeColor="text1"/>
                <w:sz w:val="22"/>
                <w:szCs w:val="22"/>
              </w:rPr>
            </w:pPr>
          </w:p>
        </w:tc>
      </w:tr>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b/>
                <w:bCs/>
                <w:i/>
                <w:iCs/>
                <w:color w:val="000000" w:themeColor="text1"/>
                <w:sz w:val="22"/>
                <w:szCs w:val="22"/>
                <w:lang w:val="ru-RU"/>
              </w:rPr>
            </w:pPr>
            <w:r w:rsidRPr="006D1B44">
              <w:rPr>
                <w:i/>
                <w:iCs/>
                <w:color w:val="000000" w:themeColor="text1"/>
                <w:sz w:val="22"/>
                <w:szCs w:val="22"/>
                <w:lang w:val="ru-RU"/>
              </w:rPr>
              <w:t>Број рачуна понуђача и назив банке:</w:t>
            </w:r>
          </w:p>
          <w:p w:rsidR="00762502" w:rsidRPr="006D1B44" w:rsidRDefault="00762502" w:rsidP="00AB7721">
            <w:pPr>
              <w:jc w:val="both"/>
              <w:rPr>
                <w:b/>
                <w:bCs/>
                <w:i/>
                <w:iCs/>
                <w:color w:val="000000" w:themeColor="text1"/>
                <w:sz w:val="22"/>
                <w:szCs w:val="22"/>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
                <w:bCs/>
                <w:i/>
                <w:iCs/>
                <w:color w:val="000000" w:themeColor="text1"/>
                <w:sz w:val="22"/>
                <w:szCs w:val="22"/>
                <w:lang w:val="ru-RU"/>
              </w:rPr>
            </w:pPr>
          </w:p>
          <w:p w:rsidR="00762502" w:rsidRPr="006D1B44" w:rsidRDefault="00762502" w:rsidP="00AB7721">
            <w:pPr>
              <w:rPr>
                <w:b/>
                <w:bCs/>
                <w:i/>
                <w:iCs/>
                <w:color w:val="000000" w:themeColor="text1"/>
                <w:sz w:val="22"/>
                <w:szCs w:val="22"/>
                <w:lang w:val="ru-RU"/>
              </w:rPr>
            </w:pPr>
          </w:p>
        </w:tc>
      </w:tr>
      <w:tr w:rsidR="00D02A2E" w:rsidRPr="006D1B44" w:rsidTr="00AB7721">
        <w:tc>
          <w:tcPr>
            <w:tcW w:w="4621"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b/>
                <w:bCs/>
                <w:i/>
                <w:iCs/>
                <w:color w:val="000000" w:themeColor="text1"/>
                <w:sz w:val="22"/>
                <w:szCs w:val="22"/>
                <w:lang w:val="ru-RU"/>
              </w:rPr>
            </w:pPr>
            <w:r w:rsidRPr="006D1B44">
              <w:rPr>
                <w:i/>
                <w:iCs/>
                <w:color w:val="000000" w:themeColor="text1"/>
                <w:sz w:val="22"/>
                <w:szCs w:val="22"/>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ind w:firstLine="708"/>
              <w:rPr>
                <w:b/>
                <w:bCs/>
                <w:i/>
                <w:iCs/>
                <w:color w:val="000000" w:themeColor="text1"/>
                <w:sz w:val="22"/>
                <w:szCs w:val="22"/>
                <w:lang w:val="ru-RU"/>
              </w:rPr>
            </w:pPr>
          </w:p>
          <w:p w:rsidR="00762502" w:rsidRPr="006D1B44" w:rsidRDefault="00762502" w:rsidP="00AB7721">
            <w:pPr>
              <w:ind w:firstLine="708"/>
              <w:rPr>
                <w:b/>
                <w:bCs/>
                <w:i/>
                <w:iCs/>
                <w:color w:val="000000" w:themeColor="text1"/>
                <w:sz w:val="22"/>
                <w:szCs w:val="22"/>
                <w:lang w:val="ru-RU"/>
              </w:rPr>
            </w:pPr>
          </w:p>
        </w:tc>
      </w:tr>
    </w:tbl>
    <w:p w:rsidR="00762502" w:rsidRPr="006D1B44" w:rsidRDefault="00762502" w:rsidP="00762502">
      <w:pPr>
        <w:rPr>
          <w:rFonts w:eastAsia="TimesNewRomanPSMT"/>
          <w:b/>
          <w:bCs/>
          <w:i/>
          <w:iCs/>
          <w:color w:val="000000" w:themeColor="text1"/>
          <w:sz w:val="22"/>
          <w:szCs w:val="22"/>
          <w:lang w:val="ru-RU"/>
        </w:rPr>
      </w:pPr>
    </w:p>
    <w:p w:rsidR="00762502" w:rsidRPr="006D1B44" w:rsidRDefault="00762502" w:rsidP="00762502">
      <w:pPr>
        <w:rPr>
          <w:color w:val="000000" w:themeColor="text1"/>
          <w:sz w:val="22"/>
          <w:szCs w:val="22"/>
        </w:rPr>
      </w:pPr>
      <w:r w:rsidRPr="006D1B44">
        <w:rPr>
          <w:rFonts w:eastAsia="TimesNewRomanPSMT"/>
          <w:b/>
          <w:bCs/>
          <w:i/>
          <w:iCs/>
          <w:color w:val="000000" w:themeColor="text1"/>
          <w:sz w:val="22"/>
          <w:szCs w:val="22"/>
        </w:rPr>
        <w:t xml:space="preserve">2) ПОНУДУ ПОДНОСИ: </w:t>
      </w:r>
    </w:p>
    <w:tbl>
      <w:tblPr>
        <w:tblW w:w="0" w:type="auto"/>
        <w:tblInd w:w="-20" w:type="dxa"/>
        <w:tblLayout w:type="fixed"/>
        <w:tblLook w:val="0000" w:firstRow="0" w:lastRow="0" w:firstColumn="0" w:lastColumn="0" w:noHBand="0" w:noVBand="0"/>
      </w:tblPr>
      <w:tblGrid>
        <w:gridCol w:w="9282"/>
      </w:tblGrid>
      <w:tr w:rsidR="00D02A2E" w:rsidRPr="006D1B44" w:rsidTr="00AB7721">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color w:val="000000" w:themeColor="text1"/>
                <w:sz w:val="22"/>
                <w:szCs w:val="22"/>
              </w:rPr>
            </w:pPr>
          </w:p>
          <w:p w:rsidR="00762502" w:rsidRPr="006D1B44" w:rsidRDefault="00762502" w:rsidP="00AB7721">
            <w:pPr>
              <w:rPr>
                <w:rFonts w:eastAsia="TimesNewRomanPSMT"/>
                <w:bCs/>
                <w:color w:val="000000" w:themeColor="text1"/>
                <w:sz w:val="22"/>
                <w:szCs w:val="22"/>
              </w:rPr>
            </w:pPr>
            <w:r w:rsidRPr="006D1B44">
              <w:rPr>
                <w:rFonts w:eastAsia="TimesNewRomanPSMT"/>
                <w:bCs/>
                <w:color w:val="000000" w:themeColor="text1"/>
                <w:sz w:val="22"/>
                <w:szCs w:val="22"/>
              </w:rPr>
              <w:t xml:space="preserve">А) САМОСТАЛНО </w:t>
            </w:r>
          </w:p>
        </w:tc>
      </w:tr>
      <w:tr w:rsidR="00D02A2E" w:rsidRPr="006D1B44" w:rsidTr="00AB7721">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rFonts w:eastAsia="TimesNewRomanPSMT"/>
                <w:bCs/>
                <w:color w:val="000000" w:themeColor="text1"/>
                <w:sz w:val="22"/>
                <w:szCs w:val="22"/>
              </w:rPr>
            </w:pPr>
          </w:p>
          <w:p w:rsidR="00762502" w:rsidRPr="006D1B44" w:rsidRDefault="00762502" w:rsidP="00AB7721">
            <w:pPr>
              <w:rPr>
                <w:rFonts w:eastAsia="TimesNewRomanPSMT"/>
                <w:bCs/>
                <w:color w:val="000000" w:themeColor="text1"/>
                <w:sz w:val="22"/>
                <w:szCs w:val="22"/>
              </w:rPr>
            </w:pPr>
            <w:r w:rsidRPr="006D1B44">
              <w:rPr>
                <w:rFonts w:eastAsia="TimesNewRomanPSMT"/>
                <w:bCs/>
                <w:color w:val="000000" w:themeColor="text1"/>
                <w:sz w:val="22"/>
                <w:szCs w:val="22"/>
              </w:rPr>
              <w:t>Б) СА ПОДИЗВОЂАЧЕМ</w:t>
            </w:r>
          </w:p>
        </w:tc>
      </w:tr>
      <w:tr w:rsidR="00D02A2E" w:rsidRPr="006D1B44" w:rsidTr="00AB7721">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rFonts w:eastAsia="TimesNewRomanPSMT"/>
                <w:bCs/>
                <w:color w:val="000000" w:themeColor="text1"/>
                <w:sz w:val="22"/>
                <w:szCs w:val="22"/>
              </w:rPr>
            </w:pPr>
          </w:p>
          <w:p w:rsidR="00762502" w:rsidRPr="006D1B44" w:rsidRDefault="00762502" w:rsidP="00AB7721">
            <w:pPr>
              <w:rPr>
                <w:i/>
                <w:iCs/>
                <w:color w:val="000000" w:themeColor="text1"/>
                <w:sz w:val="22"/>
                <w:szCs w:val="22"/>
                <w:lang w:val="ru-RU"/>
              </w:rPr>
            </w:pPr>
            <w:r w:rsidRPr="006D1B44">
              <w:rPr>
                <w:rFonts w:eastAsia="TimesNewRomanPSMT"/>
                <w:bCs/>
                <w:color w:val="000000" w:themeColor="text1"/>
                <w:sz w:val="22"/>
                <w:szCs w:val="22"/>
              </w:rPr>
              <w:t>В) КАО ЗАЈЕДНИЧКУ ПОНУДУ</w:t>
            </w:r>
          </w:p>
        </w:tc>
      </w:tr>
    </w:tbl>
    <w:p w:rsidR="00762502" w:rsidRPr="006D1B44" w:rsidRDefault="00762502" w:rsidP="00762502">
      <w:pPr>
        <w:jc w:val="both"/>
        <w:rPr>
          <w:b/>
          <w:i/>
          <w:iCs/>
          <w:color w:val="000000" w:themeColor="text1"/>
          <w:sz w:val="22"/>
          <w:szCs w:val="22"/>
          <w:lang w:val="ru-RU"/>
        </w:rPr>
      </w:pPr>
    </w:p>
    <w:p w:rsidR="00762502" w:rsidRPr="006D1B44" w:rsidRDefault="00762502" w:rsidP="00762502">
      <w:pPr>
        <w:spacing w:after="120" w:line="240" w:lineRule="auto"/>
        <w:jc w:val="both"/>
        <w:rPr>
          <w:i/>
          <w:iCs/>
          <w:color w:val="000000" w:themeColor="text1"/>
          <w:sz w:val="22"/>
          <w:szCs w:val="22"/>
          <w:lang w:val="ru-RU"/>
        </w:rPr>
      </w:pPr>
      <w:r w:rsidRPr="006D1B44">
        <w:rPr>
          <w:b/>
          <w:i/>
          <w:iCs/>
          <w:color w:val="000000" w:themeColor="text1"/>
          <w:sz w:val="22"/>
          <w:szCs w:val="22"/>
          <w:lang w:val="ru-RU"/>
        </w:rPr>
        <w:t>Напомена:</w:t>
      </w:r>
      <w:r w:rsidRPr="006D1B44">
        <w:rPr>
          <w:i/>
          <w:iCs/>
          <w:color w:val="000000" w:themeColor="text1"/>
          <w:sz w:val="22"/>
          <w:szCs w:val="22"/>
          <w:lang w:val="ru-RU"/>
        </w:rPr>
        <w:t xml:space="preserve"> </w:t>
      </w:r>
    </w:p>
    <w:p w:rsidR="00762502" w:rsidRPr="006D1B44" w:rsidRDefault="00762502" w:rsidP="00762502">
      <w:pPr>
        <w:jc w:val="both"/>
        <w:rPr>
          <w:i/>
          <w:iCs/>
          <w:color w:val="000000" w:themeColor="text1"/>
          <w:sz w:val="22"/>
          <w:szCs w:val="22"/>
          <w:lang w:val="sr-Latn-RS"/>
        </w:rPr>
      </w:pPr>
      <w:r w:rsidRPr="006D1B44">
        <w:rPr>
          <w:i/>
          <w:iCs/>
          <w:color w:val="000000" w:themeColor="text1"/>
          <w:sz w:val="22"/>
          <w:szCs w:val="22"/>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Pr="006D1B44">
        <w:rPr>
          <w:i/>
          <w:iCs/>
          <w:color w:val="000000" w:themeColor="text1"/>
          <w:sz w:val="22"/>
          <w:szCs w:val="22"/>
          <w:lang w:val="sr-Latn-RS"/>
        </w:rPr>
        <w:t>.</w:t>
      </w:r>
    </w:p>
    <w:p w:rsidR="006D1B44" w:rsidRPr="006D1B44" w:rsidRDefault="006D1B44" w:rsidP="00762502">
      <w:pPr>
        <w:jc w:val="both"/>
        <w:rPr>
          <w:rFonts w:eastAsia="TimesNewRomanPSMT"/>
          <w:b/>
          <w:bCs/>
          <w:i/>
          <w:color w:val="000000" w:themeColor="text1"/>
          <w:sz w:val="22"/>
          <w:szCs w:val="22"/>
          <w:lang w:val="sr-Cyrl-CS"/>
        </w:rPr>
      </w:pPr>
    </w:p>
    <w:p w:rsidR="006D1B44" w:rsidRDefault="006D1B44">
      <w:pPr>
        <w:suppressAutoHyphens w:val="0"/>
        <w:spacing w:after="160" w:line="259" w:lineRule="auto"/>
        <w:rPr>
          <w:rFonts w:eastAsia="TimesNewRomanPSMT"/>
          <w:b/>
          <w:bCs/>
          <w:i/>
          <w:color w:val="000000" w:themeColor="text1"/>
          <w:sz w:val="22"/>
          <w:szCs w:val="22"/>
          <w:lang w:val="sr-Cyrl-CS"/>
        </w:rPr>
      </w:pPr>
      <w:r>
        <w:rPr>
          <w:rFonts w:eastAsia="TimesNewRomanPSMT"/>
          <w:b/>
          <w:bCs/>
          <w:i/>
          <w:color w:val="000000" w:themeColor="text1"/>
          <w:sz w:val="22"/>
          <w:szCs w:val="22"/>
          <w:lang w:val="sr-Cyrl-CS"/>
        </w:rPr>
        <w:br w:type="page"/>
      </w:r>
    </w:p>
    <w:p w:rsidR="00762502" w:rsidRPr="006D1B44" w:rsidRDefault="00762502" w:rsidP="00762502">
      <w:pPr>
        <w:jc w:val="both"/>
        <w:rPr>
          <w:rFonts w:eastAsia="TimesNewRomanPSMT"/>
          <w:b/>
          <w:bCs/>
          <w:i/>
          <w:color w:val="000000" w:themeColor="text1"/>
          <w:sz w:val="22"/>
          <w:szCs w:val="22"/>
        </w:rPr>
      </w:pPr>
      <w:r w:rsidRPr="006D1B44">
        <w:rPr>
          <w:rFonts w:eastAsia="TimesNewRomanPSMT"/>
          <w:b/>
          <w:bCs/>
          <w:i/>
          <w:color w:val="000000" w:themeColor="text1"/>
          <w:sz w:val="22"/>
          <w:szCs w:val="22"/>
          <w:lang w:val="sr-Cyrl-CS"/>
        </w:rPr>
        <w:lastRenderedPageBreak/>
        <w:t xml:space="preserve">3) </w:t>
      </w:r>
      <w:r w:rsidRPr="006D1B44">
        <w:rPr>
          <w:rFonts w:eastAsia="TimesNewRomanPSMT"/>
          <w:b/>
          <w:bCs/>
          <w:i/>
          <w:color w:val="000000" w:themeColor="text1"/>
          <w:sz w:val="22"/>
          <w:szCs w:val="22"/>
        </w:rPr>
        <w:t xml:space="preserve">ПОДАЦИ О ПОДИЗВОЂАЧУ </w:t>
      </w:r>
    </w:p>
    <w:p w:rsidR="00762502" w:rsidRPr="006D1B44" w:rsidRDefault="00762502" w:rsidP="00762502">
      <w:pPr>
        <w:jc w:val="both"/>
        <w:rPr>
          <w:color w:val="000000" w:themeColor="text1"/>
          <w:sz w:val="22"/>
          <w:szCs w:val="22"/>
        </w:rPr>
      </w:pPr>
      <w:r w:rsidRPr="006D1B44">
        <w:rPr>
          <w:rFonts w:eastAsia="TimesNewRomanPSMT"/>
          <w:b/>
          <w:bCs/>
          <w:i/>
          <w:color w:val="000000" w:themeColor="text1"/>
          <w:sz w:val="22"/>
          <w:szCs w:val="22"/>
        </w:rPr>
        <w:tab/>
      </w:r>
    </w:p>
    <w:tbl>
      <w:tblPr>
        <w:tblW w:w="0" w:type="auto"/>
        <w:tblInd w:w="-20" w:type="dxa"/>
        <w:tblLayout w:type="fixed"/>
        <w:tblLook w:val="0000" w:firstRow="0" w:lastRow="0" w:firstColumn="0" w:lastColumn="0" w:noHBand="0" w:noVBand="0"/>
      </w:tblPr>
      <w:tblGrid>
        <w:gridCol w:w="465"/>
        <w:gridCol w:w="4219"/>
        <w:gridCol w:w="4598"/>
      </w:tblGrid>
      <w:tr w:rsidR="00D02A2E" w:rsidRPr="006D1B44" w:rsidTr="00AB7721">
        <w:tc>
          <w:tcPr>
            <w:tcW w:w="465" w:type="dxa"/>
            <w:vMerge w:val="restart"/>
            <w:tcBorders>
              <w:top w:val="single" w:sz="4" w:space="0" w:color="000000"/>
              <w:left w:val="single" w:sz="4" w:space="0" w:color="000000"/>
            </w:tcBorders>
            <w:shd w:val="clear" w:color="auto" w:fill="auto"/>
          </w:tcPr>
          <w:p w:rsidR="00762502" w:rsidRPr="006D1B44" w:rsidRDefault="00762502" w:rsidP="00AB7721">
            <w:pPr>
              <w:snapToGrid w:val="0"/>
              <w:jc w:val="both"/>
              <w:rPr>
                <w:color w:val="000000" w:themeColor="text1"/>
                <w:sz w:val="22"/>
                <w:szCs w:val="22"/>
              </w:rPr>
            </w:pPr>
          </w:p>
          <w:p w:rsidR="00762502" w:rsidRPr="006D1B44" w:rsidRDefault="00762502" w:rsidP="00AB7721">
            <w:pPr>
              <w:jc w:val="both"/>
              <w:rPr>
                <w:rFonts w:eastAsia="TimesNewRomanPSMT"/>
                <w:bCs/>
                <w:i/>
                <w:color w:val="000000" w:themeColor="text1"/>
                <w:sz w:val="22"/>
                <w:szCs w:val="22"/>
              </w:rPr>
            </w:pPr>
            <w:r w:rsidRPr="006D1B44">
              <w:rPr>
                <w:rFonts w:eastAsia="TimesNewRomanPSMT"/>
                <w:bCs/>
                <w:i/>
                <w:color w:val="000000" w:themeColor="text1"/>
                <w:sz w:val="22"/>
                <w:szCs w:val="22"/>
              </w:rPr>
              <w:t>1)</w:t>
            </w:r>
          </w:p>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i/>
                <w:iCs/>
                <w:color w:val="000000" w:themeColor="text1"/>
                <w:sz w:val="22"/>
                <w:szCs w:val="22"/>
                <w:lang w:val="ru-RU"/>
              </w:rPr>
            </w:pP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Статус понуђача</w:t>
            </w: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А) Правно лице</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Б) Предузетник</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В) Физичко лице</w:t>
            </w: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jc w:val="both"/>
              <w:rPr>
                <w:rFonts w:eastAsia="TimesNewRomanPSMT"/>
                <w:bCs/>
                <w:i/>
                <w:color w:val="000000" w:themeColor="text1"/>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i/>
                <w:iCs/>
                <w:color w:val="000000" w:themeColor="text1"/>
                <w:sz w:val="22"/>
                <w:szCs w:val="22"/>
                <w:lang w:val="ru-RU"/>
              </w:rPr>
            </w:pP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Врста – величина правног лица</w:t>
            </w: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А) Велико</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Б) Средње</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 xml:space="preserve">В) Мало </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Г) Микро</w:t>
            </w: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rPr>
                <w:rFonts w:eastAsia="TimesNewRomanPSMT"/>
                <w:b/>
                <w:bCs/>
                <w:color w:val="000000" w:themeColor="text1"/>
                <w:sz w:val="22"/>
                <w:szCs w:val="22"/>
                <w:lang w:val="ru-RU"/>
              </w:rPr>
            </w:pPr>
            <w:r w:rsidRPr="006D1B44">
              <w:rPr>
                <w:rFonts w:eastAsia="TimesNewRomanPSMT"/>
                <w:bCs/>
                <w:i/>
                <w:color w:val="000000" w:themeColor="text1"/>
                <w:sz w:val="22"/>
                <w:szCs w:val="22"/>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lang w:val="ru-RU"/>
              </w:rPr>
            </w:pPr>
          </w:p>
        </w:tc>
      </w:tr>
      <w:tr w:rsidR="00D02A2E" w:rsidRPr="006D1B44" w:rsidTr="00AB7721">
        <w:tc>
          <w:tcPr>
            <w:tcW w:w="465" w:type="dxa"/>
            <w:vMerge/>
            <w:tcBorders>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rPr>
                <w:rFonts w:eastAsia="TimesNewRomanPSMT"/>
                <w:b/>
                <w:bCs/>
                <w:color w:val="000000" w:themeColor="text1"/>
                <w:sz w:val="22"/>
                <w:szCs w:val="22"/>
                <w:lang w:val="ru-RU"/>
              </w:rPr>
            </w:pPr>
            <w:r w:rsidRPr="006D1B44">
              <w:rPr>
                <w:rFonts w:eastAsia="TimesNewRomanPSMT"/>
                <w:bCs/>
                <w:i/>
                <w:color w:val="000000" w:themeColor="text1"/>
                <w:sz w:val="22"/>
                <w:szCs w:val="22"/>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lang w:val="ru-RU"/>
              </w:rPr>
            </w:pPr>
          </w:p>
        </w:tc>
      </w:tr>
      <w:tr w:rsidR="00D02A2E" w:rsidRPr="006D1B44" w:rsidTr="00AB7721">
        <w:tc>
          <w:tcPr>
            <w:tcW w:w="465" w:type="dxa"/>
            <w:vMerge w:val="restart"/>
            <w:tcBorders>
              <w:top w:val="single" w:sz="4" w:space="0" w:color="000000"/>
              <w:left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Cs/>
                <w:i/>
                <w:color w:val="000000" w:themeColor="text1"/>
                <w:sz w:val="22"/>
                <w:szCs w:val="22"/>
              </w:rPr>
            </w:pPr>
            <w:r w:rsidRPr="006D1B44">
              <w:rPr>
                <w:rFonts w:eastAsia="TimesNewRomanPSMT"/>
                <w:bCs/>
                <w:i/>
                <w:color w:val="000000" w:themeColor="text1"/>
                <w:sz w:val="22"/>
                <w:szCs w:val="22"/>
              </w:rPr>
              <w:t>2)</w:t>
            </w:r>
          </w:p>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vMerge/>
            <w:tcBorders>
              <w:left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
                <w:bCs/>
                <w:color w:val="000000" w:themeColor="text1"/>
                <w:sz w:val="22"/>
                <w:szCs w:val="22"/>
                <w:lang w:val="ru-RU"/>
              </w:rPr>
            </w:pPr>
            <w:r w:rsidRPr="006D1B44">
              <w:rPr>
                <w:rFonts w:eastAsia="TimesNewRomanPSMT"/>
                <w:bCs/>
                <w:i/>
                <w:color w:val="000000" w:themeColor="text1"/>
                <w:sz w:val="22"/>
                <w:szCs w:val="22"/>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lang w:val="ru-RU"/>
              </w:rPr>
            </w:pPr>
          </w:p>
        </w:tc>
      </w:tr>
      <w:tr w:rsidR="00D02A2E" w:rsidRPr="006D1B44" w:rsidTr="00AB7721">
        <w:tc>
          <w:tcPr>
            <w:tcW w:w="465" w:type="dxa"/>
            <w:vMerge/>
            <w:tcBorders>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
                <w:bCs/>
                <w:color w:val="000000" w:themeColor="text1"/>
                <w:sz w:val="22"/>
                <w:szCs w:val="22"/>
                <w:lang w:val="ru-RU"/>
              </w:rPr>
            </w:pPr>
            <w:r w:rsidRPr="006D1B44">
              <w:rPr>
                <w:rFonts w:eastAsia="TimesNewRomanPSMT"/>
                <w:bCs/>
                <w:i/>
                <w:color w:val="000000" w:themeColor="text1"/>
                <w:sz w:val="22"/>
                <w:szCs w:val="22"/>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lang w:val="ru-RU"/>
              </w:rPr>
            </w:pPr>
          </w:p>
        </w:tc>
      </w:tr>
    </w:tbl>
    <w:p w:rsidR="00762502" w:rsidRPr="006D1B44" w:rsidRDefault="00762502" w:rsidP="00762502">
      <w:pPr>
        <w:jc w:val="both"/>
        <w:rPr>
          <w:b/>
          <w:bCs/>
          <w:i/>
          <w:iCs/>
          <w:color w:val="000000" w:themeColor="text1"/>
          <w:sz w:val="22"/>
          <w:szCs w:val="22"/>
          <w:u w:val="single"/>
          <w:lang w:val="ru-RU"/>
        </w:rPr>
      </w:pPr>
    </w:p>
    <w:p w:rsidR="00762502" w:rsidRPr="006D1B44" w:rsidRDefault="00762502" w:rsidP="00762502">
      <w:pPr>
        <w:jc w:val="both"/>
        <w:rPr>
          <w:b/>
          <w:bCs/>
          <w:i/>
          <w:iCs/>
          <w:color w:val="000000" w:themeColor="text1"/>
          <w:sz w:val="22"/>
          <w:szCs w:val="22"/>
          <w:u w:val="single"/>
          <w:lang w:val="ru-RU"/>
        </w:rPr>
      </w:pPr>
    </w:p>
    <w:p w:rsidR="00762502" w:rsidRPr="006D1B44" w:rsidRDefault="00762502" w:rsidP="00762502">
      <w:pPr>
        <w:spacing w:after="120" w:line="240" w:lineRule="auto"/>
        <w:jc w:val="both"/>
        <w:rPr>
          <w:i/>
          <w:iCs/>
          <w:color w:val="000000" w:themeColor="text1"/>
          <w:sz w:val="22"/>
          <w:szCs w:val="22"/>
          <w:lang w:val="ru-RU"/>
        </w:rPr>
      </w:pPr>
      <w:r w:rsidRPr="006D1B44">
        <w:rPr>
          <w:b/>
          <w:bCs/>
          <w:i/>
          <w:iCs/>
          <w:color w:val="000000" w:themeColor="text1"/>
          <w:sz w:val="22"/>
          <w:szCs w:val="22"/>
          <w:u w:val="single"/>
          <w:lang w:val="ru-RU"/>
        </w:rPr>
        <w:t>Напомена:</w:t>
      </w:r>
      <w:r w:rsidRPr="006D1B44">
        <w:rPr>
          <w:b/>
          <w:bCs/>
          <w:i/>
          <w:iCs/>
          <w:color w:val="000000" w:themeColor="text1"/>
          <w:sz w:val="22"/>
          <w:szCs w:val="22"/>
          <w:lang w:val="ru-RU"/>
        </w:rPr>
        <w:t xml:space="preserve"> </w:t>
      </w:r>
    </w:p>
    <w:p w:rsidR="00762502" w:rsidRPr="006D1B44" w:rsidRDefault="00762502" w:rsidP="00762502">
      <w:pPr>
        <w:jc w:val="both"/>
        <w:rPr>
          <w:rFonts w:eastAsia="TimesNewRomanPSMT"/>
          <w:b/>
          <w:bCs/>
          <w:color w:val="000000" w:themeColor="text1"/>
          <w:sz w:val="22"/>
          <w:szCs w:val="22"/>
          <w:lang w:val="sr-Latn-RS"/>
        </w:rPr>
      </w:pPr>
      <w:r w:rsidRPr="006D1B44">
        <w:rPr>
          <w:i/>
          <w:iCs/>
          <w:color w:val="000000" w:themeColor="text1"/>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r w:rsidRPr="006D1B44">
        <w:rPr>
          <w:i/>
          <w:iCs/>
          <w:color w:val="000000" w:themeColor="text1"/>
          <w:sz w:val="22"/>
          <w:szCs w:val="22"/>
          <w:lang w:val="sr-Latn-RS"/>
        </w:rPr>
        <w:t>.</w:t>
      </w:r>
    </w:p>
    <w:p w:rsidR="00762502" w:rsidRPr="006D1B44" w:rsidRDefault="00762502" w:rsidP="00762502">
      <w:pPr>
        <w:jc w:val="both"/>
        <w:rPr>
          <w:rFonts w:eastAsia="TimesNewRomanPSMT"/>
          <w:b/>
          <w:bCs/>
          <w:color w:val="000000" w:themeColor="text1"/>
          <w:sz w:val="22"/>
          <w:szCs w:val="22"/>
          <w:lang w:val="ru-RU"/>
        </w:rPr>
      </w:pPr>
    </w:p>
    <w:p w:rsidR="00103682" w:rsidRPr="006D1B44" w:rsidRDefault="00103682" w:rsidP="00762502">
      <w:pPr>
        <w:jc w:val="both"/>
        <w:rPr>
          <w:rFonts w:eastAsia="TimesNewRomanPSMT"/>
          <w:b/>
          <w:bCs/>
          <w:color w:val="000000" w:themeColor="text1"/>
          <w:sz w:val="22"/>
          <w:szCs w:val="22"/>
          <w:lang w:val="ru-RU"/>
        </w:rPr>
      </w:pPr>
    </w:p>
    <w:p w:rsidR="00762502" w:rsidRPr="006D1B44" w:rsidRDefault="00762502" w:rsidP="00762502">
      <w:pPr>
        <w:jc w:val="both"/>
        <w:rPr>
          <w:rFonts w:eastAsia="TimesNewRomanPSMT"/>
          <w:b/>
          <w:bCs/>
          <w:color w:val="000000" w:themeColor="text1"/>
          <w:sz w:val="22"/>
          <w:szCs w:val="22"/>
          <w:lang w:val="ru-RU"/>
        </w:rPr>
      </w:pPr>
    </w:p>
    <w:p w:rsidR="006D1B44" w:rsidRDefault="006D1B44">
      <w:pPr>
        <w:suppressAutoHyphens w:val="0"/>
        <w:spacing w:after="160" w:line="259" w:lineRule="auto"/>
        <w:rPr>
          <w:rFonts w:eastAsia="TimesNewRomanPSMT"/>
          <w:b/>
          <w:bCs/>
          <w:i/>
          <w:color w:val="FF0000"/>
          <w:sz w:val="22"/>
          <w:szCs w:val="22"/>
          <w:lang w:val="sr-Cyrl-CS"/>
        </w:rPr>
      </w:pPr>
      <w:r>
        <w:rPr>
          <w:rFonts w:eastAsia="TimesNewRomanPSMT"/>
          <w:b/>
          <w:bCs/>
          <w:i/>
          <w:color w:val="FF0000"/>
          <w:sz w:val="22"/>
          <w:szCs w:val="22"/>
          <w:lang w:val="sr-Cyrl-CS"/>
        </w:rPr>
        <w:br w:type="page"/>
      </w:r>
    </w:p>
    <w:p w:rsidR="00762502" w:rsidRPr="006D1B44" w:rsidRDefault="00762502" w:rsidP="00762502">
      <w:pPr>
        <w:jc w:val="both"/>
        <w:rPr>
          <w:rFonts w:eastAsia="TimesNewRomanPSMT"/>
          <w:b/>
          <w:bCs/>
          <w:i/>
          <w:color w:val="000000" w:themeColor="text1"/>
          <w:sz w:val="22"/>
          <w:szCs w:val="22"/>
          <w:lang w:val="ru-RU"/>
        </w:rPr>
      </w:pPr>
      <w:r w:rsidRPr="006D1B44">
        <w:rPr>
          <w:rFonts w:eastAsia="TimesNewRomanPSMT"/>
          <w:b/>
          <w:bCs/>
          <w:i/>
          <w:color w:val="000000" w:themeColor="text1"/>
          <w:sz w:val="22"/>
          <w:szCs w:val="22"/>
          <w:lang w:val="sr-Cyrl-CS"/>
        </w:rPr>
        <w:lastRenderedPageBreak/>
        <w:t xml:space="preserve">4) </w:t>
      </w:r>
      <w:r w:rsidRPr="006D1B44">
        <w:rPr>
          <w:rFonts w:eastAsia="TimesNewRomanPSMT"/>
          <w:b/>
          <w:bCs/>
          <w:i/>
          <w:color w:val="000000" w:themeColor="text1"/>
          <w:sz w:val="22"/>
          <w:szCs w:val="22"/>
          <w:lang w:val="ru-RU"/>
        </w:rPr>
        <w:t>ПОДАЦИ О УЧЕСНИКУ  У ЗАЈЕДНИЧКОЈ ПОНУДИ</w:t>
      </w:r>
    </w:p>
    <w:p w:rsidR="00762502" w:rsidRPr="006D1B44" w:rsidRDefault="00762502" w:rsidP="00762502">
      <w:pPr>
        <w:jc w:val="both"/>
        <w:rPr>
          <w:color w:val="000000" w:themeColor="text1"/>
          <w:sz w:val="22"/>
          <w:szCs w:val="22"/>
        </w:rPr>
      </w:pPr>
      <w:r w:rsidRPr="006D1B44">
        <w:rPr>
          <w:rFonts w:eastAsia="TimesNewRomanPSMT"/>
          <w:b/>
          <w:bCs/>
          <w:i/>
          <w:color w:val="000000" w:themeColor="text1"/>
          <w:sz w:val="22"/>
          <w:szCs w:val="22"/>
          <w:lang w:val="ru-RU"/>
        </w:rPr>
        <w:tab/>
      </w:r>
    </w:p>
    <w:tbl>
      <w:tblPr>
        <w:tblW w:w="0" w:type="auto"/>
        <w:tblInd w:w="-20" w:type="dxa"/>
        <w:tblLayout w:type="fixed"/>
        <w:tblLook w:val="0000" w:firstRow="0" w:lastRow="0" w:firstColumn="0" w:lastColumn="0" w:noHBand="0" w:noVBand="0"/>
      </w:tblPr>
      <w:tblGrid>
        <w:gridCol w:w="465"/>
        <w:gridCol w:w="4219"/>
        <w:gridCol w:w="4598"/>
      </w:tblGrid>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color w:val="000000" w:themeColor="text1"/>
                <w:sz w:val="22"/>
                <w:szCs w:val="22"/>
              </w:rPr>
            </w:pPr>
          </w:p>
          <w:p w:rsidR="00762502" w:rsidRPr="006D1B44" w:rsidRDefault="00762502" w:rsidP="00AB7721">
            <w:pPr>
              <w:jc w:val="both"/>
              <w:rPr>
                <w:rFonts w:eastAsia="TimesNewRomanPSMT"/>
                <w:bCs/>
                <w:i/>
                <w:color w:val="000000" w:themeColor="text1"/>
                <w:sz w:val="22"/>
                <w:szCs w:val="22"/>
                <w:lang w:val="ru-RU"/>
              </w:rPr>
            </w:pPr>
            <w:r w:rsidRPr="006D1B44">
              <w:rPr>
                <w:rFonts w:eastAsia="TimesNewRomanPSMT"/>
                <w:bCs/>
                <w:i/>
                <w:color w:val="000000" w:themeColor="text1"/>
                <w:sz w:val="22"/>
                <w:szCs w:val="22"/>
              </w:rPr>
              <w:t>1)</w:t>
            </w: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
                <w:bCs/>
                <w:color w:val="000000" w:themeColor="text1"/>
                <w:sz w:val="22"/>
                <w:szCs w:val="22"/>
                <w:lang w:val="ru-RU"/>
              </w:rPr>
            </w:pPr>
            <w:r w:rsidRPr="006D1B44">
              <w:rPr>
                <w:rFonts w:eastAsia="TimesNewRomanPSMT"/>
                <w:bCs/>
                <w:i/>
                <w:color w:val="000000" w:themeColor="text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lang w:val="ru-RU"/>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Cs/>
                <w:i/>
                <w:color w:val="000000" w:themeColor="text1"/>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i/>
                <w:iCs/>
                <w:color w:val="000000" w:themeColor="text1"/>
                <w:sz w:val="22"/>
                <w:szCs w:val="22"/>
                <w:lang w:val="ru-RU"/>
              </w:rPr>
            </w:pP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Статус понуђача</w:t>
            </w: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А) Правно лице</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Б) Предузетник</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В) Физичко лице</w:t>
            </w: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jc w:val="both"/>
              <w:rPr>
                <w:i/>
                <w:iCs/>
                <w:color w:val="000000" w:themeColor="text1"/>
                <w:sz w:val="22"/>
                <w:szCs w:val="22"/>
                <w:lang w:val="ru-RU"/>
              </w:rPr>
            </w:pP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Врста – величина правног лица</w:t>
            </w:r>
          </w:p>
          <w:p w:rsidR="00762502" w:rsidRPr="006D1B44" w:rsidRDefault="00762502" w:rsidP="00AB7721">
            <w:pPr>
              <w:jc w:val="both"/>
              <w:rPr>
                <w:i/>
                <w:iCs/>
                <w:color w:val="000000" w:themeColor="text1"/>
                <w:sz w:val="22"/>
                <w:szCs w:val="22"/>
                <w:lang w:val="ru-RU"/>
              </w:rPr>
            </w:pPr>
            <w:r w:rsidRPr="006D1B44">
              <w:rPr>
                <w:i/>
                <w:iCs/>
                <w:color w:val="000000" w:themeColor="text1"/>
                <w:sz w:val="22"/>
                <w:szCs w:val="22"/>
                <w:lang w:val="ru-RU"/>
              </w:rPr>
              <w:t>(заокружити)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А) Велико</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Б) Средње</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 xml:space="preserve">В) Мало </w:t>
            </w:r>
          </w:p>
          <w:p w:rsidR="00762502" w:rsidRPr="006D1B44" w:rsidRDefault="00762502" w:rsidP="00AB7721">
            <w:pPr>
              <w:snapToGrid w:val="0"/>
              <w:rPr>
                <w:bCs/>
                <w:i/>
                <w:iCs/>
                <w:color w:val="000000" w:themeColor="text1"/>
                <w:sz w:val="22"/>
                <w:szCs w:val="22"/>
                <w:lang w:val="ru-RU"/>
              </w:rPr>
            </w:pPr>
            <w:r w:rsidRPr="006D1B44">
              <w:rPr>
                <w:bCs/>
                <w:i/>
                <w:iCs/>
                <w:color w:val="000000" w:themeColor="text1"/>
                <w:sz w:val="22"/>
                <w:szCs w:val="22"/>
                <w:lang w:val="ru-RU"/>
              </w:rPr>
              <w:t>Г) Микро</w:t>
            </w: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Cs/>
                <w:i/>
                <w:color w:val="000000" w:themeColor="text1"/>
                <w:sz w:val="22"/>
                <w:szCs w:val="22"/>
                <w:lang w:val="ru-RU"/>
              </w:rPr>
            </w:pPr>
            <w:r w:rsidRPr="006D1B44">
              <w:rPr>
                <w:rFonts w:eastAsia="TimesNewRomanPSMT"/>
                <w:bCs/>
                <w:i/>
                <w:color w:val="000000" w:themeColor="text1"/>
                <w:sz w:val="22"/>
                <w:szCs w:val="22"/>
              </w:rPr>
              <w:t>2)</w:t>
            </w: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
                <w:bCs/>
                <w:color w:val="000000" w:themeColor="text1"/>
                <w:sz w:val="22"/>
                <w:szCs w:val="22"/>
                <w:lang w:val="ru-RU"/>
              </w:rPr>
            </w:pPr>
            <w:r w:rsidRPr="006D1B44">
              <w:rPr>
                <w:rFonts w:eastAsia="TimesNewRomanPSMT"/>
                <w:bCs/>
                <w:i/>
                <w:color w:val="000000" w:themeColor="text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lang w:val="ru-RU"/>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Cs/>
                <w:i/>
                <w:color w:val="000000" w:themeColor="text1"/>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Cs/>
                <w:i/>
                <w:color w:val="000000" w:themeColor="text1"/>
                <w:sz w:val="22"/>
                <w:szCs w:val="22"/>
                <w:lang w:val="ru-RU"/>
              </w:rPr>
            </w:pPr>
            <w:r w:rsidRPr="006D1B44">
              <w:rPr>
                <w:rFonts w:eastAsia="TimesNewRomanPSMT"/>
                <w:bCs/>
                <w:i/>
                <w:color w:val="000000" w:themeColor="text1"/>
                <w:sz w:val="22"/>
                <w:szCs w:val="22"/>
              </w:rPr>
              <w:t>3)</w:t>
            </w: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
                <w:bCs/>
                <w:color w:val="000000" w:themeColor="text1"/>
                <w:sz w:val="22"/>
                <w:szCs w:val="22"/>
                <w:lang w:val="ru-RU"/>
              </w:rPr>
            </w:pPr>
            <w:r w:rsidRPr="006D1B44">
              <w:rPr>
                <w:rFonts w:eastAsia="TimesNewRomanPSMT"/>
                <w:bCs/>
                <w:i/>
                <w:color w:val="000000" w:themeColor="text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lang w:val="ru-RU"/>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Cs/>
                <w:i/>
                <w:color w:val="000000" w:themeColor="text1"/>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lang w:val="ru-RU"/>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r w:rsidR="00D02A2E" w:rsidRPr="006D1B44" w:rsidTr="00AB7721">
        <w:tc>
          <w:tcPr>
            <w:tcW w:w="465"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tc>
        <w:tc>
          <w:tcPr>
            <w:tcW w:w="4219" w:type="dxa"/>
            <w:tcBorders>
              <w:top w:val="single" w:sz="4" w:space="0" w:color="000000"/>
              <w:left w:val="single" w:sz="4" w:space="0" w:color="000000"/>
              <w:bottom w:val="single" w:sz="4" w:space="0" w:color="000000"/>
            </w:tcBorders>
            <w:shd w:val="clear" w:color="auto" w:fill="auto"/>
          </w:tcPr>
          <w:p w:rsidR="00762502" w:rsidRPr="006D1B44" w:rsidRDefault="00762502" w:rsidP="00AB7721">
            <w:pPr>
              <w:snapToGrid w:val="0"/>
              <w:jc w:val="both"/>
              <w:rPr>
                <w:rFonts w:eastAsia="TimesNewRomanPSMT"/>
                <w:bCs/>
                <w:i/>
                <w:color w:val="000000" w:themeColor="text1"/>
                <w:sz w:val="22"/>
                <w:szCs w:val="22"/>
              </w:rPr>
            </w:pPr>
          </w:p>
          <w:p w:rsidR="00762502" w:rsidRPr="006D1B44" w:rsidRDefault="00762502" w:rsidP="00AB7721">
            <w:pPr>
              <w:jc w:val="both"/>
              <w:rPr>
                <w:rFonts w:eastAsia="TimesNewRomanPSMT"/>
                <w:b/>
                <w:bCs/>
                <w:color w:val="000000" w:themeColor="text1"/>
                <w:sz w:val="22"/>
                <w:szCs w:val="22"/>
              </w:rPr>
            </w:pPr>
            <w:r w:rsidRPr="006D1B44">
              <w:rPr>
                <w:rFonts w:eastAsia="TimesNewRomanPSMT"/>
                <w:bCs/>
                <w:i/>
                <w:color w:val="000000" w:themeColor="text1"/>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62502" w:rsidRPr="006D1B44" w:rsidRDefault="00762502" w:rsidP="00AB7721">
            <w:pPr>
              <w:snapToGrid w:val="0"/>
              <w:jc w:val="both"/>
              <w:rPr>
                <w:rFonts w:eastAsia="TimesNewRomanPSMT"/>
                <w:b/>
                <w:bCs/>
                <w:color w:val="000000" w:themeColor="text1"/>
                <w:sz w:val="22"/>
                <w:szCs w:val="22"/>
              </w:rPr>
            </w:pPr>
          </w:p>
        </w:tc>
      </w:tr>
    </w:tbl>
    <w:p w:rsidR="00762502" w:rsidRPr="006D1B44" w:rsidRDefault="00762502" w:rsidP="00762502">
      <w:pPr>
        <w:jc w:val="both"/>
        <w:rPr>
          <w:b/>
          <w:bCs/>
          <w:i/>
          <w:iCs/>
          <w:color w:val="000000" w:themeColor="text1"/>
          <w:sz w:val="22"/>
          <w:szCs w:val="22"/>
          <w:u w:val="single"/>
          <w:lang w:val="sr-Cyrl-RS"/>
        </w:rPr>
      </w:pPr>
    </w:p>
    <w:p w:rsidR="00762502" w:rsidRPr="006D1B44" w:rsidRDefault="00762502" w:rsidP="00762502">
      <w:pPr>
        <w:spacing w:after="120" w:line="240" w:lineRule="auto"/>
        <w:jc w:val="both"/>
        <w:rPr>
          <w:i/>
          <w:iCs/>
          <w:color w:val="000000" w:themeColor="text1"/>
          <w:sz w:val="22"/>
          <w:szCs w:val="22"/>
          <w:lang w:val="ru-RU"/>
        </w:rPr>
      </w:pPr>
      <w:r w:rsidRPr="006D1B44">
        <w:rPr>
          <w:b/>
          <w:bCs/>
          <w:i/>
          <w:iCs/>
          <w:color w:val="000000" w:themeColor="text1"/>
          <w:sz w:val="22"/>
          <w:szCs w:val="22"/>
          <w:u w:val="single"/>
        </w:rPr>
        <w:t>Напомена:</w:t>
      </w:r>
      <w:r w:rsidRPr="006D1B44">
        <w:rPr>
          <w:b/>
          <w:bCs/>
          <w:i/>
          <w:iCs/>
          <w:color w:val="000000" w:themeColor="text1"/>
          <w:sz w:val="22"/>
          <w:szCs w:val="22"/>
        </w:rPr>
        <w:t xml:space="preserve"> </w:t>
      </w:r>
    </w:p>
    <w:p w:rsidR="00762502" w:rsidRPr="006D1B44" w:rsidRDefault="00762502" w:rsidP="00762502">
      <w:pPr>
        <w:jc w:val="both"/>
        <w:rPr>
          <w:b/>
          <w:bCs/>
          <w:i/>
          <w:iCs/>
          <w:color w:val="000000" w:themeColor="text1"/>
          <w:sz w:val="22"/>
          <w:szCs w:val="22"/>
        </w:rPr>
      </w:pPr>
      <w:r w:rsidRPr="006D1B44">
        <w:rPr>
          <w:i/>
          <w:iCs/>
          <w:color w:val="000000" w:themeColor="text1"/>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62502" w:rsidRPr="006D1B44" w:rsidRDefault="00762502" w:rsidP="00762502">
      <w:pPr>
        <w:spacing w:before="240" w:after="120" w:line="240" w:lineRule="auto"/>
        <w:jc w:val="both"/>
        <w:rPr>
          <w:rFonts w:eastAsia="TimesNewRomanPSMT"/>
          <w:b/>
          <w:bCs/>
          <w:color w:val="000000" w:themeColor="text1"/>
          <w:sz w:val="22"/>
          <w:szCs w:val="22"/>
          <w:lang w:val="sr-Cyrl-CS"/>
        </w:rPr>
      </w:pPr>
    </w:p>
    <w:p w:rsidR="00762502" w:rsidRPr="006D1B44" w:rsidRDefault="00762502" w:rsidP="00762502">
      <w:pPr>
        <w:spacing w:before="240" w:after="120" w:line="240" w:lineRule="auto"/>
        <w:jc w:val="both"/>
        <w:rPr>
          <w:rFonts w:eastAsia="TimesNewRomanPSMT"/>
          <w:b/>
          <w:bCs/>
          <w:color w:val="000000" w:themeColor="text1"/>
          <w:sz w:val="22"/>
          <w:szCs w:val="22"/>
          <w:lang w:val="sr-Cyrl-CS"/>
        </w:rPr>
      </w:pPr>
    </w:p>
    <w:p w:rsidR="007F6474" w:rsidRPr="006D1B44" w:rsidRDefault="007F6474" w:rsidP="00762502">
      <w:pPr>
        <w:spacing w:before="240" w:after="120" w:line="240" w:lineRule="auto"/>
        <w:jc w:val="both"/>
        <w:rPr>
          <w:rFonts w:eastAsia="TimesNewRomanPSMT"/>
          <w:b/>
          <w:bCs/>
          <w:color w:val="000000" w:themeColor="text1"/>
          <w:sz w:val="22"/>
          <w:szCs w:val="22"/>
          <w:lang w:val="sr-Cyrl-CS"/>
        </w:rPr>
      </w:pPr>
    </w:p>
    <w:p w:rsidR="00103682" w:rsidRPr="006D1B44" w:rsidRDefault="00103682" w:rsidP="00103682">
      <w:pPr>
        <w:rPr>
          <w:rFonts w:eastAsia="TimesNewRomanPSMT"/>
          <w:b/>
          <w:bCs/>
          <w:color w:val="FF0000"/>
          <w:sz w:val="22"/>
          <w:szCs w:val="22"/>
          <w:lang w:val="sr-Cyrl-CS"/>
        </w:rPr>
      </w:pPr>
    </w:p>
    <w:p w:rsidR="00103682" w:rsidRPr="006D1B44" w:rsidRDefault="00103682" w:rsidP="00103682">
      <w:pPr>
        <w:rPr>
          <w:b/>
          <w:bCs/>
          <w:i/>
          <w:iCs/>
          <w:color w:val="000000" w:themeColor="text1"/>
          <w:sz w:val="22"/>
          <w:szCs w:val="22"/>
          <w:u w:val="single"/>
          <w:lang w:val="sr-Cyrl-RS"/>
        </w:rPr>
      </w:pPr>
    </w:p>
    <w:p w:rsidR="006D1B44" w:rsidRDefault="006D1B44">
      <w:pPr>
        <w:suppressAutoHyphens w:val="0"/>
        <w:spacing w:after="160" w:line="259" w:lineRule="auto"/>
        <w:rPr>
          <w:b/>
          <w:bCs/>
          <w:iCs/>
          <w:color w:val="000000" w:themeColor="text1"/>
          <w:lang w:val="sr-Cyrl-RS"/>
        </w:rPr>
      </w:pPr>
      <w:r>
        <w:rPr>
          <w:b/>
          <w:bCs/>
          <w:iCs/>
          <w:color w:val="000000" w:themeColor="text1"/>
          <w:lang w:val="sr-Cyrl-RS"/>
        </w:rPr>
        <w:br w:type="page"/>
      </w:r>
    </w:p>
    <w:p w:rsidR="00E0174D" w:rsidRPr="00D1198C" w:rsidRDefault="00103682" w:rsidP="006D1B44">
      <w:pPr>
        <w:spacing w:before="240" w:after="120" w:line="240" w:lineRule="auto"/>
        <w:jc w:val="both"/>
        <w:rPr>
          <w:color w:val="000000" w:themeColor="text1"/>
          <w:sz w:val="22"/>
          <w:szCs w:val="22"/>
        </w:rPr>
      </w:pPr>
      <w:r w:rsidRPr="00D1198C">
        <w:rPr>
          <w:rFonts w:eastAsia="TimesNewRomanPSMT"/>
          <w:b/>
          <w:bCs/>
          <w:color w:val="000000" w:themeColor="text1"/>
          <w:sz w:val="22"/>
          <w:szCs w:val="22"/>
          <w:lang w:val="sr-Cyrl-CS"/>
        </w:rPr>
        <w:lastRenderedPageBreak/>
        <w:t xml:space="preserve">5) </w:t>
      </w:r>
      <w:r w:rsidRPr="00D1198C">
        <w:rPr>
          <w:rFonts w:eastAsia="TimesNewRomanPSMT"/>
          <w:b/>
          <w:bCs/>
          <w:i/>
          <w:color w:val="000000" w:themeColor="text1"/>
          <w:sz w:val="22"/>
          <w:szCs w:val="22"/>
        </w:rPr>
        <w:t>ОПИС ПРЕДМЕТА НАБАВКЕ</w:t>
      </w:r>
      <w:r w:rsidRPr="00D1198C">
        <w:rPr>
          <w:rFonts w:eastAsia="TimesNewRomanPSMT"/>
          <w:b/>
          <w:bCs/>
          <w:color w:val="000000" w:themeColor="text1"/>
          <w:sz w:val="22"/>
          <w:szCs w:val="22"/>
          <w:lang w:val="sr-Cyrl-RS"/>
        </w:rPr>
        <w:t xml:space="preserve"> </w:t>
      </w:r>
      <w:r w:rsidRPr="00D1198C">
        <w:rPr>
          <w:rFonts w:eastAsia="TimesNewRomanPSMT"/>
          <w:bCs/>
          <w:color w:val="000000" w:themeColor="text1"/>
          <w:sz w:val="22"/>
          <w:szCs w:val="22"/>
          <w:lang w:val="sr-Cyrl-RS"/>
        </w:rPr>
        <w:t>-</w:t>
      </w:r>
      <w:r w:rsidRPr="00D1198C">
        <w:rPr>
          <w:i/>
          <w:iCs/>
          <w:color w:val="000000" w:themeColor="text1"/>
          <w:sz w:val="22"/>
          <w:szCs w:val="22"/>
          <w:lang w:val="sr-Cyrl-RS"/>
        </w:rPr>
        <w:t xml:space="preserve"> </w:t>
      </w:r>
      <w:r w:rsidRPr="00D1198C">
        <w:rPr>
          <w:iCs/>
          <w:color w:val="000000" w:themeColor="text1"/>
          <w:sz w:val="22"/>
          <w:szCs w:val="22"/>
        </w:rPr>
        <w:t xml:space="preserve">за јавну </w:t>
      </w:r>
      <w:r w:rsidRPr="00D1198C">
        <w:rPr>
          <w:iCs/>
          <w:color w:val="000000" w:themeColor="text1"/>
          <w:sz w:val="22"/>
          <w:szCs w:val="22"/>
          <w:lang w:val="sr-Cyrl-RS"/>
        </w:rPr>
        <w:t>н</w:t>
      </w:r>
      <w:r w:rsidRPr="00D1198C">
        <w:rPr>
          <w:iCs/>
          <w:color w:val="000000" w:themeColor="text1"/>
          <w:sz w:val="22"/>
          <w:szCs w:val="22"/>
        </w:rPr>
        <w:t xml:space="preserve">абавку </w:t>
      </w:r>
      <w:r w:rsidRPr="00D1198C">
        <w:rPr>
          <w:iCs/>
          <w:color w:val="000000" w:themeColor="text1"/>
          <w:sz w:val="22"/>
          <w:szCs w:val="22"/>
          <w:lang w:val="sr-Cyrl-RS"/>
        </w:rPr>
        <w:t>радова</w:t>
      </w:r>
      <w:r w:rsidR="003F0D48" w:rsidRPr="00D1198C">
        <w:rPr>
          <w:iCs/>
          <w:color w:val="000000" w:themeColor="text1"/>
          <w:sz w:val="22"/>
          <w:szCs w:val="22"/>
          <w:lang w:val="sr-Latn-RS"/>
        </w:rPr>
        <w:t xml:space="preserve"> </w:t>
      </w:r>
      <w:r w:rsidRPr="00D1198C">
        <w:rPr>
          <w:iCs/>
          <w:color w:val="000000" w:themeColor="text1"/>
          <w:sz w:val="22"/>
          <w:szCs w:val="22"/>
          <w:lang w:val="sr-Cyrl-RS"/>
        </w:rPr>
        <w:t>-</w:t>
      </w:r>
      <w:r w:rsidR="003F0D48" w:rsidRPr="00D1198C">
        <w:rPr>
          <w:iCs/>
          <w:color w:val="000000" w:themeColor="text1"/>
          <w:sz w:val="22"/>
          <w:szCs w:val="22"/>
          <w:lang w:val="sr-Latn-RS"/>
        </w:rPr>
        <w:t xml:space="preserve"> </w:t>
      </w:r>
      <w:r w:rsidR="00E86D20" w:rsidRPr="00D1198C">
        <w:rPr>
          <w:iCs/>
          <w:color w:val="000000" w:themeColor="text1"/>
          <w:sz w:val="22"/>
          <w:szCs w:val="22"/>
          <w:lang w:val="sr-Cyrl-RS"/>
        </w:rPr>
        <w:t>Израда пpојектне документације и извођење радова на бушењу и опремању реверсних бунара са повезивањем на ПП инсталацију на складишту нафтних деривата Пожега у Пожеги</w:t>
      </w:r>
      <w:r w:rsidR="00E86D20" w:rsidRPr="00D1198C">
        <w:rPr>
          <w:iCs/>
          <w:color w:val="000000" w:themeColor="text1"/>
          <w:sz w:val="22"/>
          <w:szCs w:val="22"/>
          <w:lang w:val="sr-Latn-RS"/>
        </w:rPr>
        <w:t xml:space="preserve">, </w:t>
      </w:r>
      <w:r w:rsidR="006D1B44" w:rsidRPr="00D1198C">
        <w:rPr>
          <w:rFonts w:eastAsia="TimesNewRomanPS-BoldMT"/>
          <w:bCs/>
          <w:color w:val="000000" w:themeColor="text1"/>
          <w:sz w:val="22"/>
          <w:szCs w:val="22"/>
        </w:rPr>
        <w:t>ЈН брoj</w:t>
      </w:r>
      <w:r w:rsidR="005B300F" w:rsidRPr="00D1198C">
        <w:rPr>
          <w:rFonts w:eastAsia="TimesNewRomanPS-BoldMT"/>
          <w:bCs/>
          <w:color w:val="000000" w:themeColor="text1"/>
          <w:sz w:val="22"/>
          <w:szCs w:val="22"/>
        </w:rPr>
        <w:t xml:space="preserve"> </w:t>
      </w:r>
      <w:r w:rsidR="006D1B44" w:rsidRPr="00D1198C">
        <w:rPr>
          <w:rFonts w:eastAsia="TimesNewRomanPS-BoldMT"/>
          <w:bCs/>
          <w:color w:val="000000" w:themeColor="text1"/>
          <w:sz w:val="22"/>
          <w:szCs w:val="22"/>
          <w:lang w:val="sr-Cyrl-RS"/>
        </w:rPr>
        <w:t>20</w:t>
      </w:r>
      <w:r w:rsidR="005B300F" w:rsidRPr="00D1198C">
        <w:rPr>
          <w:rFonts w:eastAsia="TimesNewRomanPS-BoldMT"/>
          <w:bCs/>
          <w:color w:val="000000" w:themeColor="text1"/>
          <w:sz w:val="22"/>
          <w:szCs w:val="22"/>
          <w:lang w:val="sr-Cyrl-RS"/>
        </w:rPr>
        <w:t>/2018</w:t>
      </w:r>
      <w:r w:rsidR="005B300F" w:rsidRPr="00D1198C">
        <w:rPr>
          <w:color w:val="000000" w:themeColor="text1"/>
          <w:sz w:val="22"/>
          <w:szCs w:val="22"/>
        </w:rPr>
        <w:t>-03</w:t>
      </w:r>
      <w:r w:rsidR="00E86D20" w:rsidRPr="00D1198C">
        <w:rPr>
          <w:color w:val="000000" w:themeColor="text1"/>
          <w:sz w:val="22"/>
          <w:szCs w:val="22"/>
        </w:rPr>
        <w:t>.</w:t>
      </w:r>
    </w:p>
    <w:p w:rsidR="00E0174D" w:rsidRPr="00D1198C" w:rsidRDefault="00E0174D">
      <w:pPr>
        <w:ind w:left="720" w:firstLine="720"/>
        <w:jc w:val="both"/>
        <w:rPr>
          <w:rFonts w:eastAsia="Times New Roman"/>
          <w:bCs/>
          <w:color w:val="000000" w:themeColor="text1"/>
          <w:kern w:val="1"/>
          <w:sz w:val="22"/>
          <w:szCs w:val="22"/>
        </w:rPr>
      </w:pPr>
    </w:p>
    <w:tbl>
      <w:tblPr>
        <w:tblW w:w="9639" w:type="dxa"/>
        <w:tblInd w:w="-5" w:type="dxa"/>
        <w:tblLayout w:type="fixed"/>
        <w:tblLook w:val="0000" w:firstRow="0" w:lastRow="0" w:firstColumn="0" w:lastColumn="0" w:noHBand="0" w:noVBand="0"/>
      </w:tblPr>
      <w:tblGrid>
        <w:gridCol w:w="709"/>
        <w:gridCol w:w="4253"/>
        <w:gridCol w:w="4677"/>
      </w:tblGrid>
      <w:tr w:rsidR="00D1198C" w:rsidRPr="00D1198C" w:rsidTr="000E053C">
        <w:trPr>
          <w:trHeight w:val="952"/>
        </w:trPr>
        <w:tc>
          <w:tcPr>
            <w:tcW w:w="709" w:type="dxa"/>
            <w:tcBorders>
              <w:top w:val="single" w:sz="4" w:space="0" w:color="000000"/>
              <w:left w:val="single" w:sz="4" w:space="0" w:color="000000"/>
              <w:bottom w:val="single" w:sz="4" w:space="0" w:color="000000"/>
            </w:tcBorders>
          </w:tcPr>
          <w:p w:rsidR="00E2367D" w:rsidRPr="00D1198C" w:rsidRDefault="00E2367D" w:rsidP="00E2367D">
            <w:pPr>
              <w:jc w:val="center"/>
              <w:rPr>
                <w:b/>
                <w:bCs/>
                <w:color w:val="000000" w:themeColor="text1"/>
                <w:spacing w:val="-8"/>
                <w:sz w:val="22"/>
                <w:szCs w:val="22"/>
              </w:rPr>
            </w:pPr>
            <w:r w:rsidRPr="00D1198C">
              <w:rPr>
                <w:b/>
                <w:bCs/>
                <w:color w:val="000000" w:themeColor="text1"/>
                <w:spacing w:val="-8"/>
                <w:sz w:val="22"/>
                <w:szCs w:val="22"/>
              </w:rPr>
              <w:t>I</w:t>
            </w:r>
          </w:p>
        </w:tc>
        <w:tc>
          <w:tcPr>
            <w:tcW w:w="4253" w:type="dxa"/>
            <w:tcBorders>
              <w:top w:val="single" w:sz="4" w:space="0" w:color="000000"/>
              <w:left w:val="single" w:sz="4" w:space="0" w:color="000000"/>
              <w:bottom w:val="single" w:sz="4" w:space="0" w:color="000000"/>
            </w:tcBorders>
            <w:vAlign w:val="center"/>
          </w:tcPr>
          <w:p w:rsidR="009B6F10" w:rsidRPr="00D1198C" w:rsidRDefault="00E2367D" w:rsidP="009B6F10">
            <w:pPr>
              <w:snapToGrid w:val="0"/>
              <w:rPr>
                <w:rFonts w:eastAsia="Times New Roman"/>
                <w:b/>
                <w:bCs/>
                <w:color w:val="000000" w:themeColor="text1"/>
                <w:kern w:val="1"/>
                <w:sz w:val="22"/>
                <w:szCs w:val="22"/>
                <w:lang w:val="ru-RU"/>
              </w:rPr>
            </w:pPr>
            <w:r w:rsidRPr="00D1198C">
              <w:rPr>
                <w:rFonts w:eastAsia="Times New Roman"/>
                <w:b/>
                <w:bCs/>
                <w:color w:val="000000" w:themeColor="text1"/>
                <w:kern w:val="1"/>
                <w:sz w:val="22"/>
                <w:szCs w:val="22"/>
                <w:lang w:val="ru-RU"/>
              </w:rPr>
              <w:t xml:space="preserve">Укупна цена без </w:t>
            </w:r>
            <w:r w:rsidR="009B6F10" w:rsidRPr="00D1198C">
              <w:rPr>
                <w:rFonts w:eastAsia="Times New Roman"/>
                <w:b/>
                <w:bCs/>
                <w:color w:val="000000" w:themeColor="text1"/>
                <w:kern w:val="1"/>
                <w:sz w:val="22"/>
                <w:szCs w:val="22"/>
                <w:lang w:val="ru-RU"/>
              </w:rPr>
              <w:t>ПДВ-а:</w:t>
            </w:r>
          </w:p>
          <w:p w:rsidR="009B6F10" w:rsidRPr="00D1198C" w:rsidRDefault="009B6F10" w:rsidP="009B6F10">
            <w:pPr>
              <w:snapToGrid w:val="0"/>
              <w:rPr>
                <w:rFonts w:eastAsia="Times New Roman"/>
                <w:b/>
                <w:bCs/>
                <w:color w:val="000000" w:themeColor="text1"/>
                <w:kern w:val="1"/>
                <w:sz w:val="22"/>
                <w:szCs w:val="22"/>
                <w:lang w:val="ru-RU"/>
              </w:rPr>
            </w:pPr>
            <w:r w:rsidRPr="00D1198C">
              <w:rPr>
                <w:rFonts w:eastAsia="Times New Roman"/>
                <w:b/>
                <w:bCs/>
                <w:color w:val="000000" w:themeColor="text1"/>
                <w:kern w:val="1"/>
                <w:sz w:val="22"/>
                <w:szCs w:val="22"/>
                <w:lang w:val="ru-RU"/>
              </w:rPr>
              <w:t>(из Образца структуре цене)</w:t>
            </w:r>
          </w:p>
        </w:tc>
        <w:tc>
          <w:tcPr>
            <w:tcW w:w="4677" w:type="dxa"/>
            <w:tcBorders>
              <w:top w:val="single" w:sz="4" w:space="0" w:color="000000"/>
              <w:left w:val="single" w:sz="4" w:space="0" w:color="000000"/>
              <w:bottom w:val="single" w:sz="4" w:space="0" w:color="000000"/>
              <w:right w:val="single" w:sz="4" w:space="0" w:color="000000"/>
            </w:tcBorders>
          </w:tcPr>
          <w:p w:rsidR="00E2367D" w:rsidRPr="00D1198C" w:rsidRDefault="00E2367D" w:rsidP="00E2367D">
            <w:pPr>
              <w:jc w:val="both"/>
              <w:rPr>
                <w:color w:val="000000" w:themeColor="text1"/>
                <w:sz w:val="22"/>
                <w:szCs w:val="22"/>
              </w:rPr>
            </w:pPr>
          </w:p>
          <w:p w:rsidR="009B6F10" w:rsidRPr="00D1198C" w:rsidRDefault="009B6F10" w:rsidP="00E2367D">
            <w:pPr>
              <w:jc w:val="both"/>
              <w:rPr>
                <w:color w:val="000000" w:themeColor="text1"/>
                <w:sz w:val="22"/>
                <w:szCs w:val="22"/>
              </w:rPr>
            </w:pPr>
          </w:p>
          <w:p w:rsidR="009B6F10" w:rsidRPr="00D1198C" w:rsidRDefault="009B6F10" w:rsidP="00E2367D">
            <w:pPr>
              <w:jc w:val="both"/>
              <w:rPr>
                <w:color w:val="000000" w:themeColor="text1"/>
                <w:sz w:val="22"/>
                <w:szCs w:val="22"/>
                <w:lang w:val="sr-Cyrl-RS"/>
              </w:rPr>
            </w:pPr>
            <w:r w:rsidRPr="00D1198C">
              <w:rPr>
                <w:color w:val="000000" w:themeColor="text1"/>
                <w:sz w:val="22"/>
                <w:szCs w:val="22"/>
                <w:lang w:val="sr-Cyrl-RS"/>
              </w:rPr>
              <w:t>____________________________ дин.</w:t>
            </w:r>
          </w:p>
        </w:tc>
      </w:tr>
      <w:tr w:rsidR="009B6F10" w:rsidRPr="00D1198C" w:rsidTr="000E053C">
        <w:trPr>
          <w:trHeight w:val="952"/>
        </w:trPr>
        <w:tc>
          <w:tcPr>
            <w:tcW w:w="709" w:type="dxa"/>
            <w:tcBorders>
              <w:top w:val="single" w:sz="4" w:space="0" w:color="000000"/>
              <w:left w:val="single" w:sz="4" w:space="0" w:color="000000"/>
              <w:bottom w:val="single" w:sz="4" w:space="0" w:color="000000"/>
            </w:tcBorders>
          </w:tcPr>
          <w:p w:rsidR="009B6F10" w:rsidRPr="00D1198C" w:rsidRDefault="009B6F10" w:rsidP="009B6F10">
            <w:pPr>
              <w:jc w:val="center"/>
              <w:rPr>
                <w:b/>
                <w:bCs/>
                <w:color w:val="000000" w:themeColor="text1"/>
                <w:spacing w:val="-8"/>
                <w:sz w:val="22"/>
                <w:szCs w:val="22"/>
              </w:rPr>
            </w:pPr>
            <w:r w:rsidRPr="00D1198C">
              <w:rPr>
                <w:b/>
                <w:bCs/>
                <w:color w:val="000000" w:themeColor="text1"/>
                <w:spacing w:val="-8"/>
                <w:sz w:val="22"/>
                <w:szCs w:val="22"/>
              </w:rPr>
              <w:t>II</w:t>
            </w:r>
          </w:p>
        </w:tc>
        <w:tc>
          <w:tcPr>
            <w:tcW w:w="4253" w:type="dxa"/>
            <w:tcBorders>
              <w:top w:val="single" w:sz="4" w:space="0" w:color="000000"/>
              <w:left w:val="single" w:sz="4" w:space="0" w:color="000000"/>
              <w:bottom w:val="single" w:sz="4" w:space="0" w:color="000000"/>
            </w:tcBorders>
            <w:vAlign w:val="center"/>
          </w:tcPr>
          <w:p w:rsidR="009B6F10" w:rsidRPr="00D1198C" w:rsidRDefault="009B6F10" w:rsidP="009B6F10">
            <w:pPr>
              <w:snapToGrid w:val="0"/>
              <w:rPr>
                <w:rFonts w:eastAsia="Times New Roman"/>
                <w:b/>
                <w:bCs/>
                <w:color w:val="000000" w:themeColor="text1"/>
                <w:kern w:val="1"/>
                <w:sz w:val="22"/>
                <w:szCs w:val="22"/>
                <w:lang w:val="ru-RU"/>
              </w:rPr>
            </w:pPr>
            <w:r w:rsidRPr="00D1198C">
              <w:rPr>
                <w:rFonts w:eastAsia="Times New Roman"/>
                <w:b/>
                <w:bCs/>
                <w:color w:val="000000" w:themeColor="text1"/>
                <w:kern w:val="1"/>
                <w:sz w:val="22"/>
                <w:szCs w:val="22"/>
                <w:lang w:val="ru-RU"/>
              </w:rPr>
              <w:t>Укупна цена са ПДВ-ом:</w:t>
            </w:r>
          </w:p>
          <w:p w:rsidR="009B6F10" w:rsidRPr="00D1198C" w:rsidRDefault="009B6F10" w:rsidP="009B6F10">
            <w:pPr>
              <w:snapToGrid w:val="0"/>
              <w:rPr>
                <w:rFonts w:eastAsia="Times New Roman"/>
                <w:b/>
                <w:bCs/>
                <w:color w:val="000000" w:themeColor="text1"/>
                <w:kern w:val="1"/>
                <w:sz w:val="22"/>
                <w:szCs w:val="22"/>
                <w:lang w:val="ru-RU"/>
              </w:rPr>
            </w:pPr>
            <w:r w:rsidRPr="00D1198C">
              <w:rPr>
                <w:rFonts w:eastAsia="Times New Roman"/>
                <w:b/>
                <w:bCs/>
                <w:color w:val="000000" w:themeColor="text1"/>
                <w:kern w:val="1"/>
                <w:sz w:val="22"/>
                <w:szCs w:val="22"/>
                <w:lang w:val="ru-RU"/>
              </w:rPr>
              <w:t>(из Образца структуре цене)</w:t>
            </w:r>
          </w:p>
        </w:tc>
        <w:tc>
          <w:tcPr>
            <w:tcW w:w="4677" w:type="dxa"/>
            <w:tcBorders>
              <w:top w:val="single" w:sz="4" w:space="0" w:color="000000"/>
              <w:left w:val="single" w:sz="4" w:space="0" w:color="000000"/>
              <w:bottom w:val="single" w:sz="4" w:space="0" w:color="000000"/>
              <w:right w:val="single" w:sz="4" w:space="0" w:color="000000"/>
            </w:tcBorders>
          </w:tcPr>
          <w:p w:rsidR="009B6F10" w:rsidRPr="00D1198C" w:rsidRDefault="009B6F10" w:rsidP="009B6F10">
            <w:pPr>
              <w:jc w:val="both"/>
              <w:rPr>
                <w:color w:val="000000" w:themeColor="text1"/>
                <w:sz w:val="22"/>
                <w:szCs w:val="22"/>
              </w:rPr>
            </w:pPr>
          </w:p>
          <w:p w:rsidR="009B6F10" w:rsidRPr="00D1198C" w:rsidRDefault="009B6F10" w:rsidP="009B6F10">
            <w:pPr>
              <w:jc w:val="both"/>
              <w:rPr>
                <w:color w:val="000000" w:themeColor="text1"/>
                <w:sz w:val="22"/>
                <w:szCs w:val="22"/>
              </w:rPr>
            </w:pPr>
          </w:p>
          <w:p w:rsidR="009B6F10" w:rsidRPr="00D1198C" w:rsidRDefault="009B6F10" w:rsidP="009B6F10">
            <w:pPr>
              <w:jc w:val="both"/>
              <w:rPr>
                <w:color w:val="000000" w:themeColor="text1"/>
                <w:sz w:val="22"/>
                <w:szCs w:val="22"/>
              </w:rPr>
            </w:pPr>
            <w:r w:rsidRPr="00D1198C">
              <w:rPr>
                <w:color w:val="000000" w:themeColor="text1"/>
                <w:sz w:val="22"/>
                <w:szCs w:val="22"/>
                <w:lang w:val="sr-Cyrl-RS"/>
              </w:rPr>
              <w:t>____________________________ дин.</w:t>
            </w:r>
          </w:p>
        </w:tc>
      </w:tr>
      <w:tr w:rsidR="009B6F10" w:rsidRPr="00D1198C" w:rsidTr="000E053C">
        <w:trPr>
          <w:trHeight w:val="952"/>
        </w:trPr>
        <w:tc>
          <w:tcPr>
            <w:tcW w:w="709" w:type="dxa"/>
            <w:tcBorders>
              <w:top w:val="single" w:sz="4" w:space="0" w:color="000000"/>
              <w:left w:val="single" w:sz="4" w:space="0" w:color="000000"/>
              <w:bottom w:val="single" w:sz="4" w:space="0" w:color="000000"/>
            </w:tcBorders>
          </w:tcPr>
          <w:p w:rsidR="009B6F10" w:rsidRPr="00D1198C" w:rsidRDefault="009B6F10" w:rsidP="009B6F10">
            <w:pPr>
              <w:jc w:val="center"/>
              <w:rPr>
                <w:rFonts w:eastAsia="Times New Roman"/>
                <w:b/>
                <w:bCs/>
                <w:color w:val="000000" w:themeColor="text1"/>
                <w:kern w:val="1"/>
                <w:sz w:val="22"/>
                <w:szCs w:val="22"/>
              </w:rPr>
            </w:pPr>
            <w:r w:rsidRPr="00D1198C">
              <w:rPr>
                <w:rFonts w:eastAsia="Times New Roman"/>
                <w:b/>
                <w:bCs/>
                <w:color w:val="000000" w:themeColor="text1"/>
                <w:kern w:val="1"/>
                <w:sz w:val="22"/>
                <w:szCs w:val="22"/>
              </w:rPr>
              <w:t>III</w:t>
            </w:r>
          </w:p>
        </w:tc>
        <w:tc>
          <w:tcPr>
            <w:tcW w:w="4253" w:type="dxa"/>
            <w:tcBorders>
              <w:top w:val="single" w:sz="4" w:space="0" w:color="000000"/>
              <w:left w:val="single" w:sz="4" w:space="0" w:color="000000"/>
              <w:bottom w:val="single" w:sz="4" w:space="0" w:color="000000"/>
            </w:tcBorders>
            <w:vAlign w:val="center"/>
          </w:tcPr>
          <w:p w:rsidR="009B6F10" w:rsidRPr="00D1198C" w:rsidRDefault="009B6F10" w:rsidP="009B6F10">
            <w:pPr>
              <w:snapToGrid w:val="0"/>
              <w:rPr>
                <w:rFonts w:eastAsia="Times New Roman"/>
                <w:b/>
                <w:bCs/>
                <w:color w:val="000000" w:themeColor="text1"/>
                <w:kern w:val="1"/>
                <w:sz w:val="22"/>
                <w:szCs w:val="22"/>
                <w:lang w:val="ru-RU"/>
              </w:rPr>
            </w:pPr>
            <w:r w:rsidRPr="00D1198C">
              <w:rPr>
                <w:rFonts w:eastAsia="Times New Roman"/>
                <w:b/>
                <w:bCs/>
                <w:color w:val="000000" w:themeColor="text1"/>
                <w:kern w:val="1"/>
                <w:sz w:val="22"/>
                <w:szCs w:val="22"/>
                <w:lang w:val="ru-RU"/>
              </w:rPr>
              <w:t>Начин и услови плаћања:</w:t>
            </w:r>
          </w:p>
          <w:p w:rsidR="009B6F10" w:rsidRPr="00D1198C" w:rsidRDefault="009B6F10" w:rsidP="009B6F10">
            <w:pPr>
              <w:snapToGrid w:val="0"/>
              <w:rPr>
                <w:rFonts w:eastAsia="Times New Roman"/>
                <w:b/>
                <w:bCs/>
                <w:color w:val="000000" w:themeColor="text1"/>
                <w:kern w:val="1"/>
                <w:sz w:val="22"/>
                <w:szCs w:val="22"/>
                <w:lang w:val="ru-RU"/>
              </w:rPr>
            </w:pPr>
            <w:r w:rsidRPr="00D1198C">
              <w:rPr>
                <w:rFonts w:eastAsia="Times New Roman"/>
                <w:b/>
                <w:bCs/>
                <w:color w:val="000000" w:themeColor="text1"/>
                <w:kern w:val="1"/>
                <w:sz w:val="22"/>
                <w:szCs w:val="22"/>
                <w:lang w:val="ru-RU"/>
              </w:rPr>
              <w:t>(100% аванс од укупне уговорене цене са ПДВ-ом)</w:t>
            </w:r>
          </w:p>
          <w:p w:rsidR="006D1B44" w:rsidRPr="00D1198C" w:rsidRDefault="006D1B44" w:rsidP="009B6F10">
            <w:pPr>
              <w:snapToGrid w:val="0"/>
              <w:rPr>
                <w:rFonts w:eastAsia="Times New Roman"/>
                <w:bCs/>
                <w:color w:val="000000" w:themeColor="text1"/>
                <w:kern w:val="1"/>
                <w:sz w:val="22"/>
                <w:szCs w:val="22"/>
                <w:lang w:val="ru-RU"/>
              </w:rPr>
            </w:pPr>
          </w:p>
        </w:tc>
        <w:tc>
          <w:tcPr>
            <w:tcW w:w="4677" w:type="dxa"/>
            <w:tcBorders>
              <w:top w:val="single" w:sz="4" w:space="0" w:color="000000"/>
              <w:left w:val="single" w:sz="4" w:space="0" w:color="000000"/>
              <w:bottom w:val="single" w:sz="4" w:space="0" w:color="000000"/>
              <w:right w:val="single" w:sz="4" w:space="0" w:color="000000"/>
            </w:tcBorders>
          </w:tcPr>
          <w:p w:rsidR="009B6F10" w:rsidRPr="00D1198C" w:rsidRDefault="009B6F10" w:rsidP="009B6F10">
            <w:pPr>
              <w:jc w:val="both"/>
              <w:rPr>
                <w:color w:val="000000" w:themeColor="text1"/>
                <w:sz w:val="22"/>
                <w:szCs w:val="22"/>
              </w:rPr>
            </w:pPr>
          </w:p>
          <w:p w:rsidR="009B6F10" w:rsidRPr="00D1198C" w:rsidRDefault="009B6F10" w:rsidP="009B6F10">
            <w:pPr>
              <w:jc w:val="both"/>
              <w:rPr>
                <w:color w:val="000000" w:themeColor="text1"/>
                <w:sz w:val="22"/>
                <w:szCs w:val="22"/>
              </w:rPr>
            </w:pPr>
          </w:p>
          <w:p w:rsidR="009B6F10" w:rsidRPr="00D1198C" w:rsidRDefault="009B6F10" w:rsidP="009B6F10">
            <w:pPr>
              <w:jc w:val="both"/>
              <w:rPr>
                <w:color w:val="000000" w:themeColor="text1"/>
                <w:sz w:val="22"/>
                <w:szCs w:val="22"/>
              </w:rPr>
            </w:pPr>
            <w:r w:rsidRPr="00D1198C">
              <w:rPr>
                <w:color w:val="000000" w:themeColor="text1"/>
                <w:sz w:val="22"/>
                <w:szCs w:val="22"/>
                <w:lang w:val="sr-Cyrl-RS"/>
              </w:rPr>
              <w:t>____________________________ дин.</w:t>
            </w:r>
          </w:p>
        </w:tc>
      </w:tr>
      <w:tr w:rsidR="00D1198C" w:rsidRPr="00D1198C" w:rsidTr="000E053C">
        <w:trPr>
          <w:trHeight w:val="570"/>
        </w:trPr>
        <w:tc>
          <w:tcPr>
            <w:tcW w:w="709" w:type="dxa"/>
            <w:tcBorders>
              <w:top w:val="single" w:sz="4" w:space="0" w:color="000000"/>
              <w:left w:val="single" w:sz="4" w:space="0" w:color="000000"/>
              <w:bottom w:val="single" w:sz="4" w:space="0" w:color="000000"/>
            </w:tcBorders>
          </w:tcPr>
          <w:p w:rsidR="00E2367D" w:rsidRPr="00D1198C" w:rsidRDefault="00E2367D" w:rsidP="00E2367D">
            <w:pPr>
              <w:jc w:val="center"/>
              <w:rPr>
                <w:rFonts w:eastAsia="Times New Roman"/>
                <w:b/>
                <w:bCs/>
                <w:color w:val="000000" w:themeColor="text1"/>
                <w:kern w:val="1"/>
                <w:sz w:val="22"/>
                <w:szCs w:val="22"/>
              </w:rPr>
            </w:pPr>
            <w:r w:rsidRPr="00D1198C">
              <w:rPr>
                <w:rFonts w:eastAsia="Times New Roman"/>
                <w:b/>
                <w:bCs/>
                <w:color w:val="000000" w:themeColor="text1"/>
                <w:kern w:val="1"/>
                <w:sz w:val="22"/>
                <w:szCs w:val="22"/>
              </w:rPr>
              <w:t>I</w:t>
            </w:r>
            <w:r w:rsidR="00D1198C" w:rsidRPr="00D1198C">
              <w:rPr>
                <w:rFonts w:eastAsia="Times New Roman"/>
                <w:b/>
                <w:bCs/>
                <w:color w:val="000000" w:themeColor="text1"/>
                <w:kern w:val="1"/>
                <w:sz w:val="22"/>
                <w:szCs w:val="22"/>
              </w:rPr>
              <w:t>V</w:t>
            </w:r>
          </w:p>
        </w:tc>
        <w:tc>
          <w:tcPr>
            <w:tcW w:w="4253" w:type="dxa"/>
            <w:tcBorders>
              <w:top w:val="single" w:sz="4" w:space="0" w:color="000000"/>
              <w:left w:val="single" w:sz="4" w:space="0" w:color="000000"/>
              <w:bottom w:val="single" w:sz="4" w:space="0" w:color="000000"/>
            </w:tcBorders>
            <w:vAlign w:val="center"/>
          </w:tcPr>
          <w:p w:rsidR="00E2367D" w:rsidRPr="00D1198C" w:rsidRDefault="00E2367D" w:rsidP="00FC55B8">
            <w:pPr>
              <w:rPr>
                <w:b/>
                <w:color w:val="000000" w:themeColor="text1"/>
                <w:kern w:val="1"/>
                <w:sz w:val="22"/>
                <w:szCs w:val="22"/>
                <w:lang w:val="ru-RU"/>
              </w:rPr>
            </w:pPr>
            <w:r w:rsidRPr="00D1198C">
              <w:rPr>
                <w:rFonts w:eastAsia="Times New Roman"/>
                <w:b/>
                <w:bCs/>
                <w:color w:val="000000" w:themeColor="text1"/>
                <w:kern w:val="1"/>
                <w:sz w:val="22"/>
                <w:szCs w:val="22"/>
                <w:lang w:val="ru-RU"/>
              </w:rPr>
              <w:t>Рок важења понуде</w:t>
            </w:r>
          </w:p>
          <w:p w:rsidR="00E2367D" w:rsidRPr="00D1198C" w:rsidRDefault="00E2367D" w:rsidP="00FC55B8">
            <w:pPr>
              <w:rPr>
                <w:rFonts w:eastAsia="Times New Roman"/>
                <w:bCs/>
                <w:color w:val="000000" w:themeColor="text1"/>
                <w:kern w:val="1"/>
                <w:sz w:val="22"/>
                <w:szCs w:val="22"/>
                <w:lang w:val="ru-RU"/>
              </w:rPr>
            </w:pPr>
            <w:r w:rsidRPr="00D1198C">
              <w:rPr>
                <w:color w:val="000000" w:themeColor="text1"/>
                <w:kern w:val="1"/>
                <w:sz w:val="22"/>
                <w:szCs w:val="22"/>
                <w:lang w:val="ru-RU"/>
              </w:rPr>
              <w:t xml:space="preserve">(не краћи од 60 дана од дана </w:t>
            </w:r>
          </w:p>
          <w:p w:rsidR="00E2367D" w:rsidRPr="00D1198C" w:rsidRDefault="00E2367D" w:rsidP="00FC55B8">
            <w:pPr>
              <w:rPr>
                <w:color w:val="000000" w:themeColor="text1"/>
                <w:kern w:val="1"/>
                <w:sz w:val="22"/>
                <w:szCs w:val="22"/>
                <w:lang w:val="ru-RU"/>
              </w:rPr>
            </w:pPr>
            <w:r w:rsidRPr="00D1198C">
              <w:rPr>
                <w:color w:val="000000" w:themeColor="text1"/>
                <w:kern w:val="1"/>
                <w:sz w:val="22"/>
                <w:szCs w:val="22"/>
                <w:lang w:val="ru-RU"/>
              </w:rPr>
              <w:t>отварања понуде)</w:t>
            </w:r>
          </w:p>
        </w:tc>
        <w:tc>
          <w:tcPr>
            <w:tcW w:w="4677" w:type="dxa"/>
            <w:tcBorders>
              <w:top w:val="single" w:sz="4" w:space="0" w:color="000000"/>
              <w:left w:val="single" w:sz="4" w:space="0" w:color="000000"/>
              <w:bottom w:val="single" w:sz="4" w:space="0" w:color="000000"/>
              <w:right w:val="single" w:sz="4" w:space="0" w:color="000000"/>
            </w:tcBorders>
          </w:tcPr>
          <w:p w:rsidR="00E2367D" w:rsidRPr="00D1198C" w:rsidRDefault="00E2367D" w:rsidP="00E2367D">
            <w:pPr>
              <w:snapToGrid w:val="0"/>
              <w:jc w:val="both"/>
              <w:rPr>
                <w:rFonts w:eastAsia="Times New Roman"/>
                <w:bCs/>
                <w:color w:val="000000" w:themeColor="text1"/>
                <w:kern w:val="1"/>
                <w:sz w:val="22"/>
                <w:szCs w:val="22"/>
                <w:lang w:val="ru-RU"/>
              </w:rPr>
            </w:pPr>
          </w:p>
          <w:p w:rsidR="00E2367D" w:rsidRPr="00D1198C" w:rsidRDefault="00FC55B8" w:rsidP="00E2367D">
            <w:pPr>
              <w:snapToGrid w:val="0"/>
              <w:jc w:val="both"/>
              <w:rPr>
                <w:rFonts w:eastAsia="Times New Roman"/>
                <w:bCs/>
                <w:color w:val="000000" w:themeColor="text1"/>
                <w:kern w:val="1"/>
                <w:sz w:val="22"/>
                <w:szCs w:val="22"/>
                <w:lang w:val="ru-RU"/>
              </w:rPr>
            </w:pPr>
            <w:r>
              <w:rPr>
                <w:rFonts w:eastAsia="Times New Roman"/>
                <w:bCs/>
                <w:color w:val="000000" w:themeColor="text1"/>
                <w:kern w:val="1"/>
                <w:sz w:val="22"/>
                <w:szCs w:val="22"/>
                <w:lang w:val="ru-RU"/>
              </w:rPr>
              <w:t>_______________________дана</w:t>
            </w:r>
          </w:p>
        </w:tc>
      </w:tr>
      <w:tr w:rsidR="00D1198C" w:rsidRPr="00D1198C" w:rsidTr="000E053C">
        <w:trPr>
          <w:trHeight w:val="992"/>
        </w:trPr>
        <w:tc>
          <w:tcPr>
            <w:tcW w:w="709" w:type="dxa"/>
            <w:tcBorders>
              <w:top w:val="single" w:sz="4" w:space="0" w:color="000000"/>
              <w:left w:val="single" w:sz="4" w:space="0" w:color="000000"/>
              <w:bottom w:val="single" w:sz="4" w:space="0" w:color="000000"/>
            </w:tcBorders>
          </w:tcPr>
          <w:p w:rsidR="00E2367D" w:rsidRPr="00D1198C" w:rsidRDefault="00E2367D" w:rsidP="00D1198C">
            <w:pPr>
              <w:jc w:val="center"/>
              <w:rPr>
                <w:b/>
                <w:color w:val="000000" w:themeColor="text1"/>
                <w:sz w:val="22"/>
                <w:szCs w:val="22"/>
              </w:rPr>
            </w:pPr>
            <w:r w:rsidRPr="00D1198C">
              <w:rPr>
                <w:b/>
                <w:color w:val="000000" w:themeColor="text1"/>
                <w:sz w:val="22"/>
                <w:szCs w:val="22"/>
              </w:rPr>
              <w:t>V</w:t>
            </w:r>
          </w:p>
        </w:tc>
        <w:tc>
          <w:tcPr>
            <w:tcW w:w="4253" w:type="dxa"/>
            <w:tcBorders>
              <w:top w:val="single" w:sz="4" w:space="0" w:color="000000"/>
              <w:left w:val="single" w:sz="4" w:space="0" w:color="000000"/>
              <w:bottom w:val="single" w:sz="4" w:space="0" w:color="000000"/>
            </w:tcBorders>
            <w:vAlign w:val="center"/>
          </w:tcPr>
          <w:p w:rsidR="00E2367D" w:rsidRPr="00D1198C" w:rsidRDefault="00E2367D" w:rsidP="00FC55B8">
            <w:pPr>
              <w:rPr>
                <w:color w:val="000000" w:themeColor="text1"/>
                <w:kern w:val="1"/>
                <w:sz w:val="22"/>
                <w:szCs w:val="22"/>
                <w:lang w:val="ru-RU"/>
              </w:rPr>
            </w:pPr>
            <w:r w:rsidRPr="00D1198C">
              <w:rPr>
                <w:b/>
                <w:color w:val="000000" w:themeColor="text1"/>
                <w:sz w:val="22"/>
                <w:szCs w:val="22"/>
              </w:rPr>
              <w:t xml:space="preserve">Рок </w:t>
            </w:r>
            <w:r w:rsidRPr="00D1198C">
              <w:rPr>
                <w:b/>
                <w:color w:val="000000" w:themeColor="text1"/>
                <w:sz w:val="22"/>
                <w:szCs w:val="22"/>
                <w:lang w:val="sr-Cyrl-CS"/>
              </w:rPr>
              <w:t>за целокупно извршење уговора</w:t>
            </w:r>
            <w:r w:rsidRPr="00D1198C">
              <w:rPr>
                <w:color w:val="000000" w:themeColor="text1"/>
                <w:sz w:val="22"/>
                <w:szCs w:val="22"/>
                <w:lang w:val="sr-Cyrl-CS"/>
              </w:rPr>
              <w:t xml:space="preserve"> (најкасније до 3</w:t>
            </w:r>
            <w:r w:rsidR="00D1198C" w:rsidRPr="00D1198C">
              <w:rPr>
                <w:color w:val="000000" w:themeColor="text1"/>
                <w:sz w:val="22"/>
                <w:szCs w:val="22"/>
                <w:lang w:val="sr-Cyrl-CS"/>
              </w:rPr>
              <w:t>0</w:t>
            </w:r>
            <w:r w:rsidRPr="00D1198C">
              <w:rPr>
                <w:color w:val="000000" w:themeColor="text1"/>
                <w:sz w:val="22"/>
                <w:szCs w:val="22"/>
                <w:lang w:val="sr-Cyrl-CS"/>
              </w:rPr>
              <w:t>.12.2019. године)</w:t>
            </w:r>
          </w:p>
        </w:tc>
        <w:tc>
          <w:tcPr>
            <w:tcW w:w="4677" w:type="dxa"/>
            <w:tcBorders>
              <w:top w:val="single" w:sz="4" w:space="0" w:color="000000"/>
              <w:left w:val="single" w:sz="4" w:space="0" w:color="000000"/>
              <w:bottom w:val="single" w:sz="4" w:space="0" w:color="000000"/>
              <w:right w:val="single" w:sz="4" w:space="0" w:color="000000"/>
            </w:tcBorders>
          </w:tcPr>
          <w:p w:rsidR="00E2367D" w:rsidRDefault="00E2367D" w:rsidP="00E2367D">
            <w:pPr>
              <w:snapToGrid w:val="0"/>
              <w:rPr>
                <w:rFonts w:eastAsia="Times New Roman"/>
                <w:bCs/>
                <w:color w:val="000000" w:themeColor="text1"/>
                <w:kern w:val="1"/>
                <w:sz w:val="22"/>
                <w:szCs w:val="22"/>
                <w:lang w:val="ru-RU"/>
              </w:rPr>
            </w:pPr>
          </w:p>
          <w:p w:rsidR="00FC55B8" w:rsidRDefault="00FC55B8" w:rsidP="00E2367D">
            <w:pPr>
              <w:snapToGrid w:val="0"/>
              <w:rPr>
                <w:rFonts w:eastAsia="Times New Roman"/>
                <w:bCs/>
                <w:color w:val="000000" w:themeColor="text1"/>
                <w:kern w:val="1"/>
                <w:sz w:val="22"/>
                <w:szCs w:val="22"/>
                <w:lang w:val="ru-RU"/>
              </w:rPr>
            </w:pPr>
          </w:p>
          <w:p w:rsidR="00FC55B8" w:rsidRPr="00D1198C" w:rsidRDefault="00FC55B8" w:rsidP="00E2367D">
            <w:pPr>
              <w:snapToGrid w:val="0"/>
              <w:rPr>
                <w:rFonts w:eastAsia="Times New Roman"/>
                <w:bCs/>
                <w:color w:val="000000" w:themeColor="text1"/>
                <w:kern w:val="1"/>
                <w:sz w:val="22"/>
                <w:szCs w:val="22"/>
                <w:lang w:val="ru-RU"/>
              </w:rPr>
            </w:pPr>
            <w:r>
              <w:rPr>
                <w:rFonts w:eastAsia="Times New Roman"/>
                <w:bCs/>
                <w:color w:val="000000" w:themeColor="text1"/>
                <w:kern w:val="1"/>
                <w:sz w:val="22"/>
                <w:szCs w:val="22"/>
                <w:lang w:val="ru-RU"/>
              </w:rPr>
              <w:t>____________________године</w:t>
            </w:r>
          </w:p>
        </w:tc>
      </w:tr>
    </w:tbl>
    <w:p w:rsidR="00E0174D" w:rsidRPr="00D1198C" w:rsidRDefault="00E0174D">
      <w:pPr>
        <w:jc w:val="both"/>
        <w:rPr>
          <w:rFonts w:eastAsia="Times New Roman"/>
          <w:bCs/>
          <w:color w:val="000000" w:themeColor="text1"/>
          <w:kern w:val="1"/>
          <w:sz w:val="22"/>
          <w:szCs w:val="22"/>
        </w:rPr>
      </w:pPr>
    </w:p>
    <w:p w:rsidR="00E0174D" w:rsidRPr="00D1198C" w:rsidRDefault="00E0174D">
      <w:pPr>
        <w:ind w:left="720" w:firstLine="720"/>
        <w:jc w:val="both"/>
        <w:rPr>
          <w:rFonts w:eastAsia="Times New Roman"/>
          <w:bCs/>
          <w:color w:val="000000" w:themeColor="text1"/>
          <w:kern w:val="1"/>
          <w:sz w:val="22"/>
          <w:szCs w:val="22"/>
        </w:rPr>
      </w:pPr>
    </w:p>
    <w:p w:rsidR="00E0174D" w:rsidRPr="00D1198C" w:rsidRDefault="00E0174D">
      <w:pPr>
        <w:ind w:left="720" w:firstLine="720"/>
        <w:jc w:val="both"/>
        <w:rPr>
          <w:rFonts w:eastAsia="Times New Roman"/>
          <w:bCs/>
          <w:color w:val="000000" w:themeColor="text1"/>
          <w:kern w:val="1"/>
          <w:sz w:val="22"/>
          <w:szCs w:val="22"/>
        </w:rPr>
      </w:pPr>
    </w:p>
    <w:p w:rsidR="00E0174D" w:rsidRPr="00D1198C" w:rsidRDefault="005B300F">
      <w:pPr>
        <w:ind w:left="720" w:firstLine="720"/>
        <w:jc w:val="both"/>
        <w:rPr>
          <w:rFonts w:eastAsia="Times New Roman"/>
          <w:bCs/>
          <w:color w:val="000000" w:themeColor="text1"/>
          <w:kern w:val="1"/>
          <w:sz w:val="22"/>
          <w:szCs w:val="22"/>
        </w:rPr>
      </w:pPr>
      <w:r w:rsidRPr="00D1198C">
        <w:rPr>
          <w:rFonts w:eastAsia="Times New Roman"/>
          <w:bCs/>
          <w:color w:val="000000" w:themeColor="text1"/>
          <w:kern w:val="1"/>
          <w:sz w:val="22"/>
          <w:szCs w:val="22"/>
        </w:rPr>
        <w:t xml:space="preserve">Датум </w:t>
      </w:r>
      <w:r w:rsidRPr="00D1198C">
        <w:rPr>
          <w:rFonts w:eastAsia="Times New Roman"/>
          <w:bCs/>
          <w:color w:val="000000" w:themeColor="text1"/>
          <w:kern w:val="1"/>
          <w:sz w:val="22"/>
          <w:szCs w:val="22"/>
        </w:rPr>
        <w:tab/>
      </w:r>
      <w:r w:rsidRPr="00D1198C">
        <w:rPr>
          <w:rFonts w:eastAsia="Times New Roman"/>
          <w:bCs/>
          <w:color w:val="000000" w:themeColor="text1"/>
          <w:kern w:val="1"/>
          <w:sz w:val="22"/>
          <w:szCs w:val="22"/>
        </w:rPr>
        <w:tab/>
      </w:r>
      <w:r w:rsidRPr="00D1198C">
        <w:rPr>
          <w:rFonts w:eastAsia="Times New Roman"/>
          <w:bCs/>
          <w:color w:val="000000" w:themeColor="text1"/>
          <w:kern w:val="1"/>
          <w:sz w:val="22"/>
          <w:szCs w:val="22"/>
        </w:rPr>
        <w:tab/>
      </w:r>
      <w:r w:rsidRPr="00D1198C">
        <w:rPr>
          <w:rFonts w:eastAsia="Times New Roman"/>
          <w:bCs/>
          <w:color w:val="000000" w:themeColor="text1"/>
          <w:kern w:val="1"/>
          <w:sz w:val="22"/>
          <w:szCs w:val="22"/>
        </w:rPr>
        <w:tab/>
      </w:r>
      <w:r w:rsidRPr="00D1198C">
        <w:rPr>
          <w:rFonts w:eastAsia="Times New Roman"/>
          <w:bCs/>
          <w:color w:val="000000" w:themeColor="text1"/>
          <w:kern w:val="1"/>
          <w:sz w:val="22"/>
          <w:szCs w:val="22"/>
        </w:rPr>
        <w:tab/>
        <w:t xml:space="preserve">                        Понуђач</w:t>
      </w:r>
    </w:p>
    <w:p w:rsidR="00E0174D" w:rsidRPr="00D1198C" w:rsidRDefault="005B300F">
      <w:pPr>
        <w:ind w:left="2880" w:firstLine="720"/>
        <w:jc w:val="both"/>
        <w:rPr>
          <w:rFonts w:eastAsia="Times New Roman"/>
          <w:b/>
          <w:bCs/>
          <w:i/>
          <w:iCs/>
          <w:color w:val="000000" w:themeColor="text1"/>
          <w:kern w:val="1"/>
          <w:sz w:val="22"/>
          <w:szCs w:val="22"/>
        </w:rPr>
      </w:pPr>
      <w:r w:rsidRPr="00D1198C">
        <w:rPr>
          <w:rFonts w:eastAsia="Times New Roman"/>
          <w:bCs/>
          <w:color w:val="000000" w:themeColor="text1"/>
          <w:kern w:val="1"/>
          <w:sz w:val="22"/>
          <w:szCs w:val="22"/>
        </w:rPr>
        <w:t xml:space="preserve">    М. П. </w:t>
      </w:r>
    </w:p>
    <w:p w:rsidR="00E0174D" w:rsidRPr="00D1198C" w:rsidRDefault="005B300F">
      <w:pPr>
        <w:jc w:val="both"/>
        <w:rPr>
          <w:rFonts w:eastAsia="Times New Roman"/>
          <w:b/>
          <w:bCs/>
          <w:i/>
          <w:iCs/>
          <w:color w:val="000000" w:themeColor="text1"/>
          <w:kern w:val="1"/>
          <w:sz w:val="22"/>
          <w:szCs w:val="22"/>
        </w:rPr>
      </w:pPr>
      <w:r w:rsidRPr="00D1198C">
        <w:rPr>
          <w:rFonts w:eastAsia="Times New Roman"/>
          <w:bCs/>
          <w:iCs/>
          <w:color w:val="000000" w:themeColor="text1"/>
          <w:kern w:val="1"/>
          <w:sz w:val="22"/>
          <w:szCs w:val="22"/>
        </w:rPr>
        <w:t>_____________________________</w:t>
      </w:r>
      <w:r w:rsidRPr="00D1198C">
        <w:rPr>
          <w:rFonts w:eastAsia="Times New Roman"/>
          <w:b/>
          <w:bCs/>
          <w:i/>
          <w:iCs/>
          <w:color w:val="000000" w:themeColor="text1"/>
          <w:kern w:val="1"/>
          <w:sz w:val="22"/>
          <w:szCs w:val="22"/>
        </w:rPr>
        <w:tab/>
      </w:r>
      <w:r w:rsidRPr="00D1198C">
        <w:rPr>
          <w:rFonts w:eastAsia="Times New Roman"/>
          <w:b/>
          <w:bCs/>
          <w:i/>
          <w:iCs/>
          <w:color w:val="000000" w:themeColor="text1"/>
          <w:kern w:val="1"/>
          <w:sz w:val="22"/>
          <w:szCs w:val="22"/>
        </w:rPr>
        <w:tab/>
      </w:r>
      <w:r w:rsidRPr="00D1198C">
        <w:rPr>
          <w:rFonts w:eastAsia="Times New Roman"/>
          <w:b/>
          <w:bCs/>
          <w:i/>
          <w:iCs/>
          <w:color w:val="000000" w:themeColor="text1"/>
          <w:kern w:val="1"/>
          <w:sz w:val="22"/>
          <w:szCs w:val="22"/>
        </w:rPr>
        <w:tab/>
      </w:r>
      <w:r w:rsidRPr="00D1198C">
        <w:rPr>
          <w:rFonts w:eastAsia="Times New Roman"/>
          <w:bCs/>
          <w:iCs/>
          <w:color w:val="000000" w:themeColor="text1"/>
          <w:kern w:val="1"/>
          <w:sz w:val="22"/>
          <w:szCs w:val="22"/>
        </w:rPr>
        <w:t>________________________________</w:t>
      </w:r>
    </w:p>
    <w:p w:rsidR="00E0174D" w:rsidRPr="00D1198C" w:rsidRDefault="00E0174D">
      <w:pPr>
        <w:jc w:val="both"/>
        <w:rPr>
          <w:rFonts w:eastAsia="Times New Roman"/>
          <w:bCs/>
          <w:iCs/>
          <w:color w:val="000000" w:themeColor="text1"/>
          <w:kern w:val="1"/>
          <w:sz w:val="22"/>
          <w:szCs w:val="22"/>
        </w:rPr>
      </w:pPr>
    </w:p>
    <w:p w:rsidR="00E0174D" w:rsidRPr="00D1198C" w:rsidRDefault="00E0174D">
      <w:pPr>
        <w:spacing w:before="120" w:after="120" w:line="240" w:lineRule="auto"/>
        <w:jc w:val="both"/>
        <w:rPr>
          <w:bCs/>
          <w:iCs/>
          <w:color w:val="000000" w:themeColor="text1"/>
          <w:kern w:val="1"/>
          <w:sz w:val="22"/>
          <w:szCs w:val="22"/>
          <w:u w:val="single"/>
        </w:rPr>
      </w:pPr>
    </w:p>
    <w:p w:rsidR="00E0174D" w:rsidRPr="00D1198C" w:rsidRDefault="005B300F">
      <w:pPr>
        <w:spacing w:before="120" w:after="120" w:line="240" w:lineRule="auto"/>
        <w:jc w:val="both"/>
        <w:rPr>
          <w:i/>
          <w:iCs/>
          <w:color w:val="000000" w:themeColor="text1"/>
          <w:kern w:val="1"/>
          <w:sz w:val="22"/>
          <w:szCs w:val="22"/>
        </w:rPr>
      </w:pPr>
      <w:r w:rsidRPr="00D1198C">
        <w:rPr>
          <w:b/>
          <w:bCs/>
          <w:i/>
          <w:iCs/>
          <w:color w:val="000000" w:themeColor="text1"/>
          <w:kern w:val="1"/>
          <w:sz w:val="22"/>
          <w:szCs w:val="22"/>
          <w:u w:val="single"/>
        </w:rPr>
        <w:t>Напомене:</w:t>
      </w:r>
      <w:r w:rsidRPr="00D1198C">
        <w:rPr>
          <w:b/>
          <w:bCs/>
          <w:i/>
          <w:iCs/>
          <w:color w:val="000000" w:themeColor="text1"/>
          <w:kern w:val="1"/>
          <w:sz w:val="22"/>
          <w:szCs w:val="22"/>
        </w:rPr>
        <w:t xml:space="preserve"> </w:t>
      </w:r>
    </w:p>
    <w:p w:rsidR="00E0174D" w:rsidRPr="00D1198C" w:rsidRDefault="005B300F">
      <w:pPr>
        <w:jc w:val="both"/>
        <w:rPr>
          <w:i/>
          <w:iCs/>
          <w:color w:val="000000" w:themeColor="text1"/>
          <w:kern w:val="1"/>
          <w:sz w:val="22"/>
          <w:szCs w:val="22"/>
        </w:rPr>
      </w:pPr>
      <w:r w:rsidRPr="00D1198C">
        <w:rPr>
          <w:i/>
          <w:iCs/>
          <w:color w:val="000000" w:themeColor="text1"/>
          <w:kern w:val="1"/>
          <w:sz w:val="22"/>
          <w:szCs w:val="22"/>
        </w:rPr>
        <w:t xml:space="preserve">Образац понуде понуђач мора да попуни, овери печатом и потпише, чиме </w:t>
      </w:r>
      <w:r w:rsidRPr="00D1198C">
        <w:rPr>
          <w:i/>
          <w:iCs/>
          <w:color w:val="000000" w:themeColor="text1"/>
          <w:kern w:val="1"/>
          <w:sz w:val="22"/>
          <w:szCs w:val="22"/>
          <w:lang w:val="sr-Cyrl-CS"/>
        </w:rPr>
        <w:t>п</w:t>
      </w:r>
      <w:r w:rsidRPr="00D1198C">
        <w:rPr>
          <w:i/>
          <w:iCs/>
          <w:color w:val="000000" w:themeColor="text1"/>
          <w:kern w:val="1"/>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споразумом да одреди једног понуђача из групе који ће попунити, потписати и печатом оверити образац понуде.</w:t>
      </w:r>
    </w:p>
    <w:p w:rsidR="00E0174D" w:rsidRPr="00D1198C" w:rsidRDefault="00E0174D">
      <w:pPr>
        <w:jc w:val="both"/>
        <w:rPr>
          <w:iCs/>
          <w:color w:val="FF0000"/>
          <w:kern w:val="1"/>
          <w:sz w:val="22"/>
          <w:szCs w:val="22"/>
          <w:highlight w:val="yellow"/>
        </w:rPr>
      </w:pPr>
    </w:p>
    <w:p w:rsidR="00D1198C" w:rsidRDefault="00D1198C">
      <w:pPr>
        <w:suppressAutoHyphens w:val="0"/>
        <w:spacing w:after="160" w:line="259" w:lineRule="auto"/>
        <w:rPr>
          <w:b/>
          <w:bCs/>
          <w:i/>
          <w:iCs/>
          <w:color w:val="FF0000"/>
          <w:kern w:val="1"/>
          <w:sz w:val="22"/>
          <w:szCs w:val="22"/>
          <w:highlight w:val="yellow"/>
          <w:lang w:val="sr-Cyrl-RS"/>
        </w:rPr>
      </w:pPr>
      <w:r>
        <w:rPr>
          <w:b/>
          <w:bCs/>
          <w:i/>
          <w:iCs/>
          <w:color w:val="FF0000"/>
          <w:kern w:val="1"/>
          <w:sz w:val="22"/>
          <w:szCs w:val="22"/>
          <w:highlight w:val="yellow"/>
          <w:lang w:val="sr-Cyrl-RS"/>
        </w:rPr>
        <w:br w:type="page"/>
      </w:r>
    </w:p>
    <w:p w:rsidR="00E0174D" w:rsidRPr="006A08E5" w:rsidRDefault="00D1198C" w:rsidP="006A08E5">
      <w:pPr>
        <w:suppressAutoHyphens w:val="0"/>
        <w:spacing w:after="160" w:line="259" w:lineRule="auto"/>
        <w:ind w:left="7788"/>
        <w:jc w:val="right"/>
        <w:rPr>
          <w:b/>
          <w:bCs/>
          <w:i/>
          <w:iCs/>
          <w:color w:val="000000" w:themeColor="text1"/>
          <w:kern w:val="1"/>
          <w:sz w:val="22"/>
          <w:szCs w:val="22"/>
        </w:rPr>
      </w:pPr>
      <w:r w:rsidRPr="006A08E5">
        <w:rPr>
          <w:b/>
          <w:bCs/>
          <w:iCs/>
          <w:color w:val="000000" w:themeColor="text1"/>
          <w:sz w:val="22"/>
          <w:szCs w:val="22"/>
          <w:lang w:val="sr-Cyrl-RS"/>
        </w:rPr>
        <w:lastRenderedPageBreak/>
        <w:t>(Образац 2)</w:t>
      </w:r>
    </w:p>
    <w:p w:rsidR="00E0174D" w:rsidRPr="006A08E5" w:rsidRDefault="00E0174D">
      <w:pPr>
        <w:jc w:val="center"/>
        <w:rPr>
          <w:b/>
          <w:bCs/>
          <w:i/>
          <w:iCs/>
          <w:color w:val="000000" w:themeColor="text1"/>
          <w:kern w:val="1"/>
          <w:sz w:val="22"/>
          <w:szCs w:val="22"/>
        </w:rPr>
      </w:pPr>
    </w:p>
    <w:p w:rsidR="006A08E5" w:rsidRPr="006A08E5" w:rsidRDefault="006A08E5" w:rsidP="006A08E5">
      <w:pPr>
        <w:jc w:val="center"/>
        <w:rPr>
          <w:b/>
          <w:bCs/>
          <w:i/>
          <w:iCs/>
          <w:color w:val="000000" w:themeColor="text1"/>
          <w:kern w:val="1"/>
          <w:sz w:val="22"/>
          <w:szCs w:val="22"/>
        </w:rPr>
      </w:pPr>
      <w:r w:rsidRPr="006A08E5">
        <w:rPr>
          <w:b/>
          <w:bCs/>
          <w:i/>
          <w:iCs/>
          <w:color w:val="000000" w:themeColor="text1"/>
          <w:kern w:val="1"/>
          <w:sz w:val="22"/>
          <w:szCs w:val="22"/>
        </w:rPr>
        <w:t>ОБРАЗАЦ СТРУКТУРЕ ЦЕНЕ СА УПУТСТВОМ КАКО ДА СЕ ПОПУНИ</w:t>
      </w:r>
    </w:p>
    <w:p w:rsidR="006A08E5" w:rsidRPr="006A08E5" w:rsidRDefault="006A08E5" w:rsidP="006A08E5">
      <w:pPr>
        <w:jc w:val="center"/>
        <w:rPr>
          <w:b/>
          <w:bCs/>
          <w:i/>
          <w:iCs/>
          <w:color w:val="000000" w:themeColor="text1"/>
          <w:kern w:val="1"/>
          <w:sz w:val="22"/>
          <w:szCs w:val="22"/>
        </w:rPr>
      </w:pPr>
    </w:p>
    <w:p w:rsidR="00E0174D" w:rsidRPr="00485BF8" w:rsidRDefault="006A08E5">
      <w:pPr>
        <w:jc w:val="both"/>
        <w:rPr>
          <w:bCs/>
          <w:iCs/>
          <w:color w:val="000000" w:themeColor="text1"/>
          <w:kern w:val="1"/>
          <w:sz w:val="22"/>
          <w:szCs w:val="22"/>
        </w:rPr>
      </w:pPr>
      <w:r w:rsidRPr="006A08E5">
        <w:rPr>
          <w:bCs/>
          <w:iCs/>
          <w:color w:val="000000" w:themeColor="text1"/>
          <w:kern w:val="1"/>
          <w:sz w:val="22"/>
          <w:szCs w:val="22"/>
          <w:lang w:val="sr-Cyrl-RS"/>
        </w:rPr>
        <w:t>за</w:t>
      </w:r>
      <w:r w:rsidR="005B300F" w:rsidRPr="006A08E5">
        <w:rPr>
          <w:rFonts w:eastAsia="TimesNewRomanPS-BoldMT"/>
          <w:bCs/>
          <w:color w:val="000000" w:themeColor="text1"/>
          <w:sz w:val="22"/>
          <w:szCs w:val="22"/>
          <w:lang w:val="sr-Cyrl-CS"/>
        </w:rPr>
        <w:t xml:space="preserve"> </w:t>
      </w:r>
      <w:r w:rsidR="005B300F" w:rsidRPr="006A08E5">
        <w:rPr>
          <w:rFonts w:eastAsia="TimesNewRomanPS-BoldMT"/>
          <w:bCs/>
          <w:color w:val="000000" w:themeColor="text1"/>
          <w:sz w:val="22"/>
          <w:szCs w:val="22"/>
        </w:rPr>
        <w:t xml:space="preserve">јавну набавку радова – </w:t>
      </w:r>
      <w:r w:rsidRPr="006A08E5">
        <w:rPr>
          <w:bCs/>
          <w:color w:val="000000" w:themeColor="text1"/>
          <w:sz w:val="22"/>
          <w:szCs w:val="22"/>
        </w:rPr>
        <w:t xml:space="preserve">Израда пpојектне документације и извођење радова на бушењу и опремању реверсних бунара са </w:t>
      </w:r>
      <w:r w:rsidRPr="00485BF8">
        <w:rPr>
          <w:bCs/>
          <w:color w:val="000000" w:themeColor="text1"/>
          <w:sz w:val="22"/>
          <w:szCs w:val="22"/>
        </w:rPr>
        <w:t>повезивањем на ПП инсталацију на складишту нафтних деривата Пожега у Пожеги, ЈН брoj 20/2018-03</w:t>
      </w:r>
    </w:p>
    <w:p w:rsidR="002B4A67" w:rsidRPr="00D9795A" w:rsidRDefault="002B4A67" w:rsidP="002B4A67">
      <w:pPr>
        <w:jc w:val="both"/>
        <w:rPr>
          <w:rFonts w:ascii="Arial" w:hAnsi="Arial" w:cs="Arial"/>
          <w:bCs/>
          <w:iCs/>
          <w:kern w:val="1"/>
          <w:lang w:val="sr-Cyrl-RS"/>
        </w:rPr>
      </w:pPr>
    </w:p>
    <w:tbl>
      <w:tblPr>
        <w:tblStyle w:val="TableGrid"/>
        <w:tblW w:w="9634" w:type="dxa"/>
        <w:tblLook w:val="04A0" w:firstRow="1" w:lastRow="0" w:firstColumn="1" w:lastColumn="0" w:noHBand="0" w:noVBand="1"/>
      </w:tblPr>
      <w:tblGrid>
        <w:gridCol w:w="583"/>
        <w:gridCol w:w="4834"/>
        <w:gridCol w:w="2108"/>
        <w:gridCol w:w="2109"/>
      </w:tblGrid>
      <w:tr w:rsidR="002B4A67" w:rsidRPr="007B7C4B" w:rsidTr="00000DC3">
        <w:tc>
          <w:tcPr>
            <w:tcW w:w="583" w:type="dxa"/>
            <w:vMerge w:val="restart"/>
            <w:shd w:val="clear" w:color="auto" w:fill="DEEAF6" w:themeFill="accent1" w:themeFillTint="33"/>
            <w:vAlign w:val="center"/>
          </w:tcPr>
          <w:p w:rsidR="002B4A67" w:rsidRPr="00DE5104" w:rsidRDefault="002B4A67" w:rsidP="00000DC3">
            <w:pPr>
              <w:jc w:val="center"/>
              <w:rPr>
                <w:b/>
                <w:bCs/>
                <w:iCs/>
                <w:kern w:val="1"/>
                <w:sz w:val="20"/>
                <w:szCs w:val="20"/>
                <w:lang w:val="sr-Cyrl-RS"/>
              </w:rPr>
            </w:pPr>
            <w:r w:rsidRPr="00DE5104">
              <w:rPr>
                <w:b/>
                <w:bCs/>
                <w:iCs/>
                <w:kern w:val="1"/>
                <w:sz w:val="20"/>
                <w:szCs w:val="20"/>
                <w:lang w:val="sr-Cyrl-RS"/>
              </w:rPr>
              <w:t>рб</w:t>
            </w:r>
          </w:p>
        </w:tc>
        <w:tc>
          <w:tcPr>
            <w:tcW w:w="4834" w:type="dxa"/>
            <w:vMerge w:val="restart"/>
            <w:tcBorders>
              <w:right w:val="single" w:sz="4" w:space="0" w:color="auto"/>
            </w:tcBorders>
            <w:shd w:val="clear" w:color="auto" w:fill="DEEAF6" w:themeFill="accent1" w:themeFillTint="33"/>
            <w:vAlign w:val="center"/>
          </w:tcPr>
          <w:p w:rsidR="002B4A67" w:rsidRPr="00DE5104" w:rsidRDefault="002B4A67" w:rsidP="00000DC3">
            <w:pPr>
              <w:jc w:val="center"/>
              <w:rPr>
                <w:b/>
                <w:bCs/>
                <w:iCs/>
                <w:kern w:val="1"/>
                <w:sz w:val="20"/>
                <w:szCs w:val="20"/>
                <w:lang w:val="sr-Cyrl-RS"/>
              </w:rPr>
            </w:pPr>
            <w:r w:rsidRPr="00DE5104">
              <w:rPr>
                <w:b/>
                <w:bCs/>
                <w:iCs/>
                <w:kern w:val="1"/>
                <w:sz w:val="20"/>
                <w:szCs w:val="20"/>
                <w:lang w:val="sr-Cyrl-RS"/>
              </w:rPr>
              <w:t>ПОЗИЦИЈА</w:t>
            </w:r>
          </w:p>
        </w:tc>
        <w:tc>
          <w:tcPr>
            <w:tcW w:w="421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B4A67" w:rsidRPr="00DE5104" w:rsidRDefault="002B4A67" w:rsidP="00000DC3">
            <w:pPr>
              <w:jc w:val="center"/>
              <w:rPr>
                <w:b/>
                <w:bCs/>
                <w:iCs/>
                <w:kern w:val="1"/>
                <w:sz w:val="20"/>
                <w:szCs w:val="20"/>
                <w:lang w:val="sr-Cyrl-RS"/>
              </w:rPr>
            </w:pPr>
            <w:r w:rsidRPr="00DE5104">
              <w:rPr>
                <w:b/>
                <w:bCs/>
                <w:iCs/>
                <w:kern w:val="1"/>
                <w:sz w:val="20"/>
                <w:szCs w:val="20"/>
                <w:lang w:val="sr-Cyrl-RS"/>
              </w:rPr>
              <w:t>ЦЕНА у динарима</w:t>
            </w:r>
          </w:p>
        </w:tc>
      </w:tr>
      <w:tr w:rsidR="002B4A67" w:rsidRPr="007B7C4B" w:rsidTr="00000DC3">
        <w:trPr>
          <w:trHeight w:val="285"/>
        </w:trPr>
        <w:tc>
          <w:tcPr>
            <w:tcW w:w="583" w:type="dxa"/>
            <w:vMerge/>
            <w:shd w:val="clear" w:color="auto" w:fill="DEEAF6" w:themeFill="accent1" w:themeFillTint="33"/>
            <w:vAlign w:val="center"/>
          </w:tcPr>
          <w:p w:rsidR="002B4A67" w:rsidRPr="00DE5104" w:rsidRDefault="002B4A67" w:rsidP="00000DC3">
            <w:pPr>
              <w:jc w:val="center"/>
              <w:rPr>
                <w:b/>
                <w:bCs/>
                <w:iCs/>
                <w:kern w:val="1"/>
                <w:sz w:val="20"/>
                <w:szCs w:val="20"/>
                <w:lang w:val="sr-Cyrl-RS"/>
              </w:rPr>
            </w:pPr>
          </w:p>
        </w:tc>
        <w:tc>
          <w:tcPr>
            <w:tcW w:w="4834" w:type="dxa"/>
            <w:vMerge/>
            <w:tcBorders>
              <w:right w:val="single" w:sz="4" w:space="0" w:color="auto"/>
            </w:tcBorders>
            <w:shd w:val="clear" w:color="auto" w:fill="DEEAF6" w:themeFill="accent1" w:themeFillTint="33"/>
            <w:vAlign w:val="center"/>
          </w:tcPr>
          <w:p w:rsidR="002B4A67" w:rsidRPr="00DE5104" w:rsidRDefault="002B4A67" w:rsidP="00000DC3">
            <w:pPr>
              <w:jc w:val="center"/>
              <w:rPr>
                <w:b/>
                <w:bCs/>
                <w:iCs/>
                <w:kern w:val="1"/>
                <w:sz w:val="20"/>
                <w:szCs w:val="20"/>
                <w:lang w:val="sr-Cyrl-RS"/>
              </w:rPr>
            </w:pPr>
          </w:p>
        </w:tc>
        <w:tc>
          <w:tcPr>
            <w:tcW w:w="2108" w:type="dxa"/>
            <w:tcBorders>
              <w:top w:val="single" w:sz="4" w:space="0" w:color="auto"/>
              <w:left w:val="single" w:sz="4" w:space="0" w:color="auto"/>
            </w:tcBorders>
            <w:shd w:val="clear" w:color="auto" w:fill="DEEAF6" w:themeFill="accent1" w:themeFillTint="33"/>
            <w:vAlign w:val="center"/>
          </w:tcPr>
          <w:p w:rsidR="002B4A67" w:rsidRPr="00DE5104" w:rsidRDefault="002B4A67" w:rsidP="00000DC3">
            <w:pPr>
              <w:jc w:val="center"/>
              <w:rPr>
                <w:b/>
                <w:bCs/>
                <w:iCs/>
                <w:kern w:val="1"/>
                <w:sz w:val="20"/>
                <w:szCs w:val="20"/>
                <w:lang w:val="sr-Cyrl-RS"/>
              </w:rPr>
            </w:pPr>
            <w:r w:rsidRPr="00DE5104">
              <w:rPr>
                <w:b/>
                <w:bCs/>
                <w:iCs/>
                <w:kern w:val="1"/>
                <w:sz w:val="20"/>
                <w:szCs w:val="20"/>
                <w:lang w:val="sr-Cyrl-RS"/>
              </w:rPr>
              <w:t>без ПДВ-а</w:t>
            </w:r>
          </w:p>
        </w:tc>
        <w:tc>
          <w:tcPr>
            <w:tcW w:w="2109" w:type="dxa"/>
            <w:tcBorders>
              <w:top w:val="single" w:sz="4" w:space="0" w:color="auto"/>
            </w:tcBorders>
            <w:shd w:val="clear" w:color="auto" w:fill="DEEAF6" w:themeFill="accent1" w:themeFillTint="33"/>
            <w:vAlign w:val="center"/>
          </w:tcPr>
          <w:p w:rsidR="002B4A67" w:rsidRPr="00DE5104" w:rsidRDefault="002B4A67" w:rsidP="00000DC3">
            <w:pPr>
              <w:jc w:val="center"/>
              <w:rPr>
                <w:b/>
                <w:bCs/>
                <w:iCs/>
                <w:kern w:val="1"/>
                <w:sz w:val="20"/>
                <w:szCs w:val="20"/>
                <w:lang w:val="sr-Cyrl-RS"/>
              </w:rPr>
            </w:pPr>
            <w:r w:rsidRPr="00DE5104">
              <w:rPr>
                <w:b/>
                <w:bCs/>
                <w:iCs/>
                <w:kern w:val="1"/>
                <w:sz w:val="20"/>
                <w:szCs w:val="20"/>
                <w:lang w:val="sr-Cyrl-RS"/>
              </w:rPr>
              <w:t>са ПДВ-ом</w:t>
            </w:r>
          </w:p>
        </w:tc>
      </w:tr>
      <w:tr w:rsidR="002B4A67" w:rsidRPr="007B7C4B" w:rsidTr="00000DC3">
        <w:tc>
          <w:tcPr>
            <w:tcW w:w="583" w:type="dxa"/>
          </w:tcPr>
          <w:p w:rsidR="002B4A67" w:rsidRPr="00DE5104" w:rsidRDefault="002B4A67" w:rsidP="00000DC3">
            <w:pPr>
              <w:jc w:val="center"/>
              <w:rPr>
                <w:bCs/>
                <w:iCs/>
                <w:kern w:val="1"/>
                <w:sz w:val="20"/>
                <w:szCs w:val="20"/>
                <w:lang w:val="sr-Cyrl-RS"/>
              </w:rPr>
            </w:pPr>
            <w:r w:rsidRPr="00DE5104">
              <w:rPr>
                <w:bCs/>
                <w:iCs/>
                <w:kern w:val="1"/>
                <w:sz w:val="20"/>
                <w:szCs w:val="20"/>
                <w:lang w:val="sr-Cyrl-RS"/>
              </w:rPr>
              <w:t>1</w:t>
            </w:r>
          </w:p>
        </w:tc>
        <w:tc>
          <w:tcPr>
            <w:tcW w:w="4834" w:type="dxa"/>
          </w:tcPr>
          <w:p w:rsidR="002B4A67" w:rsidRPr="00DE5104" w:rsidRDefault="002B4A67" w:rsidP="00000DC3">
            <w:pPr>
              <w:jc w:val="center"/>
              <w:rPr>
                <w:bCs/>
                <w:iCs/>
                <w:kern w:val="1"/>
                <w:sz w:val="20"/>
                <w:szCs w:val="20"/>
                <w:lang w:val="sr-Cyrl-RS"/>
              </w:rPr>
            </w:pPr>
            <w:r w:rsidRPr="00DE5104">
              <w:rPr>
                <w:bCs/>
                <w:iCs/>
                <w:kern w:val="1"/>
                <w:sz w:val="20"/>
                <w:szCs w:val="20"/>
                <w:lang w:val="sr-Cyrl-RS"/>
              </w:rPr>
              <w:t>2</w:t>
            </w:r>
          </w:p>
        </w:tc>
        <w:tc>
          <w:tcPr>
            <w:tcW w:w="2108" w:type="dxa"/>
          </w:tcPr>
          <w:p w:rsidR="002B4A67" w:rsidRPr="00DE5104" w:rsidRDefault="002B4A67" w:rsidP="00000DC3">
            <w:pPr>
              <w:jc w:val="center"/>
              <w:rPr>
                <w:bCs/>
                <w:iCs/>
                <w:kern w:val="1"/>
                <w:sz w:val="20"/>
                <w:szCs w:val="20"/>
                <w:lang w:val="sr-Cyrl-RS"/>
              </w:rPr>
            </w:pPr>
            <w:r w:rsidRPr="00DE5104">
              <w:rPr>
                <w:bCs/>
                <w:iCs/>
                <w:kern w:val="1"/>
                <w:sz w:val="20"/>
                <w:szCs w:val="20"/>
                <w:lang w:val="sr-Cyrl-RS"/>
              </w:rPr>
              <w:t>3</w:t>
            </w:r>
          </w:p>
        </w:tc>
        <w:tc>
          <w:tcPr>
            <w:tcW w:w="2109" w:type="dxa"/>
          </w:tcPr>
          <w:p w:rsidR="002B4A67" w:rsidRPr="00DE5104" w:rsidRDefault="002B4A67" w:rsidP="00000DC3">
            <w:pPr>
              <w:jc w:val="center"/>
              <w:rPr>
                <w:bCs/>
                <w:iCs/>
                <w:kern w:val="1"/>
                <w:sz w:val="20"/>
                <w:szCs w:val="20"/>
                <w:lang w:val="sr-Cyrl-RS"/>
              </w:rPr>
            </w:pPr>
            <w:r w:rsidRPr="00DE5104">
              <w:rPr>
                <w:bCs/>
                <w:iCs/>
                <w:kern w:val="1"/>
                <w:sz w:val="20"/>
                <w:szCs w:val="20"/>
                <w:lang w:val="sr-Cyrl-RS"/>
              </w:rPr>
              <w:t>4</w:t>
            </w:r>
          </w:p>
        </w:tc>
      </w:tr>
      <w:tr w:rsidR="002B4A67" w:rsidRPr="00F36160" w:rsidTr="00000DC3">
        <w:trPr>
          <w:trHeight w:val="244"/>
        </w:trPr>
        <w:tc>
          <w:tcPr>
            <w:tcW w:w="583" w:type="dxa"/>
            <w:shd w:val="clear" w:color="auto" w:fill="FFFFCC"/>
            <w:vAlign w:val="center"/>
          </w:tcPr>
          <w:p w:rsidR="002B4A67" w:rsidRPr="00DE5104" w:rsidRDefault="002B4A67" w:rsidP="00000DC3">
            <w:pPr>
              <w:jc w:val="center"/>
              <w:rPr>
                <w:bCs/>
                <w:iCs/>
                <w:kern w:val="1"/>
                <w:sz w:val="20"/>
                <w:szCs w:val="20"/>
                <w:lang w:val="sr-Cyrl-RS"/>
              </w:rPr>
            </w:pPr>
            <w:r w:rsidRPr="00DE5104">
              <w:rPr>
                <w:bCs/>
                <w:iCs/>
                <w:kern w:val="1"/>
                <w:sz w:val="20"/>
                <w:szCs w:val="20"/>
                <w:lang w:val="sr-Cyrl-RS"/>
              </w:rPr>
              <w:t>1.</w:t>
            </w:r>
          </w:p>
        </w:tc>
        <w:tc>
          <w:tcPr>
            <w:tcW w:w="9051" w:type="dxa"/>
            <w:gridSpan w:val="3"/>
            <w:shd w:val="clear" w:color="auto" w:fill="FFFFCC"/>
            <w:vAlign w:val="center"/>
          </w:tcPr>
          <w:p w:rsidR="002B4A67" w:rsidRPr="00DE5104" w:rsidRDefault="002B4A67" w:rsidP="00000DC3">
            <w:pPr>
              <w:rPr>
                <w:bCs/>
                <w:iCs/>
                <w:kern w:val="1"/>
                <w:sz w:val="20"/>
                <w:szCs w:val="20"/>
                <w:lang w:val="sr-Cyrl-RS"/>
              </w:rPr>
            </w:pPr>
            <w:r w:rsidRPr="00DE5104">
              <w:rPr>
                <w:b/>
                <w:bCs/>
                <w:sz w:val="20"/>
                <w:szCs w:val="20"/>
              </w:rPr>
              <w:t>И</w:t>
            </w:r>
            <w:r w:rsidRPr="00DE5104">
              <w:rPr>
                <w:b/>
                <w:bCs/>
                <w:spacing w:val="-1"/>
                <w:sz w:val="20"/>
                <w:szCs w:val="20"/>
              </w:rPr>
              <w:t>з</w:t>
            </w:r>
            <w:r w:rsidRPr="00DE5104">
              <w:rPr>
                <w:b/>
                <w:bCs/>
                <w:sz w:val="20"/>
                <w:szCs w:val="20"/>
              </w:rPr>
              <w:t>р</w:t>
            </w:r>
            <w:r w:rsidRPr="00DE5104">
              <w:rPr>
                <w:b/>
                <w:bCs/>
                <w:spacing w:val="-1"/>
                <w:sz w:val="20"/>
                <w:szCs w:val="20"/>
              </w:rPr>
              <w:t>а</w:t>
            </w:r>
            <w:r w:rsidRPr="00DE5104">
              <w:rPr>
                <w:b/>
                <w:bCs/>
                <w:sz w:val="20"/>
                <w:szCs w:val="20"/>
              </w:rPr>
              <w:t>да</w:t>
            </w:r>
            <w:r w:rsidRPr="00DE5104">
              <w:rPr>
                <w:b/>
                <w:bCs/>
                <w:spacing w:val="-22"/>
                <w:sz w:val="20"/>
                <w:szCs w:val="20"/>
              </w:rPr>
              <w:t xml:space="preserve"> </w:t>
            </w:r>
            <w:r w:rsidRPr="00DE5104">
              <w:rPr>
                <w:b/>
                <w:bCs/>
                <w:spacing w:val="-1"/>
                <w:sz w:val="20"/>
                <w:szCs w:val="20"/>
              </w:rPr>
              <w:t>п</w:t>
            </w:r>
            <w:r w:rsidRPr="00DE5104">
              <w:rPr>
                <w:b/>
                <w:bCs/>
                <w:sz w:val="20"/>
                <w:szCs w:val="20"/>
              </w:rPr>
              <w:t>ро</w:t>
            </w:r>
            <w:r w:rsidRPr="00DE5104">
              <w:rPr>
                <w:b/>
                <w:bCs/>
                <w:spacing w:val="2"/>
                <w:sz w:val="20"/>
                <w:szCs w:val="20"/>
              </w:rPr>
              <w:t>ј</w:t>
            </w:r>
            <w:r w:rsidRPr="00DE5104">
              <w:rPr>
                <w:b/>
                <w:bCs/>
                <w:spacing w:val="-1"/>
                <w:sz w:val="20"/>
                <w:szCs w:val="20"/>
              </w:rPr>
              <w:t>е</w:t>
            </w:r>
            <w:r w:rsidRPr="00DE5104">
              <w:rPr>
                <w:b/>
                <w:bCs/>
                <w:spacing w:val="1"/>
                <w:sz w:val="20"/>
                <w:szCs w:val="20"/>
              </w:rPr>
              <w:t>к</w:t>
            </w:r>
            <w:r w:rsidRPr="00DE5104">
              <w:rPr>
                <w:b/>
                <w:bCs/>
                <w:sz w:val="20"/>
                <w:szCs w:val="20"/>
              </w:rPr>
              <w:t>т</w:t>
            </w:r>
            <w:r w:rsidRPr="00DE5104">
              <w:rPr>
                <w:b/>
                <w:bCs/>
                <w:spacing w:val="-1"/>
                <w:sz w:val="20"/>
                <w:szCs w:val="20"/>
              </w:rPr>
              <w:t>н</w:t>
            </w:r>
            <w:r w:rsidRPr="00DE5104">
              <w:rPr>
                <w:b/>
                <w:bCs/>
                <w:sz w:val="20"/>
                <w:szCs w:val="20"/>
              </w:rPr>
              <w:t>о-</w:t>
            </w:r>
            <w:r w:rsidRPr="00DE5104">
              <w:rPr>
                <w:b/>
                <w:bCs/>
                <w:spacing w:val="-2"/>
                <w:sz w:val="20"/>
                <w:szCs w:val="20"/>
              </w:rPr>
              <w:t>т</w:t>
            </w:r>
            <w:r w:rsidRPr="00DE5104">
              <w:rPr>
                <w:b/>
                <w:bCs/>
                <w:spacing w:val="-1"/>
                <w:sz w:val="20"/>
                <w:szCs w:val="20"/>
              </w:rPr>
              <w:t>ехн</w:t>
            </w:r>
            <w:r w:rsidRPr="00DE5104">
              <w:rPr>
                <w:b/>
                <w:bCs/>
                <w:spacing w:val="2"/>
                <w:sz w:val="20"/>
                <w:szCs w:val="20"/>
              </w:rPr>
              <w:t>и</w:t>
            </w:r>
            <w:r w:rsidRPr="00DE5104">
              <w:rPr>
                <w:b/>
                <w:bCs/>
                <w:spacing w:val="-1"/>
                <w:sz w:val="20"/>
                <w:szCs w:val="20"/>
              </w:rPr>
              <w:t>ч</w:t>
            </w:r>
            <w:r w:rsidRPr="00DE5104">
              <w:rPr>
                <w:b/>
                <w:bCs/>
                <w:spacing w:val="1"/>
                <w:sz w:val="20"/>
                <w:szCs w:val="20"/>
              </w:rPr>
              <w:t>к</w:t>
            </w:r>
            <w:r w:rsidRPr="00DE5104">
              <w:rPr>
                <w:b/>
                <w:bCs/>
                <w:sz w:val="20"/>
                <w:szCs w:val="20"/>
              </w:rPr>
              <w:t>е</w:t>
            </w:r>
            <w:r w:rsidRPr="00DE5104">
              <w:rPr>
                <w:b/>
                <w:bCs/>
                <w:spacing w:val="-22"/>
                <w:sz w:val="20"/>
                <w:szCs w:val="20"/>
              </w:rPr>
              <w:t xml:space="preserve"> </w:t>
            </w:r>
            <w:r w:rsidRPr="00DE5104">
              <w:rPr>
                <w:b/>
                <w:bCs/>
                <w:sz w:val="20"/>
                <w:szCs w:val="20"/>
              </w:rPr>
              <w:t>до</w:t>
            </w:r>
            <w:r w:rsidRPr="00DE5104">
              <w:rPr>
                <w:b/>
                <w:bCs/>
                <w:spacing w:val="1"/>
                <w:sz w:val="20"/>
                <w:szCs w:val="20"/>
              </w:rPr>
              <w:t>к</w:t>
            </w:r>
            <w:r w:rsidRPr="00DE5104">
              <w:rPr>
                <w:b/>
                <w:bCs/>
                <w:spacing w:val="-3"/>
                <w:sz w:val="20"/>
                <w:szCs w:val="20"/>
              </w:rPr>
              <w:t>у</w:t>
            </w:r>
            <w:r w:rsidRPr="00DE5104">
              <w:rPr>
                <w:b/>
                <w:bCs/>
                <w:spacing w:val="-1"/>
                <w:sz w:val="20"/>
                <w:szCs w:val="20"/>
              </w:rPr>
              <w:t>м</w:t>
            </w:r>
            <w:r w:rsidRPr="00DE5104">
              <w:rPr>
                <w:b/>
                <w:bCs/>
                <w:spacing w:val="2"/>
                <w:sz w:val="20"/>
                <w:szCs w:val="20"/>
              </w:rPr>
              <w:t>ен</w:t>
            </w:r>
            <w:r w:rsidRPr="00DE5104">
              <w:rPr>
                <w:b/>
                <w:bCs/>
                <w:spacing w:val="-2"/>
                <w:sz w:val="20"/>
                <w:szCs w:val="20"/>
              </w:rPr>
              <w:t>т</w:t>
            </w:r>
            <w:r w:rsidRPr="00DE5104">
              <w:rPr>
                <w:b/>
                <w:bCs/>
                <w:spacing w:val="-1"/>
                <w:sz w:val="20"/>
                <w:szCs w:val="20"/>
              </w:rPr>
              <w:t>аци</w:t>
            </w:r>
            <w:r w:rsidRPr="00DE5104">
              <w:rPr>
                <w:b/>
                <w:bCs/>
                <w:spacing w:val="2"/>
                <w:sz w:val="20"/>
                <w:szCs w:val="20"/>
              </w:rPr>
              <w:t>ј</w:t>
            </w:r>
            <w:r w:rsidRPr="00DE5104">
              <w:rPr>
                <w:b/>
                <w:bCs/>
                <w:sz w:val="20"/>
                <w:szCs w:val="20"/>
              </w:rPr>
              <w:t>е</w:t>
            </w:r>
          </w:p>
        </w:tc>
      </w:tr>
      <w:tr w:rsidR="002B4A67" w:rsidRPr="00F36160" w:rsidTr="002B4A67">
        <w:trPr>
          <w:trHeight w:val="573"/>
        </w:trPr>
        <w:tc>
          <w:tcPr>
            <w:tcW w:w="583" w:type="dxa"/>
          </w:tcPr>
          <w:p w:rsidR="002B4A67" w:rsidRPr="00DE5104" w:rsidRDefault="002B4A67" w:rsidP="00000DC3">
            <w:pPr>
              <w:jc w:val="center"/>
              <w:rPr>
                <w:bCs/>
                <w:iCs/>
                <w:kern w:val="1"/>
                <w:sz w:val="20"/>
                <w:szCs w:val="20"/>
                <w:lang w:val="sr-Cyrl-RS"/>
              </w:rPr>
            </w:pPr>
            <w:r w:rsidRPr="00DE5104">
              <w:rPr>
                <w:bCs/>
                <w:iCs/>
                <w:kern w:val="1"/>
                <w:sz w:val="20"/>
                <w:szCs w:val="20"/>
                <w:lang w:val="sr-Cyrl-RS"/>
              </w:rPr>
              <w:t>1.1.</w:t>
            </w:r>
          </w:p>
          <w:p w:rsidR="002B4A67" w:rsidRPr="00DE5104" w:rsidRDefault="002B4A67" w:rsidP="00000DC3">
            <w:pPr>
              <w:jc w:val="center"/>
              <w:rPr>
                <w:bCs/>
                <w:iCs/>
                <w:kern w:val="1"/>
                <w:sz w:val="20"/>
                <w:szCs w:val="20"/>
                <w:lang w:val="sr-Cyrl-RS"/>
              </w:rPr>
            </w:pPr>
          </w:p>
        </w:tc>
        <w:tc>
          <w:tcPr>
            <w:tcW w:w="4834" w:type="dxa"/>
            <w:vAlign w:val="center"/>
          </w:tcPr>
          <w:p w:rsidR="002B4A67" w:rsidRPr="00DE5104" w:rsidRDefault="002B4A67" w:rsidP="002B4A67">
            <w:pPr>
              <w:spacing w:after="60"/>
              <w:ind w:right="-144"/>
              <w:rPr>
                <w:bCs/>
                <w:iCs/>
                <w:kern w:val="1"/>
                <w:sz w:val="20"/>
                <w:szCs w:val="20"/>
                <w:lang w:val="sr-Cyrl-RS"/>
              </w:rPr>
            </w:pPr>
            <w:r w:rsidRPr="00DE5104">
              <w:rPr>
                <w:sz w:val="20"/>
                <w:szCs w:val="20"/>
              </w:rPr>
              <w:t>Пројекат детаљних хидрогеолошких истраживања</w:t>
            </w:r>
          </w:p>
        </w:tc>
        <w:tc>
          <w:tcPr>
            <w:tcW w:w="2108" w:type="dxa"/>
            <w:vAlign w:val="bottom"/>
          </w:tcPr>
          <w:p w:rsidR="002B4A67" w:rsidRPr="00DE5104" w:rsidRDefault="002B4A67" w:rsidP="00000DC3">
            <w:pPr>
              <w:jc w:val="right"/>
              <w:rPr>
                <w:bCs/>
                <w:iCs/>
                <w:kern w:val="1"/>
                <w:sz w:val="20"/>
                <w:szCs w:val="20"/>
                <w:lang w:val="sr-Cyrl-RS"/>
              </w:rPr>
            </w:pPr>
          </w:p>
        </w:tc>
        <w:tc>
          <w:tcPr>
            <w:tcW w:w="2109" w:type="dxa"/>
            <w:vAlign w:val="bottom"/>
          </w:tcPr>
          <w:p w:rsidR="002B4A67" w:rsidRPr="00DE5104" w:rsidRDefault="002B4A67" w:rsidP="00000DC3">
            <w:pPr>
              <w:jc w:val="right"/>
              <w:rPr>
                <w:bCs/>
                <w:iCs/>
                <w:kern w:val="1"/>
                <w:sz w:val="20"/>
                <w:szCs w:val="20"/>
                <w:lang w:val="sr-Cyrl-RS"/>
              </w:rPr>
            </w:pPr>
          </w:p>
        </w:tc>
      </w:tr>
      <w:tr w:rsidR="002B4A67" w:rsidRPr="00F36160" w:rsidTr="002B4A67">
        <w:trPr>
          <w:trHeight w:val="553"/>
        </w:trPr>
        <w:tc>
          <w:tcPr>
            <w:tcW w:w="583" w:type="dxa"/>
          </w:tcPr>
          <w:p w:rsidR="002B4A67" w:rsidRPr="00DE5104" w:rsidRDefault="002B4A67" w:rsidP="00000DC3">
            <w:pPr>
              <w:jc w:val="center"/>
              <w:rPr>
                <w:bCs/>
                <w:iCs/>
                <w:kern w:val="1"/>
                <w:sz w:val="20"/>
                <w:szCs w:val="20"/>
                <w:lang w:val="sr-Cyrl-RS"/>
              </w:rPr>
            </w:pPr>
            <w:r w:rsidRPr="00DE5104">
              <w:rPr>
                <w:bCs/>
                <w:iCs/>
                <w:kern w:val="1"/>
                <w:sz w:val="20"/>
                <w:szCs w:val="20"/>
                <w:lang w:val="sr-Cyrl-RS"/>
              </w:rPr>
              <w:t>1.2.</w:t>
            </w:r>
          </w:p>
          <w:p w:rsidR="002B4A67" w:rsidRPr="00DE5104" w:rsidRDefault="002B4A67" w:rsidP="00000DC3">
            <w:pPr>
              <w:jc w:val="center"/>
              <w:rPr>
                <w:bCs/>
                <w:iCs/>
                <w:kern w:val="1"/>
                <w:sz w:val="20"/>
                <w:szCs w:val="20"/>
                <w:lang w:val="sr-Cyrl-RS"/>
              </w:rPr>
            </w:pPr>
          </w:p>
        </w:tc>
        <w:tc>
          <w:tcPr>
            <w:tcW w:w="4834" w:type="dxa"/>
            <w:vAlign w:val="center"/>
          </w:tcPr>
          <w:p w:rsidR="002B4A67" w:rsidRPr="0038619B" w:rsidRDefault="002B4A67" w:rsidP="0038619B">
            <w:pPr>
              <w:spacing w:after="60"/>
              <w:rPr>
                <w:sz w:val="20"/>
                <w:szCs w:val="20"/>
                <w:lang w:val="sr-Latn-RS"/>
              </w:rPr>
            </w:pPr>
            <w:r w:rsidRPr="00DE5104">
              <w:rPr>
                <w:sz w:val="20"/>
                <w:szCs w:val="20"/>
                <w:lang w:val="sr-Cyrl-RS"/>
              </w:rPr>
              <w:t>Пројектно-техничк</w:t>
            </w:r>
            <w:r w:rsidR="0038619B">
              <w:rPr>
                <w:sz w:val="20"/>
                <w:szCs w:val="20"/>
                <w:lang w:val="sr-Latn-RS"/>
              </w:rPr>
              <w:t>a</w:t>
            </w:r>
            <w:r w:rsidRPr="00DE5104">
              <w:rPr>
                <w:sz w:val="20"/>
                <w:szCs w:val="20"/>
                <w:lang w:val="sr-Cyrl-RS"/>
              </w:rPr>
              <w:t xml:space="preserve"> документациј</w:t>
            </w:r>
            <w:r w:rsidR="0038619B">
              <w:rPr>
                <w:sz w:val="20"/>
                <w:szCs w:val="20"/>
                <w:lang w:val="sr-Latn-RS"/>
              </w:rPr>
              <w:t>a</w:t>
            </w:r>
          </w:p>
        </w:tc>
        <w:tc>
          <w:tcPr>
            <w:tcW w:w="2108" w:type="dxa"/>
            <w:vAlign w:val="bottom"/>
          </w:tcPr>
          <w:p w:rsidR="002B4A67" w:rsidRPr="00DE5104" w:rsidRDefault="002B4A67" w:rsidP="00000DC3">
            <w:pPr>
              <w:jc w:val="right"/>
              <w:rPr>
                <w:bCs/>
                <w:iCs/>
                <w:kern w:val="1"/>
                <w:sz w:val="20"/>
                <w:szCs w:val="20"/>
                <w:lang w:val="sr-Cyrl-RS"/>
              </w:rPr>
            </w:pPr>
          </w:p>
        </w:tc>
        <w:tc>
          <w:tcPr>
            <w:tcW w:w="2109" w:type="dxa"/>
            <w:vAlign w:val="bottom"/>
          </w:tcPr>
          <w:p w:rsidR="002B4A67" w:rsidRPr="00DE5104" w:rsidRDefault="002B4A67" w:rsidP="00000DC3">
            <w:pPr>
              <w:jc w:val="right"/>
              <w:rPr>
                <w:bCs/>
                <w:iCs/>
                <w:kern w:val="1"/>
                <w:sz w:val="20"/>
                <w:szCs w:val="20"/>
                <w:lang w:val="sr-Cyrl-RS"/>
              </w:rPr>
            </w:pPr>
          </w:p>
        </w:tc>
      </w:tr>
      <w:tr w:rsidR="002B4A67" w:rsidRPr="00F36160" w:rsidTr="002B4A67">
        <w:trPr>
          <w:trHeight w:val="703"/>
        </w:trPr>
        <w:tc>
          <w:tcPr>
            <w:tcW w:w="583" w:type="dxa"/>
          </w:tcPr>
          <w:p w:rsidR="002B4A67" w:rsidRPr="00DE5104" w:rsidRDefault="002B4A67" w:rsidP="00000DC3">
            <w:pPr>
              <w:jc w:val="center"/>
              <w:rPr>
                <w:bCs/>
                <w:iCs/>
                <w:kern w:val="1"/>
                <w:sz w:val="20"/>
                <w:szCs w:val="20"/>
                <w:lang w:val="sr-Cyrl-RS"/>
              </w:rPr>
            </w:pPr>
            <w:r w:rsidRPr="00DE5104">
              <w:rPr>
                <w:bCs/>
                <w:iCs/>
                <w:kern w:val="1"/>
                <w:sz w:val="20"/>
                <w:szCs w:val="20"/>
                <w:lang w:val="sr-Cyrl-RS"/>
              </w:rPr>
              <w:t>1.3.</w:t>
            </w:r>
          </w:p>
        </w:tc>
        <w:tc>
          <w:tcPr>
            <w:tcW w:w="4834" w:type="dxa"/>
            <w:vAlign w:val="center"/>
          </w:tcPr>
          <w:p w:rsidR="002B4A67" w:rsidRPr="00DE5104" w:rsidRDefault="002B4A67" w:rsidP="0073520A">
            <w:pPr>
              <w:spacing w:after="60"/>
              <w:rPr>
                <w:sz w:val="20"/>
                <w:szCs w:val="20"/>
              </w:rPr>
            </w:pPr>
            <w:r w:rsidRPr="0073520A">
              <w:rPr>
                <w:color w:val="auto"/>
                <w:sz w:val="20"/>
                <w:szCs w:val="20"/>
                <w:lang w:val="sr-Cyrl-RS"/>
              </w:rPr>
              <w:t xml:space="preserve">Елаборат о резервама подземних вода </w:t>
            </w:r>
          </w:p>
        </w:tc>
        <w:tc>
          <w:tcPr>
            <w:tcW w:w="2108" w:type="dxa"/>
            <w:vAlign w:val="bottom"/>
          </w:tcPr>
          <w:p w:rsidR="002B4A67" w:rsidRPr="00DE5104" w:rsidRDefault="002B4A67" w:rsidP="00000DC3">
            <w:pPr>
              <w:jc w:val="right"/>
              <w:rPr>
                <w:bCs/>
                <w:iCs/>
                <w:kern w:val="1"/>
                <w:sz w:val="20"/>
                <w:szCs w:val="20"/>
                <w:lang w:val="sr-Cyrl-RS"/>
              </w:rPr>
            </w:pPr>
          </w:p>
        </w:tc>
        <w:tc>
          <w:tcPr>
            <w:tcW w:w="2109" w:type="dxa"/>
            <w:vAlign w:val="bottom"/>
          </w:tcPr>
          <w:p w:rsidR="002B4A67" w:rsidRPr="00DE5104" w:rsidRDefault="002B4A67" w:rsidP="00000DC3">
            <w:pPr>
              <w:jc w:val="right"/>
              <w:rPr>
                <w:bCs/>
                <w:iCs/>
                <w:kern w:val="1"/>
                <w:sz w:val="20"/>
                <w:szCs w:val="20"/>
                <w:lang w:val="sr-Cyrl-RS"/>
              </w:rPr>
            </w:pPr>
          </w:p>
        </w:tc>
      </w:tr>
      <w:tr w:rsidR="002B4A67" w:rsidRPr="00F36160" w:rsidTr="00000DC3">
        <w:tc>
          <w:tcPr>
            <w:tcW w:w="583" w:type="dxa"/>
            <w:tcBorders>
              <w:top w:val="single" w:sz="4" w:space="0" w:color="auto"/>
              <w:left w:val="single" w:sz="4" w:space="0" w:color="auto"/>
              <w:bottom w:val="single" w:sz="4" w:space="0" w:color="auto"/>
            </w:tcBorders>
            <w:shd w:val="clear" w:color="auto" w:fill="DEEAF6" w:themeFill="accent1" w:themeFillTint="33"/>
          </w:tcPr>
          <w:p w:rsidR="002B4A67" w:rsidRPr="00DE5104" w:rsidRDefault="002B4A67" w:rsidP="00000DC3">
            <w:pPr>
              <w:jc w:val="center"/>
              <w:rPr>
                <w:bCs/>
                <w:iCs/>
                <w:kern w:val="1"/>
                <w:sz w:val="20"/>
                <w:szCs w:val="20"/>
                <w:lang w:val="sr-Cyrl-RS"/>
              </w:rPr>
            </w:pPr>
            <w:r w:rsidRPr="00DE5104">
              <w:rPr>
                <w:bCs/>
                <w:iCs/>
                <w:kern w:val="1"/>
                <w:sz w:val="20"/>
                <w:szCs w:val="20"/>
                <w:lang w:val="sr-Cyrl-RS"/>
              </w:rPr>
              <w:t>1.4.</w:t>
            </w:r>
          </w:p>
        </w:tc>
        <w:tc>
          <w:tcPr>
            <w:tcW w:w="4834" w:type="dxa"/>
            <w:tcBorders>
              <w:top w:val="single" w:sz="4" w:space="0" w:color="auto"/>
              <w:bottom w:val="single" w:sz="4" w:space="0" w:color="auto"/>
            </w:tcBorders>
            <w:shd w:val="clear" w:color="auto" w:fill="DEEAF6" w:themeFill="accent1" w:themeFillTint="33"/>
            <w:vAlign w:val="center"/>
          </w:tcPr>
          <w:p w:rsidR="002B4A67" w:rsidRPr="00DE5104" w:rsidRDefault="002B4A67" w:rsidP="00000DC3">
            <w:pPr>
              <w:spacing w:line="240" w:lineRule="auto"/>
              <w:rPr>
                <w:b/>
                <w:sz w:val="20"/>
                <w:szCs w:val="20"/>
                <w:lang w:val="sr-Cyrl-RS"/>
              </w:rPr>
            </w:pPr>
            <w:r w:rsidRPr="00DE5104">
              <w:rPr>
                <w:b/>
                <w:bCs/>
                <w:spacing w:val="-8"/>
                <w:sz w:val="20"/>
                <w:szCs w:val="20"/>
              </w:rPr>
              <w:t>У</w:t>
            </w:r>
            <w:r w:rsidRPr="00DE5104">
              <w:rPr>
                <w:b/>
                <w:bCs/>
                <w:spacing w:val="1"/>
                <w:sz w:val="20"/>
                <w:szCs w:val="20"/>
              </w:rPr>
              <w:t>к</w:t>
            </w:r>
            <w:r w:rsidRPr="00DE5104">
              <w:rPr>
                <w:b/>
                <w:bCs/>
                <w:spacing w:val="-3"/>
                <w:sz w:val="20"/>
                <w:szCs w:val="20"/>
              </w:rPr>
              <w:t>у</w:t>
            </w:r>
            <w:r w:rsidRPr="00DE5104">
              <w:rPr>
                <w:b/>
                <w:bCs/>
                <w:spacing w:val="2"/>
                <w:sz w:val="20"/>
                <w:szCs w:val="20"/>
              </w:rPr>
              <w:t>п</w:t>
            </w:r>
            <w:r w:rsidRPr="00DE5104">
              <w:rPr>
                <w:b/>
                <w:bCs/>
                <w:spacing w:val="-1"/>
                <w:sz w:val="20"/>
                <w:szCs w:val="20"/>
              </w:rPr>
              <w:t>н</w:t>
            </w:r>
            <w:r w:rsidRPr="00DE5104">
              <w:rPr>
                <w:b/>
                <w:bCs/>
                <w:sz w:val="20"/>
                <w:szCs w:val="20"/>
              </w:rPr>
              <w:t>а</w:t>
            </w:r>
            <w:r w:rsidRPr="00DE5104">
              <w:rPr>
                <w:b/>
                <w:bCs/>
                <w:spacing w:val="-9"/>
                <w:sz w:val="20"/>
                <w:szCs w:val="20"/>
              </w:rPr>
              <w:t xml:space="preserve"> </w:t>
            </w:r>
            <w:r w:rsidRPr="00DE5104">
              <w:rPr>
                <w:b/>
                <w:bCs/>
                <w:spacing w:val="2"/>
                <w:sz w:val="20"/>
                <w:szCs w:val="20"/>
              </w:rPr>
              <w:t>ц</w:t>
            </w:r>
            <w:r w:rsidRPr="00DE5104">
              <w:rPr>
                <w:b/>
                <w:bCs/>
                <w:spacing w:val="-1"/>
                <w:sz w:val="20"/>
                <w:szCs w:val="20"/>
              </w:rPr>
              <w:t>ен</w:t>
            </w:r>
            <w:r w:rsidRPr="00DE5104">
              <w:rPr>
                <w:b/>
                <w:bCs/>
                <w:sz w:val="20"/>
                <w:szCs w:val="20"/>
              </w:rPr>
              <w:t>а</w:t>
            </w:r>
            <w:r w:rsidRPr="00DE5104">
              <w:rPr>
                <w:b/>
                <w:bCs/>
                <w:spacing w:val="-7"/>
                <w:sz w:val="20"/>
                <w:szCs w:val="20"/>
              </w:rPr>
              <w:t xml:space="preserve"> </w:t>
            </w:r>
            <w:r w:rsidRPr="00DE5104">
              <w:rPr>
                <w:b/>
                <w:bCs/>
                <w:spacing w:val="-3"/>
                <w:sz w:val="20"/>
                <w:szCs w:val="20"/>
              </w:rPr>
              <w:t>з</w:t>
            </w:r>
            <w:r w:rsidRPr="00DE5104">
              <w:rPr>
                <w:b/>
                <w:bCs/>
                <w:sz w:val="20"/>
                <w:szCs w:val="20"/>
              </w:rPr>
              <w:t>а</w:t>
            </w:r>
            <w:r w:rsidRPr="00DE5104">
              <w:rPr>
                <w:b/>
                <w:bCs/>
                <w:spacing w:val="-7"/>
                <w:sz w:val="20"/>
                <w:szCs w:val="20"/>
              </w:rPr>
              <w:t xml:space="preserve"> </w:t>
            </w:r>
            <w:r w:rsidRPr="00DE5104">
              <w:rPr>
                <w:b/>
                <w:bCs/>
                <w:spacing w:val="-1"/>
                <w:sz w:val="20"/>
                <w:szCs w:val="20"/>
              </w:rPr>
              <w:t>из</w:t>
            </w:r>
            <w:r w:rsidRPr="00DE5104">
              <w:rPr>
                <w:b/>
                <w:bCs/>
                <w:sz w:val="20"/>
                <w:szCs w:val="20"/>
              </w:rPr>
              <w:t>р</w:t>
            </w:r>
            <w:r w:rsidRPr="00DE5104">
              <w:rPr>
                <w:b/>
                <w:bCs/>
                <w:spacing w:val="-1"/>
                <w:sz w:val="20"/>
                <w:szCs w:val="20"/>
              </w:rPr>
              <w:t>а</w:t>
            </w:r>
            <w:r w:rsidRPr="00DE5104">
              <w:rPr>
                <w:b/>
                <w:bCs/>
                <w:spacing w:val="5"/>
                <w:sz w:val="20"/>
                <w:szCs w:val="20"/>
              </w:rPr>
              <w:t>д</w:t>
            </w:r>
            <w:r w:rsidRPr="00DE5104">
              <w:rPr>
                <w:b/>
                <w:bCs/>
                <w:sz w:val="20"/>
                <w:szCs w:val="20"/>
              </w:rPr>
              <w:t>у</w:t>
            </w:r>
            <w:r w:rsidRPr="00DE5104">
              <w:rPr>
                <w:b/>
                <w:bCs/>
                <w:spacing w:val="-9"/>
                <w:sz w:val="20"/>
                <w:szCs w:val="20"/>
              </w:rPr>
              <w:t xml:space="preserve"> </w:t>
            </w:r>
            <w:r w:rsidRPr="00DE5104">
              <w:rPr>
                <w:b/>
                <w:bCs/>
                <w:spacing w:val="2"/>
                <w:sz w:val="20"/>
                <w:szCs w:val="20"/>
              </w:rPr>
              <w:t>п</w:t>
            </w:r>
            <w:r w:rsidRPr="00DE5104">
              <w:rPr>
                <w:b/>
                <w:bCs/>
                <w:sz w:val="20"/>
                <w:szCs w:val="20"/>
              </w:rPr>
              <w:t>ро</w:t>
            </w:r>
            <w:r w:rsidRPr="00DE5104">
              <w:rPr>
                <w:b/>
                <w:bCs/>
                <w:spacing w:val="-1"/>
                <w:sz w:val="20"/>
                <w:szCs w:val="20"/>
              </w:rPr>
              <w:t>је</w:t>
            </w:r>
            <w:r w:rsidRPr="00DE5104">
              <w:rPr>
                <w:b/>
                <w:bCs/>
                <w:spacing w:val="1"/>
                <w:sz w:val="20"/>
                <w:szCs w:val="20"/>
              </w:rPr>
              <w:t>к</w:t>
            </w:r>
            <w:r w:rsidRPr="00DE5104">
              <w:rPr>
                <w:b/>
                <w:bCs/>
                <w:spacing w:val="-2"/>
                <w:sz w:val="20"/>
                <w:szCs w:val="20"/>
              </w:rPr>
              <w:t>т</w:t>
            </w:r>
            <w:r w:rsidRPr="00DE5104">
              <w:rPr>
                <w:b/>
                <w:bCs/>
                <w:spacing w:val="-1"/>
                <w:sz w:val="20"/>
                <w:szCs w:val="20"/>
              </w:rPr>
              <w:t>н</w:t>
            </w:r>
            <w:r w:rsidRPr="00DE5104">
              <w:rPr>
                <w:b/>
                <w:bCs/>
                <w:spacing w:val="1"/>
                <w:sz w:val="20"/>
                <w:szCs w:val="20"/>
              </w:rPr>
              <w:t>о</w:t>
            </w:r>
            <w:r w:rsidRPr="00DE5104">
              <w:rPr>
                <w:b/>
                <w:bCs/>
                <w:spacing w:val="3"/>
                <w:sz w:val="20"/>
                <w:szCs w:val="20"/>
              </w:rPr>
              <w:t>-</w:t>
            </w:r>
            <w:r w:rsidRPr="00DE5104">
              <w:rPr>
                <w:b/>
                <w:bCs/>
                <w:spacing w:val="-2"/>
                <w:sz w:val="20"/>
                <w:szCs w:val="20"/>
              </w:rPr>
              <w:t>т</w:t>
            </w:r>
            <w:r w:rsidRPr="00DE5104">
              <w:rPr>
                <w:b/>
                <w:bCs/>
                <w:spacing w:val="-3"/>
                <w:sz w:val="20"/>
                <w:szCs w:val="20"/>
              </w:rPr>
              <w:t>е</w:t>
            </w:r>
            <w:r w:rsidRPr="00DE5104">
              <w:rPr>
                <w:b/>
                <w:bCs/>
                <w:spacing w:val="2"/>
                <w:sz w:val="20"/>
                <w:szCs w:val="20"/>
              </w:rPr>
              <w:t>х</w:t>
            </w:r>
            <w:r w:rsidRPr="00DE5104">
              <w:rPr>
                <w:b/>
                <w:bCs/>
                <w:spacing w:val="-1"/>
                <w:sz w:val="20"/>
                <w:szCs w:val="20"/>
              </w:rPr>
              <w:t>нич</w:t>
            </w:r>
            <w:r w:rsidRPr="00DE5104">
              <w:rPr>
                <w:b/>
                <w:bCs/>
                <w:spacing w:val="1"/>
                <w:sz w:val="20"/>
                <w:szCs w:val="20"/>
              </w:rPr>
              <w:t>к</w:t>
            </w:r>
            <w:r w:rsidRPr="00DE5104">
              <w:rPr>
                <w:b/>
                <w:bCs/>
                <w:sz w:val="20"/>
                <w:szCs w:val="20"/>
              </w:rPr>
              <w:t>е</w:t>
            </w:r>
            <w:r w:rsidRPr="00DE5104">
              <w:rPr>
                <w:b/>
                <w:bCs/>
                <w:spacing w:val="-9"/>
                <w:sz w:val="20"/>
                <w:szCs w:val="20"/>
              </w:rPr>
              <w:t xml:space="preserve"> </w:t>
            </w:r>
            <w:r w:rsidRPr="00DE5104">
              <w:rPr>
                <w:b/>
                <w:bCs/>
                <w:sz w:val="20"/>
                <w:szCs w:val="20"/>
              </w:rPr>
              <w:t>до</w:t>
            </w:r>
            <w:r w:rsidRPr="00DE5104">
              <w:rPr>
                <w:b/>
                <w:bCs/>
                <w:spacing w:val="3"/>
                <w:sz w:val="20"/>
                <w:szCs w:val="20"/>
              </w:rPr>
              <w:t>к</w:t>
            </w:r>
            <w:r w:rsidRPr="00DE5104">
              <w:rPr>
                <w:b/>
                <w:bCs/>
                <w:spacing w:val="-3"/>
                <w:sz w:val="20"/>
                <w:szCs w:val="20"/>
              </w:rPr>
              <w:t>у</w:t>
            </w:r>
            <w:r w:rsidRPr="00DE5104">
              <w:rPr>
                <w:b/>
                <w:bCs/>
                <w:spacing w:val="-1"/>
                <w:sz w:val="20"/>
                <w:szCs w:val="20"/>
              </w:rPr>
              <w:t>ме</w:t>
            </w:r>
            <w:r w:rsidRPr="00DE5104">
              <w:rPr>
                <w:b/>
                <w:bCs/>
                <w:spacing w:val="2"/>
                <w:sz w:val="20"/>
                <w:szCs w:val="20"/>
              </w:rPr>
              <w:t>н</w:t>
            </w:r>
            <w:r w:rsidRPr="00DE5104">
              <w:rPr>
                <w:b/>
                <w:bCs/>
                <w:sz w:val="20"/>
                <w:szCs w:val="20"/>
              </w:rPr>
              <w:t>т</w:t>
            </w:r>
            <w:r w:rsidRPr="00DE5104">
              <w:rPr>
                <w:b/>
                <w:bCs/>
                <w:spacing w:val="-1"/>
                <w:sz w:val="20"/>
                <w:szCs w:val="20"/>
              </w:rPr>
              <w:t>ациј</w:t>
            </w:r>
            <w:r w:rsidRPr="00DE5104">
              <w:rPr>
                <w:b/>
                <w:bCs/>
                <w:sz w:val="20"/>
                <w:szCs w:val="20"/>
              </w:rPr>
              <w:t>е</w:t>
            </w:r>
            <w:r w:rsidRPr="00DE5104">
              <w:rPr>
                <w:b/>
                <w:bCs/>
                <w:spacing w:val="41"/>
                <w:sz w:val="20"/>
                <w:szCs w:val="20"/>
              </w:rPr>
              <w:t xml:space="preserve"> (1.</w:t>
            </w:r>
            <w:r w:rsidRPr="00DE5104">
              <w:rPr>
                <w:b/>
                <w:bCs/>
                <w:spacing w:val="41"/>
                <w:sz w:val="20"/>
                <w:szCs w:val="20"/>
                <w:lang w:val="sr-Cyrl-RS"/>
              </w:rPr>
              <w:t>1. – 1.3.)</w:t>
            </w:r>
          </w:p>
        </w:tc>
        <w:tc>
          <w:tcPr>
            <w:tcW w:w="2108" w:type="dxa"/>
            <w:tcBorders>
              <w:top w:val="single" w:sz="4" w:space="0" w:color="auto"/>
              <w:bottom w:val="single" w:sz="4" w:space="0" w:color="auto"/>
              <w:right w:val="single" w:sz="4" w:space="0" w:color="auto"/>
            </w:tcBorders>
            <w:shd w:val="clear" w:color="auto" w:fill="DEEAF6" w:themeFill="accent1" w:themeFillTint="33"/>
            <w:vAlign w:val="bottom"/>
          </w:tcPr>
          <w:p w:rsidR="002B4A67" w:rsidRPr="00DE5104" w:rsidRDefault="002B4A67" w:rsidP="00000DC3">
            <w:pPr>
              <w:jc w:val="right"/>
              <w:rPr>
                <w:bCs/>
                <w:iCs/>
                <w:kern w:val="1"/>
                <w:sz w:val="20"/>
                <w:szCs w:val="20"/>
                <w:lang w:val="sr-Cyrl-RS"/>
              </w:rPr>
            </w:pPr>
          </w:p>
        </w:tc>
        <w:tc>
          <w:tcPr>
            <w:tcW w:w="2109" w:type="dxa"/>
            <w:tcBorders>
              <w:left w:val="single" w:sz="4" w:space="0" w:color="auto"/>
            </w:tcBorders>
            <w:shd w:val="clear" w:color="auto" w:fill="DEEAF6" w:themeFill="accent1" w:themeFillTint="33"/>
            <w:vAlign w:val="bottom"/>
          </w:tcPr>
          <w:p w:rsidR="002B4A67" w:rsidRPr="00DE5104" w:rsidRDefault="002B4A67" w:rsidP="00000DC3">
            <w:pPr>
              <w:jc w:val="right"/>
              <w:rPr>
                <w:bCs/>
                <w:iCs/>
                <w:kern w:val="1"/>
                <w:sz w:val="20"/>
                <w:szCs w:val="20"/>
                <w:lang w:val="sr-Cyrl-RS"/>
              </w:rPr>
            </w:pPr>
          </w:p>
        </w:tc>
      </w:tr>
      <w:tr w:rsidR="002B4A67" w:rsidRPr="00F36160" w:rsidTr="00000DC3">
        <w:tc>
          <w:tcPr>
            <w:tcW w:w="583" w:type="dxa"/>
            <w:tcBorders>
              <w:top w:val="single" w:sz="4" w:space="0" w:color="auto"/>
              <w:left w:val="single" w:sz="4" w:space="0" w:color="auto"/>
              <w:bottom w:val="single" w:sz="4" w:space="0" w:color="auto"/>
            </w:tcBorders>
            <w:shd w:val="clear" w:color="auto" w:fill="FFFFCC"/>
          </w:tcPr>
          <w:p w:rsidR="002B4A67" w:rsidRPr="00DE5104" w:rsidRDefault="002B4A67" w:rsidP="00000DC3">
            <w:pPr>
              <w:jc w:val="center"/>
              <w:rPr>
                <w:bCs/>
                <w:iCs/>
                <w:kern w:val="1"/>
                <w:sz w:val="20"/>
                <w:szCs w:val="20"/>
                <w:lang w:val="sr-Cyrl-RS"/>
              </w:rPr>
            </w:pPr>
            <w:r w:rsidRPr="00DE5104">
              <w:rPr>
                <w:bCs/>
                <w:iCs/>
                <w:kern w:val="1"/>
                <w:sz w:val="20"/>
                <w:szCs w:val="20"/>
                <w:lang w:val="sr-Cyrl-RS"/>
              </w:rPr>
              <w:t>2.</w:t>
            </w:r>
          </w:p>
        </w:tc>
        <w:tc>
          <w:tcPr>
            <w:tcW w:w="9051" w:type="dxa"/>
            <w:gridSpan w:val="3"/>
            <w:tcBorders>
              <w:top w:val="single" w:sz="4" w:space="0" w:color="auto"/>
              <w:bottom w:val="single" w:sz="4" w:space="0" w:color="auto"/>
            </w:tcBorders>
            <w:shd w:val="clear" w:color="auto" w:fill="FFFFCC"/>
            <w:vAlign w:val="center"/>
          </w:tcPr>
          <w:p w:rsidR="002B4A67" w:rsidRPr="00DE5104" w:rsidRDefault="002B4A67" w:rsidP="00000DC3">
            <w:pPr>
              <w:rPr>
                <w:bCs/>
                <w:iCs/>
                <w:kern w:val="1"/>
                <w:sz w:val="20"/>
                <w:szCs w:val="20"/>
                <w:lang w:val="sr-Cyrl-RS"/>
              </w:rPr>
            </w:pPr>
            <w:r w:rsidRPr="00DE5104">
              <w:rPr>
                <w:b/>
                <w:bCs/>
                <w:sz w:val="20"/>
                <w:szCs w:val="20"/>
              </w:rPr>
              <w:t>И</w:t>
            </w:r>
            <w:r w:rsidRPr="00DE5104">
              <w:rPr>
                <w:b/>
                <w:bCs/>
                <w:spacing w:val="-1"/>
                <w:sz w:val="20"/>
                <w:szCs w:val="20"/>
              </w:rPr>
              <w:t>з</w:t>
            </w:r>
            <w:r w:rsidRPr="00DE5104">
              <w:rPr>
                <w:b/>
                <w:bCs/>
                <w:spacing w:val="-3"/>
                <w:sz w:val="20"/>
                <w:szCs w:val="20"/>
              </w:rPr>
              <w:t>в</w:t>
            </w:r>
            <w:r w:rsidRPr="00DE5104">
              <w:rPr>
                <w:b/>
                <w:bCs/>
                <w:sz w:val="20"/>
                <w:szCs w:val="20"/>
              </w:rPr>
              <w:t>ођ</w:t>
            </w:r>
            <w:r w:rsidRPr="00DE5104">
              <w:rPr>
                <w:b/>
                <w:bCs/>
                <w:spacing w:val="-1"/>
                <w:sz w:val="20"/>
                <w:szCs w:val="20"/>
              </w:rPr>
              <w:t>е</w:t>
            </w:r>
            <w:r w:rsidRPr="00DE5104">
              <w:rPr>
                <w:b/>
                <w:bCs/>
                <w:spacing w:val="1"/>
                <w:sz w:val="20"/>
                <w:szCs w:val="20"/>
              </w:rPr>
              <w:t>њ</w:t>
            </w:r>
            <w:r w:rsidRPr="00DE5104">
              <w:rPr>
                <w:b/>
                <w:bCs/>
                <w:sz w:val="20"/>
                <w:szCs w:val="20"/>
              </w:rPr>
              <w:t>е</w:t>
            </w:r>
            <w:r w:rsidRPr="00DE5104">
              <w:rPr>
                <w:b/>
                <w:bCs/>
                <w:spacing w:val="-19"/>
                <w:sz w:val="20"/>
                <w:szCs w:val="20"/>
              </w:rPr>
              <w:t xml:space="preserve"> </w:t>
            </w:r>
            <w:r w:rsidRPr="00DE5104">
              <w:rPr>
                <w:b/>
                <w:bCs/>
                <w:sz w:val="20"/>
                <w:szCs w:val="20"/>
              </w:rPr>
              <w:t>р</w:t>
            </w:r>
            <w:r w:rsidRPr="00DE5104">
              <w:rPr>
                <w:b/>
                <w:bCs/>
                <w:spacing w:val="-1"/>
                <w:sz w:val="20"/>
                <w:szCs w:val="20"/>
              </w:rPr>
              <w:t>а</w:t>
            </w:r>
            <w:r w:rsidRPr="00DE5104">
              <w:rPr>
                <w:b/>
                <w:bCs/>
                <w:sz w:val="20"/>
                <w:szCs w:val="20"/>
              </w:rPr>
              <w:t>до</w:t>
            </w:r>
            <w:r w:rsidRPr="00DE5104">
              <w:rPr>
                <w:b/>
                <w:bCs/>
                <w:spacing w:val="-3"/>
                <w:sz w:val="20"/>
                <w:szCs w:val="20"/>
              </w:rPr>
              <w:t>в</w:t>
            </w:r>
            <w:r w:rsidRPr="00DE5104">
              <w:rPr>
                <w:b/>
                <w:bCs/>
                <w:sz w:val="20"/>
                <w:szCs w:val="20"/>
              </w:rPr>
              <w:t>а</w:t>
            </w:r>
          </w:p>
        </w:tc>
      </w:tr>
      <w:tr w:rsidR="002B4A67" w:rsidRPr="00F36160" w:rsidTr="00000DC3">
        <w:tc>
          <w:tcPr>
            <w:tcW w:w="583" w:type="dxa"/>
            <w:tcBorders>
              <w:top w:val="single" w:sz="4" w:space="0" w:color="auto"/>
              <w:left w:val="single" w:sz="4" w:space="0" w:color="auto"/>
              <w:bottom w:val="single" w:sz="4" w:space="0" w:color="auto"/>
            </w:tcBorders>
          </w:tcPr>
          <w:p w:rsidR="002B4A67" w:rsidRPr="00DE5104" w:rsidRDefault="002B4A67" w:rsidP="00000DC3">
            <w:pPr>
              <w:jc w:val="center"/>
              <w:rPr>
                <w:bCs/>
                <w:iCs/>
                <w:kern w:val="1"/>
                <w:sz w:val="20"/>
                <w:szCs w:val="20"/>
                <w:lang w:val="sr-Cyrl-RS"/>
              </w:rPr>
            </w:pPr>
            <w:r w:rsidRPr="00DE5104">
              <w:rPr>
                <w:bCs/>
                <w:iCs/>
                <w:kern w:val="1"/>
                <w:sz w:val="20"/>
                <w:szCs w:val="20"/>
                <w:lang w:val="sr-Cyrl-RS"/>
              </w:rPr>
              <w:t>2.1.</w:t>
            </w:r>
          </w:p>
        </w:tc>
        <w:tc>
          <w:tcPr>
            <w:tcW w:w="4834" w:type="dxa"/>
            <w:tcBorders>
              <w:top w:val="single" w:sz="4" w:space="0" w:color="auto"/>
              <w:bottom w:val="single" w:sz="4" w:space="0" w:color="auto"/>
            </w:tcBorders>
            <w:vAlign w:val="center"/>
          </w:tcPr>
          <w:p w:rsidR="002B4A67" w:rsidRPr="00DE5104" w:rsidRDefault="002B4A67" w:rsidP="00000DC3">
            <w:pPr>
              <w:rPr>
                <w:bCs/>
                <w:sz w:val="20"/>
                <w:szCs w:val="20"/>
                <w:lang w:val="sr-Cyrl-RS"/>
              </w:rPr>
            </w:pPr>
            <w:r w:rsidRPr="00DE5104">
              <w:rPr>
                <w:bCs/>
                <w:sz w:val="20"/>
                <w:szCs w:val="20"/>
                <w:lang w:val="sr-Cyrl-RS"/>
              </w:rPr>
              <w:t>Израда истражно-експлоатационих бунара</w:t>
            </w:r>
          </w:p>
        </w:tc>
        <w:tc>
          <w:tcPr>
            <w:tcW w:w="2108" w:type="dxa"/>
            <w:tcBorders>
              <w:top w:val="single" w:sz="4" w:space="0" w:color="auto"/>
              <w:bottom w:val="single" w:sz="4" w:space="0" w:color="auto"/>
              <w:right w:val="single" w:sz="4" w:space="0" w:color="auto"/>
            </w:tcBorders>
            <w:vAlign w:val="bottom"/>
          </w:tcPr>
          <w:p w:rsidR="002B4A67" w:rsidRPr="00DE5104" w:rsidRDefault="002B4A67" w:rsidP="00000DC3">
            <w:pPr>
              <w:jc w:val="right"/>
              <w:rPr>
                <w:bCs/>
                <w:iCs/>
                <w:kern w:val="1"/>
                <w:sz w:val="20"/>
                <w:szCs w:val="20"/>
                <w:lang w:val="sr-Cyrl-RS"/>
              </w:rPr>
            </w:pPr>
          </w:p>
        </w:tc>
        <w:tc>
          <w:tcPr>
            <w:tcW w:w="2109" w:type="dxa"/>
            <w:tcBorders>
              <w:left w:val="single" w:sz="4" w:space="0" w:color="auto"/>
            </w:tcBorders>
            <w:shd w:val="clear" w:color="auto" w:fill="1F4E79" w:themeFill="accent1" w:themeFillShade="80"/>
            <w:vAlign w:val="bottom"/>
          </w:tcPr>
          <w:p w:rsidR="002B4A67" w:rsidRPr="00DE5104" w:rsidRDefault="002B4A67" w:rsidP="00000DC3">
            <w:pPr>
              <w:jc w:val="right"/>
              <w:rPr>
                <w:bCs/>
                <w:iCs/>
                <w:kern w:val="1"/>
                <w:sz w:val="20"/>
                <w:szCs w:val="20"/>
                <w:lang w:val="sr-Cyrl-RS"/>
              </w:rPr>
            </w:pPr>
          </w:p>
        </w:tc>
      </w:tr>
      <w:tr w:rsidR="002B4A67" w:rsidRPr="00F36160" w:rsidTr="00000DC3">
        <w:tc>
          <w:tcPr>
            <w:tcW w:w="583" w:type="dxa"/>
            <w:tcBorders>
              <w:top w:val="single" w:sz="4" w:space="0" w:color="auto"/>
              <w:left w:val="single" w:sz="4" w:space="0" w:color="auto"/>
              <w:bottom w:val="single" w:sz="4" w:space="0" w:color="auto"/>
            </w:tcBorders>
          </w:tcPr>
          <w:p w:rsidR="002B4A67" w:rsidRPr="00DE5104" w:rsidRDefault="002B4A67" w:rsidP="00000DC3">
            <w:pPr>
              <w:jc w:val="center"/>
              <w:rPr>
                <w:bCs/>
                <w:iCs/>
                <w:kern w:val="1"/>
                <w:sz w:val="20"/>
                <w:szCs w:val="20"/>
                <w:lang w:val="sr-Cyrl-RS"/>
              </w:rPr>
            </w:pPr>
            <w:r w:rsidRPr="00DE5104">
              <w:rPr>
                <w:bCs/>
                <w:iCs/>
                <w:kern w:val="1"/>
                <w:sz w:val="20"/>
                <w:szCs w:val="20"/>
                <w:lang w:val="sr-Cyrl-RS"/>
              </w:rPr>
              <w:t>2.2.</w:t>
            </w:r>
          </w:p>
        </w:tc>
        <w:tc>
          <w:tcPr>
            <w:tcW w:w="4834" w:type="dxa"/>
            <w:tcBorders>
              <w:top w:val="single" w:sz="4" w:space="0" w:color="auto"/>
              <w:bottom w:val="single" w:sz="4" w:space="0" w:color="auto"/>
            </w:tcBorders>
            <w:vAlign w:val="center"/>
          </w:tcPr>
          <w:p w:rsidR="002B4A67" w:rsidRPr="00DE5104" w:rsidRDefault="002B4A67" w:rsidP="00000DC3">
            <w:pPr>
              <w:rPr>
                <w:bCs/>
                <w:sz w:val="20"/>
                <w:szCs w:val="20"/>
                <w:lang w:val="sr-Cyrl-RS"/>
              </w:rPr>
            </w:pPr>
            <w:r w:rsidRPr="00DE5104">
              <w:rPr>
                <w:bCs/>
                <w:sz w:val="20"/>
                <w:szCs w:val="20"/>
                <w:lang w:val="sr-Cyrl-RS"/>
              </w:rPr>
              <w:t>Хидромашинско и електро опремање бунара</w:t>
            </w:r>
          </w:p>
        </w:tc>
        <w:tc>
          <w:tcPr>
            <w:tcW w:w="2108" w:type="dxa"/>
            <w:tcBorders>
              <w:top w:val="single" w:sz="4" w:space="0" w:color="auto"/>
              <w:bottom w:val="single" w:sz="4" w:space="0" w:color="auto"/>
              <w:right w:val="single" w:sz="4" w:space="0" w:color="auto"/>
            </w:tcBorders>
            <w:vAlign w:val="bottom"/>
          </w:tcPr>
          <w:p w:rsidR="002B4A67" w:rsidRPr="00DE5104" w:rsidRDefault="002B4A67" w:rsidP="00000DC3">
            <w:pPr>
              <w:jc w:val="right"/>
              <w:rPr>
                <w:bCs/>
                <w:iCs/>
                <w:kern w:val="1"/>
                <w:sz w:val="20"/>
                <w:szCs w:val="20"/>
                <w:lang w:val="sr-Cyrl-RS"/>
              </w:rPr>
            </w:pPr>
          </w:p>
        </w:tc>
        <w:tc>
          <w:tcPr>
            <w:tcW w:w="2109" w:type="dxa"/>
            <w:tcBorders>
              <w:left w:val="single" w:sz="4" w:space="0" w:color="auto"/>
            </w:tcBorders>
            <w:shd w:val="clear" w:color="auto" w:fill="1F4E79" w:themeFill="accent1" w:themeFillShade="80"/>
            <w:vAlign w:val="bottom"/>
          </w:tcPr>
          <w:p w:rsidR="002B4A67" w:rsidRPr="00DE5104" w:rsidRDefault="002B4A67" w:rsidP="00000DC3">
            <w:pPr>
              <w:jc w:val="right"/>
              <w:rPr>
                <w:bCs/>
                <w:iCs/>
                <w:kern w:val="1"/>
                <w:sz w:val="20"/>
                <w:szCs w:val="20"/>
                <w:lang w:val="sr-Cyrl-RS"/>
              </w:rPr>
            </w:pPr>
          </w:p>
        </w:tc>
      </w:tr>
      <w:tr w:rsidR="002B4A67" w:rsidRPr="00F36160" w:rsidTr="00000DC3">
        <w:tc>
          <w:tcPr>
            <w:tcW w:w="583" w:type="dxa"/>
            <w:tcBorders>
              <w:top w:val="single" w:sz="4" w:space="0" w:color="auto"/>
              <w:left w:val="single" w:sz="4" w:space="0" w:color="auto"/>
              <w:bottom w:val="single" w:sz="4" w:space="0" w:color="auto"/>
            </w:tcBorders>
            <w:shd w:val="clear" w:color="auto" w:fill="DEEAF6" w:themeFill="accent1" w:themeFillTint="33"/>
          </w:tcPr>
          <w:p w:rsidR="002B4A67" w:rsidRPr="00DE5104" w:rsidRDefault="002B4A67" w:rsidP="002B4A67">
            <w:pPr>
              <w:jc w:val="center"/>
              <w:rPr>
                <w:bCs/>
                <w:iCs/>
                <w:kern w:val="1"/>
                <w:sz w:val="20"/>
                <w:szCs w:val="20"/>
                <w:lang w:val="sr-Cyrl-RS"/>
              </w:rPr>
            </w:pPr>
            <w:r w:rsidRPr="00DE5104">
              <w:rPr>
                <w:bCs/>
                <w:iCs/>
                <w:kern w:val="1"/>
                <w:sz w:val="20"/>
                <w:szCs w:val="20"/>
                <w:lang w:val="sr-Cyrl-RS"/>
              </w:rPr>
              <w:t>2.</w:t>
            </w:r>
            <w:r w:rsidRPr="00DE5104">
              <w:rPr>
                <w:bCs/>
                <w:iCs/>
                <w:kern w:val="1"/>
                <w:sz w:val="20"/>
                <w:szCs w:val="20"/>
                <w:lang w:val="sr-Latn-RS"/>
              </w:rPr>
              <w:t>3</w:t>
            </w:r>
            <w:r w:rsidRPr="00DE5104">
              <w:rPr>
                <w:bCs/>
                <w:iCs/>
                <w:kern w:val="1"/>
                <w:sz w:val="20"/>
                <w:szCs w:val="20"/>
                <w:lang w:val="sr-Cyrl-RS"/>
              </w:rPr>
              <w:t>.</w:t>
            </w:r>
          </w:p>
        </w:tc>
        <w:tc>
          <w:tcPr>
            <w:tcW w:w="4834" w:type="dxa"/>
            <w:tcBorders>
              <w:top w:val="single" w:sz="4" w:space="0" w:color="auto"/>
              <w:bottom w:val="single" w:sz="4" w:space="0" w:color="auto"/>
            </w:tcBorders>
            <w:shd w:val="clear" w:color="auto" w:fill="DEEAF6" w:themeFill="accent1" w:themeFillTint="33"/>
            <w:vAlign w:val="center"/>
          </w:tcPr>
          <w:p w:rsidR="002B4A67" w:rsidRPr="00DE5104" w:rsidRDefault="002B4A67" w:rsidP="00DE5104">
            <w:pPr>
              <w:rPr>
                <w:bCs/>
                <w:sz w:val="20"/>
                <w:szCs w:val="20"/>
                <w:lang w:val="sr-Cyrl-RS"/>
              </w:rPr>
            </w:pPr>
            <w:r w:rsidRPr="00DE5104">
              <w:rPr>
                <w:b/>
                <w:bCs/>
                <w:spacing w:val="-8"/>
                <w:sz w:val="20"/>
                <w:szCs w:val="20"/>
              </w:rPr>
              <w:t>У</w:t>
            </w:r>
            <w:r w:rsidRPr="00DE5104">
              <w:rPr>
                <w:b/>
                <w:bCs/>
                <w:spacing w:val="3"/>
                <w:sz w:val="20"/>
                <w:szCs w:val="20"/>
              </w:rPr>
              <w:t>к</w:t>
            </w:r>
            <w:r w:rsidRPr="00DE5104">
              <w:rPr>
                <w:b/>
                <w:bCs/>
                <w:spacing w:val="-3"/>
                <w:sz w:val="20"/>
                <w:szCs w:val="20"/>
              </w:rPr>
              <w:t>у</w:t>
            </w:r>
            <w:r w:rsidRPr="00DE5104">
              <w:rPr>
                <w:b/>
                <w:bCs/>
                <w:spacing w:val="2"/>
                <w:sz w:val="20"/>
                <w:szCs w:val="20"/>
              </w:rPr>
              <w:t>п</w:t>
            </w:r>
            <w:r w:rsidRPr="00DE5104">
              <w:rPr>
                <w:b/>
                <w:bCs/>
                <w:spacing w:val="-1"/>
                <w:sz w:val="20"/>
                <w:szCs w:val="20"/>
              </w:rPr>
              <w:t>н</w:t>
            </w:r>
            <w:r w:rsidRPr="00DE5104">
              <w:rPr>
                <w:b/>
                <w:bCs/>
                <w:sz w:val="20"/>
                <w:szCs w:val="20"/>
              </w:rPr>
              <w:t>а</w:t>
            </w:r>
            <w:r w:rsidRPr="00DE5104">
              <w:rPr>
                <w:b/>
                <w:bCs/>
                <w:spacing w:val="-6"/>
                <w:sz w:val="20"/>
                <w:szCs w:val="20"/>
              </w:rPr>
              <w:t xml:space="preserve"> </w:t>
            </w:r>
            <w:r w:rsidRPr="00DE5104">
              <w:rPr>
                <w:b/>
                <w:bCs/>
                <w:spacing w:val="2"/>
                <w:sz w:val="20"/>
                <w:szCs w:val="20"/>
              </w:rPr>
              <w:t>ц</w:t>
            </w:r>
            <w:r w:rsidRPr="00DE5104">
              <w:rPr>
                <w:b/>
                <w:bCs/>
                <w:spacing w:val="-1"/>
                <w:sz w:val="20"/>
                <w:szCs w:val="20"/>
              </w:rPr>
              <w:t>ен</w:t>
            </w:r>
            <w:r w:rsidRPr="00DE5104">
              <w:rPr>
                <w:b/>
                <w:bCs/>
                <w:sz w:val="20"/>
                <w:szCs w:val="20"/>
              </w:rPr>
              <w:t>а</w:t>
            </w:r>
            <w:r w:rsidRPr="00DE5104">
              <w:rPr>
                <w:b/>
                <w:bCs/>
                <w:spacing w:val="-3"/>
                <w:sz w:val="20"/>
                <w:szCs w:val="20"/>
              </w:rPr>
              <w:t xml:space="preserve"> з</w:t>
            </w:r>
            <w:r w:rsidRPr="00DE5104">
              <w:rPr>
                <w:b/>
                <w:bCs/>
                <w:sz w:val="20"/>
                <w:szCs w:val="20"/>
              </w:rPr>
              <w:t xml:space="preserve">а </w:t>
            </w:r>
            <w:r w:rsidRPr="00DE5104">
              <w:rPr>
                <w:b/>
                <w:bCs/>
                <w:spacing w:val="-1"/>
                <w:sz w:val="20"/>
                <w:szCs w:val="20"/>
              </w:rPr>
              <w:t>из</w:t>
            </w:r>
            <w:r w:rsidRPr="00DE5104">
              <w:rPr>
                <w:b/>
                <w:bCs/>
                <w:spacing w:val="-3"/>
                <w:sz w:val="20"/>
                <w:szCs w:val="20"/>
              </w:rPr>
              <w:t>в</w:t>
            </w:r>
            <w:r w:rsidRPr="00DE5104">
              <w:rPr>
                <w:b/>
                <w:bCs/>
                <w:sz w:val="20"/>
                <w:szCs w:val="20"/>
              </w:rPr>
              <w:t>ођ</w:t>
            </w:r>
            <w:r w:rsidRPr="00DE5104">
              <w:rPr>
                <w:b/>
                <w:bCs/>
                <w:spacing w:val="2"/>
                <w:sz w:val="20"/>
                <w:szCs w:val="20"/>
              </w:rPr>
              <w:t>е</w:t>
            </w:r>
            <w:r w:rsidRPr="00DE5104">
              <w:rPr>
                <w:b/>
                <w:bCs/>
                <w:spacing w:val="-1"/>
                <w:sz w:val="20"/>
                <w:szCs w:val="20"/>
              </w:rPr>
              <w:t>њ</w:t>
            </w:r>
            <w:r w:rsidRPr="00DE5104">
              <w:rPr>
                <w:b/>
                <w:bCs/>
                <w:sz w:val="20"/>
                <w:szCs w:val="20"/>
              </w:rPr>
              <w:t>е</w:t>
            </w:r>
            <w:r w:rsidRPr="00DE5104">
              <w:rPr>
                <w:b/>
                <w:bCs/>
                <w:spacing w:val="-6"/>
                <w:sz w:val="20"/>
                <w:szCs w:val="20"/>
              </w:rPr>
              <w:t xml:space="preserve"> </w:t>
            </w:r>
            <w:r w:rsidRPr="00DE5104">
              <w:rPr>
                <w:b/>
                <w:bCs/>
                <w:spacing w:val="3"/>
                <w:sz w:val="20"/>
                <w:szCs w:val="20"/>
              </w:rPr>
              <w:t>р</w:t>
            </w:r>
            <w:r w:rsidRPr="00DE5104">
              <w:rPr>
                <w:b/>
                <w:bCs/>
                <w:spacing w:val="-1"/>
                <w:sz w:val="20"/>
                <w:szCs w:val="20"/>
              </w:rPr>
              <w:t>а</w:t>
            </w:r>
            <w:r w:rsidRPr="00DE5104">
              <w:rPr>
                <w:b/>
                <w:bCs/>
                <w:sz w:val="20"/>
                <w:szCs w:val="20"/>
              </w:rPr>
              <w:t>до</w:t>
            </w:r>
            <w:r w:rsidRPr="00DE5104">
              <w:rPr>
                <w:b/>
                <w:bCs/>
                <w:spacing w:val="-1"/>
                <w:sz w:val="20"/>
                <w:szCs w:val="20"/>
              </w:rPr>
              <w:t>в</w:t>
            </w:r>
            <w:r w:rsidRPr="00DE5104">
              <w:rPr>
                <w:b/>
                <w:bCs/>
                <w:sz w:val="20"/>
                <w:szCs w:val="20"/>
              </w:rPr>
              <w:t>а</w:t>
            </w:r>
            <w:r w:rsidRPr="00DE5104">
              <w:rPr>
                <w:b/>
                <w:bCs/>
                <w:sz w:val="20"/>
                <w:szCs w:val="20"/>
                <w:lang w:val="sr-Cyrl-RS"/>
              </w:rPr>
              <w:t xml:space="preserve"> (2.1. –  2.</w:t>
            </w:r>
            <w:r w:rsidR="00DE5104" w:rsidRPr="00DE5104">
              <w:rPr>
                <w:b/>
                <w:bCs/>
                <w:sz w:val="20"/>
                <w:szCs w:val="20"/>
                <w:lang w:val="sr-Latn-RS"/>
              </w:rPr>
              <w:t>2</w:t>
            </w:r>
            <w:r w:rsidRPr="00DE5104">
              <w:rPr>
                <w:b/>
                <w:bCs/>
                <w:sz w:val="20"/>
                <w:szCs w:val="20"/>
                <w:lang w:val="sr-Cyrl-RS"/>
              </w:rPr>
              <w:t>.)</w:t>
            </w:r>
          </w:p>
        </w:tc>
        <w:tc>
          <w:tcPr>
            <w:tcW w:w="2108" w:type="dxa"/>
            <w:tcBorders>
              <w:top w:val="single" w:sz="4" w:space="0" w:color="auto"/>
              <w:bottom w:val="single" w:sz="4" w:space="0" w:color="auto"/>
              <w:right w:val="single" w:sz="4" w:space="0" w:color="auto"/>
            </w:tcBorders>
            <w:shd w:val="clear" w:color="auto" w:fill="DEEAF6" w:themeFill="accent1" w:themeFillTint="33"/>
            <w:vAlign w:val="bottom"/>
          </w:tcPr>
          <w:p w:rsidR="002B4A67" w:rsidRPr="00DE5104" w:rsidRDefault="002B4A67" w:rsidP="00000DC3">
            <w:pPr>
              <w:jc w:val="right"/>
              <w:rPr>
                <w:bCs/>
                <w:iCs/>
                <w:kern w:val="1"/>
                <w:sz w:val="20"/>
                <w:szCs w:val="20"/>
                <w:lang w:val="sr-Cyrl-RS"/>
              </w:rPr>
            </w:pPr>
          </w:p>
        </w:tc>
        <w:tc>
          <w:tcPr>
            <w:tcW w:w="2109" w:type="dxa"/>
            <w:tcBorders>
              <w:left w:val="single" w:sz="4" w:space="0" w:color="auto"/>
            </w:tcBorders>
            <w:shd w:val="clear" w:color="auto" w:fill="1F4E79" w:themeFill="accent1" w:themeFillShade="80"/>
            <w:vAlign w:val="bottom"/>
          </w:tcPr>
          <w:p w:rsidR="002B4A67" w:rsidRPr="00DE5104" w:rsidRDefault="002B4A67" w:rsidP="00000DC3">
            <w:pPr>
              <w:jc w:val="right"/>
              <w:rPr>
                <w:bCs/>
                <w:iCs/>
                <w:color w:val="2E74B5" w:themeColor="accent1" w:themeShade="BF"/>
                <w:kern w:val="1"/>
                <w:sz w:val="20"/>
                <w:szCs w:val="20"/>
                <w:lang w:val="sr-Cyrl-RS"/>
              </w:rPr>
            </w:pPr>
          </w:p>
        </w:tc>
      </w:tr>
      <w:tr w:rsidR="002B4A67" w:rsidRPr="00F36160" w:rsidTr="00000DC3">
        <w:tc>
          <w:tcPr>
            <w:tcW w:w="583" w:type="dxa"/>
            <w:tcBorders>
              <w:top w:val="single" w:sz="4" w:space="0" w:color="auto"/>
              <w:left w:val="single" w:sz="4" w:space="0" w:color="auto"/>
              <w:bottom w:val="single" w:sz="4" w:space="0" w:color="auto"/>
            </w:tcBorders>
            <w:shd w:val="clear" w:color="auto" w:fill="DEEAF6" w:themeFill="accent1" w:themeFillTint="33"/>
          </w:tcPr>
          <w:p w:rsidR="002B4A67" w:rsidRPr="00DE5104" w:rsidRDefault="002B4A67" w:rsidP="00000DC3">
            <w:pPr>
              <w:jc w:val="center"/>
              <w:rPr>
                <w:bCs/>
                <w:iCs/>
                <w:kern w:val="1"/>
                <w:sz w:val="20"/>
                <w:szCs w:val="20"/>
              </w:rPr>
            </w:pPr>
            <w:r w:rsidRPr="00DE5104">
              <w:rPr>
                <w:bCs/>
                <w:iCs/>
                <w:kern w:val="1"/>
                <w:sz w:val="20"/>
                <w:szCs w:val="20"/>
              </w:rPr>
              <w:t>3.</w:t>
            </w:r>
          </w:p>
        </w:tc>
        <w:tc>
          <w:tcPr>
            <w:tcW w:w="4834" w:type="dxa"/>
            <w:tcBorders>
              <w:top w:val="single" w:sz="4" w:space="0" w:color="auto"/>
              <w:bottom w:val="single" w:sz="4" w:space="0" w:color="auto"/>
            </w:tcBorders>
            <w:shd w:val="clear" w:color="auto" w:fill="DEEAF6" w:themeFill="accent1" w:themeFillTint="33"/>
            <w:vAlign w:val="center"/>
          </w:tcPr>
          <w:p w:rsidR="002B4A67" w:rsidRPr="00DE5104" w:rsidRDefault="00DE5104" w:rsidP="00000DC3">
            <w:pPr>
              <w:jc w:val="right"/>
              <w:rPr>
                <w:b/>
                <w:bCs/>
                <w:spacing w:val="-8"/>
                <w:sz w:val="20"/>
                <w:szCs w:val="20"/>
                <w:lang w:val="sr-Cyrl-RS"/>
              </w:rPr>
            </w:pPr>
            <w:r w:rsidRPr="00DE5104">
              <w:rPr>
                <w:b/>
                <w:bCs/>
                <w:spacing w:val="-8"/>
                <w:sz w:val="20"/>
                <w:szCs w:val="20"/>
                <w:lang w:val="sr-Cyrl-RS"/>
              </w:rPr>
              <w:t>УКУПНА ЦЕНА (1.4. + 2.3</w:t>
            </w:r>
            <w:r w:rsidR="002B4A67" w:rsidRPr="00DE5104">
              <w:rPr>
                <w:b/>
                <w:bCs/>
                <w:spacing w:val="-8"/>
                <w:sz w:val="20"/>
                <w:szCs w:val="20"/>
                <w:lang w:val="sr-Cyrl-RS"/>
              </w:rPr>
              <w:t>.)</w:t>
            </w:r>
          </w:p>
        </w:tc>
        <w:tc>
          <w:tcPr>
            <w:tcW w:w="2108" w:type="dxa"/>
            <w:tcBorders>
              <w:top w:val="single" w:sz="4" w:space="0" w:color="auto"/>
              <w:bottom w:val="single" w:sz="4" w:space="0" w:color="auto"/>
              <w:right w:val="single" w:sz="4" w:space="0" w:color="auto"/>
            </w:tcBorders>
            <w:shd w:val="clear" w:color="auto" w:fill="DEEAF6" w:themeFill="accent1" w:themeFillTint="33"/>
            <w:vAlign w:val="bottom"/>
          </w:tcPr>
          <w:p w:rsidR="002B4A67" w:rsidRPr="00DE5104" w:rsidRDefault="002B4A67" w:rsidP="00000DC3">
            <w:pPr>
              <w:jc w:val="right"/>
              <w:rPr>
                <w:b/>
                <w:bCs/>
                <w:iCs/>
                <w:kern w:val="1"/>
                <w:sz w:val="20"/>
                <w:szCs w:val="20"/>
                <w:lang w:val="sr-Cyrl-RS"/>
              </w:rPr>
            </w:pPr>
          </w:p>
        </w:tc>
        <w:tc>
          <w:tcPr>
            <w:tcW w:w="2109" w:type="dxa"/>
            <w:tcBorders>
              <w:left w:val="single" w:sz="4" w:space="0" w:color="auto"/>
            </w:tcBorders>
            <w:shd w:val="clear" w:color="auto" w:fill="DEEAF6" w:themeFill="accent1" w:themeFillTint="33"/>
            <w:vAlign w:val="bottom"/>
          </w:tcPr>
          <w:p w:rsidR="002B4A67" w:rsidRPr="00DE5104" w:rsidRDefault="002B4A67" w:rsidP="00000DC3">
            <w:pPr>
              <w:jc w:val="right"/>
              <w:rPr>
                <w:b/>
                <w:bCs/>
                <w:iCs/>
                <w:kern w:val="1"/>
                <w:sz w:val="20"/>
                <w:szCs w:val="20"/>
                <w:lang w:val="sr-Cyrl-RS"/>
              </w:rPr>
            </w:pPr>
          </w:p>
        </w:tc>
      </w:tr>
    </w:tbl>
    <w:p w:rsidR="002B4A67" w:rsidRDefault="002B4A67" w:rsidP="002B4A67">
      <w:pPr>
        <w:spacing w:after="120" w:line="240" w:lineRule="auto"/>
        <w:rPr>
          <w:rFonts w:ascii="Arial" w:hAnsi="Arial" w:cs="Arial"/>
          <w:b/>
          <w:i/>
          <w:kern w:val="1"/>
          <w:sz w:val="20"/>
          <w:szCs w:val="20"/>
          <w:lang w:val="sr-Cyrl-RS"/>
        </w:rPr>
      </w:pPr>
    </w:p>
    <w:p w:rsidR="00E0174D" w:rsidRPr="00485BF8" w:rsidRDefault="005B300F">
      <w:pPr>
        <w:spacing w:after="120" w:line="240" w:lineRule="auto"/>
        <w:rPr>
          <w:i/>
          <w:color w:val="000000" w:themeColor="text1"/>
          <w:kern w:val="1"/>
          <w:sz w:val="22"/>
          <w:szCs w:val="22"/>
          <w:u w:val="single"/>
        </w:rPr>
      </w:pPr>
      <w:r w:rsidRPr="00485BF8">
        <w:rPr>
          <w:b/>
          <w:i/>
          <w:color w:val="000000" w:themeColor="text1"/>
          <w:kern w:val="1"/>
          <w:sz w:val="22"/>
          <w:szCs w:val="22"/>
          <w:u w:val="single"/>
        </w:rPr>
        <w:t>Напомена:</w:t>
      </w:r>
      <w:r w:rsidRPr="00485BF8">
        <w:rPr>
          <w:i/>
          <w:color w:val="000000" w:themeColor="text1"/>
          <w:kern w:val="1"/>
          <w:sz w:val="22"/>
          <w:szCs w:val="22"/>
          <w:u w:val="single"/>
        </w:rPr>
        <w:t xml:space="preserve">  </w:t>
      </w:r>
    </w:p>
    <w:p w:rsidR="00E0174D" w:rsidRPr="00485BF8" w:rsidRDefault="005B300F" w:rsidP="00DE5104">
      <w:pPr>
        <w:spacing w:after="120" w:line="240" w:lineRule="auto"/>
        <w:jc w:val="both"/>
        <w:rPr>
          <w:bCs/>
          <w:i/>
          <w:color w:val="000000" w:themeColor="text1"/>
          <w:sz w:val="22"/>
          <w:szCs w:val="22"/>
        </w:rPr>
      </w:pPr>
      <w:r w:rsidRPr="00485BF8">
        <w:rPr>
          <w:i/>
          <w:color w:val="000000" w:themeColor="text1"/>
          <w:kern w:val="1"/>
          <w:sz w:val="22"/>
          <w:szCs w:val="22"/>
        </w:rPr>
        <w:t xml:space="preserve">У цену су урачунати сви трошкови и </w:t>
      </w:r>
      <w:r w:rsidRPr="00485BF8">
        <w:rPr>
          <w:bCs/>
          <w:i/>
          <w:color w:val="000000" w:themeColor="text1"/>
          <w:sz w:val="22"/>
          <w:szCs w:val="22"/>
        </w:rPr>
        <w:t>Понуђач је у обавези да сноси све трошкове које ће настати током израде пројектно техничке документације и прибављање свих потребних дозвола и тражених сагласности.</w:t>
      </w:r>
    </w:p>
    <w:p w:rsidR="00E0174D" w:rsidRPr="00485BF8" w:rsidRDefault="00E0174D">
      <w:pPr>
        <w:spacing w:after="120" w:line="240" w:lineRule="auto"/>
        <w:rPr>
          <w:bCs/>
          <w:i/>
          <w:color w:val="000000" w:themeColor="text1"/>
          <w:sz w:val="22"/>
          <w:szCs w:val="22"/>
        </w:rPr>
      </w:pPr>
    </w:p>
    <w:p w:rsidR="00E0174D" w:rsidRPr="00485BF8" w:rsidRDefault="005B300F">
      <w:pPr>
        <w:ind w:left="360"/>
        <w:jc w:val="both"/>
        <w:rPr>
          <w:b/>
          <w:bCs/>
          <w:iCs/>
          <w:color w:val="000000" w:themeColor="text1"/>
          <w:kern w:val="1"/>
          <w:sz w:val="22"/>
          <w:szCs w:val="22"/>
          <w:u w:val="single"/>
        </w:rPr>
      </w:pPr>
      <w:r w:rsidRPr="00485BF8">
        <w:rPr>
          <w:b/>
          <w:bCs/>
          <w:iCs/>
          <w:color w:val="000000" w:themeColor="text1"/>
          <w:kern w:val="1"/>
          <w:sz w:val="22"/>
          <w:szCs w:val="22"/>
          <w:u w:val="single"/>
        </w:rPr>
        <w:t xml:space="preserve">Упутство за попуњавање обрасца структуре цене: </w:t>
      </w:r>
    </w:p>
    <w:p w:rsidR="00E0174D" w:rsidRPr="00485BF8" w:rsidRDefault="00E0174D">
      <w:pPr>
        <w:ind w:left="360"/>
        <w:jc w:val="both"/>
        <w:rPr>
          <w:bCs/>
          <w:iCs/>
          <w:color w:val="000000" w:themeColor="text1"/>
          <w:kern w:val="1"/>
          <w:sz w:val="22"/>
          <w:szCs w:val="22"/>
        </w:rPr>
      </w:pPr>
    </w:p>
    <w:p w:rsidR="00DE5104" w:rsidRDefault="005B300F" w:rsidP="00DE5104">
      <w:pPr>
        <w:tabs>
          <w:tab w:val="left" w:pos="90"/>
        </w:tabs>
        <w:jc w:val="both"/>
        <w:rPr>
          <w:bCs/>
          <w:iCs/>
          <w:color w:val="000000" w:themeColor="text1"/>
          <w:kern w:val="1"/>
          <w:sz w:val="22"/>
          <w:szCs w:val="22"/>
        </w:rPr>
      </w:pPr>
      <w:r w:rsidRPr="00485BF8">
        <w:rPr>
          <w:bCs/>
          <w:iCs/>
          <w:color w:val="000000" w:themeColor="text1"/>
          <w:kern w:val="1"/>
          <w:sz w:val="22"/>
          <w:szCs w:val="22"/>
        </w:rPr>
        <w:t>Понуђач треба да попун</w:t>
      </w:r>
      <w:r w:rsidRPr="00485BF8">
        <w:rPr>
          <w:bCs/>
          <w:iCs/>
          <w:color w:val="000000" w:themeColor="text1"/>
          <w:kern w:val="1"/>
          <w:sz w:val="22"/>
          <w:szCs w:val="22"/>
          <w:lang w:val="sr-Cyrl-CS"/>
        </w:rPr>
        <w:t>и</w:t>
      </w:r>
      <w:r w:rsidRPr="00485BF8">
        <w:rPr>
          <w:bCs/>
          <w:iCs/>
          <w:color w:val="000000" w:themeColor="text1"/>
          <w:kern w:val="1"/>
          <w:sz w:val="22"/>
          <w:szCs w:val="22"/>
        </w:rPr>
        <w:t xml:space="preserve"> образац структуре цене </w:t>
      </w:r>
      <w:r w:rsidRPr="00485BF8">
        <w:rPr>
          <w:bCs/>
          <w:iCs/>
          <w:color w:val="000000" w:themeColor="text1"/>
          <w:kern w:val="1"/>
          <w:sz w:val="22"/>
          <w:szCs w:val="22"/>
          <w:lang w:val="sr-Cyrl-CS"/>
        </w:rPr>
        <w:t>на следећи начин</w:t>
      </w:r>
      <w:r w:rsidRPr="00485BF8">
        <w:rPr>
          <w:bCs/>
          <w:iCs/>
          <w:color w:val="000000" w:themeColor="text1"/>
          <w:kern w:val="1"/>
          <w:sz w:val="22"/>
          <w:szCs w:val="22"/>
        </w:rPr>
        <w:t>:</w:t>
      </w:r>
    </w:p>
    <w:p w:rsidR="00DE5104" w:rsidRDefault="00DE5104" w:rsidP="00DE5104">
      <w:pPr>
        <w:tabs>
          <w:tab w:val="left" w:pos="90"/>
        </w:tabs>
        <w:jc w:val="both"/>
        <w:rPr>
          <w:bCs/>
          <w:iCs/>
          <w:color w:val="000000" w:themeColor="text1"/>
          <w:kern w:val="1"/>
          <w:sz w:val="22"/>
          <w:szCs w:val="22"/>
        </w:rPr>
      </w:pPr>
    </w:p>
    <w:p w:rsidR="00DE5104" w:rsidRDefault="00DE5104" w:rsidP="00DE5104">
      <w:pPr>
        <w:tabs>
          <w:tab w:val="left" w:pos="90"/>
        </w:tabs>
        <w:jc w:val="both"/>
        <w:rPr>
          <w:bCs/>
          <w:iCs/>
          <w:color w:val="000000" w:themeColor="text1"/>
          <w:kern w:val="1"/>
          <w:sz w:val="22"/>
          <w:szCs w:val="22"/>
          <w:lang w:val="ru-RU"/>
        </w:rPr>
      </w:pPr>
      <w:r w:rsidRPr="00DE5104">
        <w:rPr>
          <w:bCs/>
          <w:iCs/>
          <w:color w:val="000000" w:themeColor="text1"/>
          <w:kern w:val="1"/>
          <w:sz w:val="22"/>
          <w:szCs w:val="22"/>
          <w:lang w:val="ru-RU"/>
        </w:rPr>
        <w:t>-</w:t>
      </w:r>
      <w:r w:rsidRPr="00DE5104">
        <w:rPr>
          <w:bCs/>
          <w:iCs/>
          <w:color w:val="000000" w:themeColor="text1"/>
          <w:kern w:val="1"/>
          <w:sz w:val="22"/>
          <w:szCs w:val="22"/>
          <w:lang w:val="ru-RU"/>
        </w:rPr>
        <w:tab/>
        <w:t>у колонама 3. и 4. у редовима од 1.1. до 1.3.  уписати  укупну цену у динарима без ПДВ-а и са ПДВ-ом за наведене позиције;</w:t>
      </w:r>
    </w:p>
    <w:p w:rsidR="00DE5104" w:rsidRPr="00DE5104" w:rsidRDefault="00DE5104" w:rsidP="00DE5104">
      <w:pPr>
        <w:tabs>
          <w:tab w:val="left" w:pos="90"/>
        </w:tabs>
        <w:jc w:val="both"/>
        <w:rPr>
          <w:bCs/>
          <w:iCs/>
          <w:color w:val="000000" w:themeColor="text1"/>
          <w:kern w:val="1"/>
          <w:sz w:val="22"/>
          <w:szCs w:val="22"/>
          <w:lang w:val="ru-RU"/>
        </w:rPr>
      </w:pPr>
    </w:p>
    <w:p w:rsidR="00DE5104" w:rsidRPr="00DE5104" w:rsidRDefault="00DE5104" w:rsidP="00DE5104">
      <w:pPr>
        <w:tabs>
          <w:tab w:val="left" w:pos="90"/>
        </w:tabs>
        <w:jc w:val="both"/>
        <w:rPr>
          <w:bCs/>
          <w:iCs/>
          <w:color w:val="000000" w:themeColor="text1"/>
          <w:kern w:val="1"/>
          <w:sz w:val="22"/>
          <w:szCs w:val="22"/>
          <w:lang w:val="sr-Latn-RS"/>
        </w:rPr>
      </w:pPr>
      <w:r w:rsidRPr="00DE5104">
        <w:rPr>
          <w:bCs/>
          <w:iCs/>
          <w:color w:val="000000" w:themeColor="text1"/>
          <w:kern w:val="1"/>
          <w:sz w:val="22"/>
          <w:szCs w:val="22"/>
          <w:lang w:val="ru-RU"/>
        </w:rPr>
        <w:t>-</w:t>
      </w:r>
      <w:r w:rsidRPr="00DE5104">
        <w:rPr>
          <w:bCs/>
          <w:iCs/>
          <w:color w:val="000000" w:themeColor="text1"/>
          <w:kern w:val="1"/>
          <w:sz w:val="22"/>
          <w:szCs w:val="22"/>
          <w:lang w:val="ru-RU"/>
        </w:rPr>
        <w:tab/>
        <w:t>у колонама 3. и 4. у реду 1.4. уписати укупну цену у динарима без ПДВ-а и са ПДВ-ом за израду пројектно техничке – документације (збирне вредности дате у редовима од 1.1 до 1.3.)</w:t>
      </w:r>
      <w:r>
        <w:rPr>
          <w:bCs/>
          <w:iCs/>
          <w:color w:val="000000" w:themeColor="text1"/>
          <w:kern w:val="1"/>
          <w:sz w:val="22"/>
          <w:szCs w:val="22"/>
          <w:lang w:val="sr-Latn-RS"/>
        </w:rPr>
        <w:t>;</w:t>
      </w:r>
    </w:p>
    <w:p w:rsidR="00DE5104" w:rsidRPr="00DE5104" w:rsidRDefault="00DE5104" w:rsidP="00DE5104">
      <w:pPr>
        <w:tabs>
          <w:tab w:val="left" w:pos="90"/>
        </w:tabs>
        <w:jc w:val="both"/>
        <w:rPr>
          <w:bCs/>
          <w:iCs/>
          <w:color w:val="000000" w:themeColor="text1"/>
          <w:kern w:val="1"/>
          <w:sz w:val="22"/>
          <w:szCs w:val="22"/>
          <w:lang w:val="ru-RU"/>
        </w:rPr>
      </w:pPr>
    </w:p>
    <w:p w:rsidR="00DE5104" w:rsidRDefault="00DE5104" w:rsidP="00DE5104">
      <w:pPr>
        <w:tabs>
          <w:tab w:val="left" w:pos="90"/>
        </w:tabs>
        <w:jc w:val="both"/>
        <w:rPr>
          <w:bCs/>
          <w:iCs/>
          <w:color w:val="000000" w:themeColor="text1"/>
          <w:kern w:val="1"/>
          <w:sz w:val="22"/>
          <w:szCs w:val="22"/>
          <w:lang w:val="ru-RU"/>
        </w:rPr>
      </w:pPr>
      <w:r w:rsidRPr="00DE5104">
        <w:rPr>
          <w:bCs/>
          <w:iCs/>
          <w:color w:val="000000" w:themeColor="text1"/>
          <w:kern w:val="1"/>
          <w:sz w:val="22"/>
          <w:szCs w:val="22"/>
          <w:lang w:val="ru-RU"/>
        </w:rPr>
        <w:t>-</w:t>
      </w:r>
      <w:r w:rsidRPr="00DE5104">
        <w:rPr>
          <w:bCs/>
          <w:iCs/>
          <w:color w:val="000000" w:themeColor="text1"/>
          <w:kern w:val="1"/>
          <w:sz w:val="22"/>
          <w:szCs w:val="22"/>
          <w:lang w:val="ru-RU"/>
        </w:rPr>
        <w:tab/>
        <w:t>у коло</w:t>
      </w:r>
      <w:r>
        <w:rPr>
          <w:bCs/>
          <w:iCs/>
          <w:color w:val="000000" w:themeColor="text1"/>
          <w:kern w:val="1"/>
          <w:sz w:val="22"/>
          <w:szCs w:val="22"/>
          <w:lang w:val="ru-RU"/>
        </w:rPr>
        <w:t>ну 3. у редовима од  2.1. до 2.2</w:t>
      </w:r>
      <w:r w:rsidRPr="00DE5104">
        <w:rPr>
          <w:bCs/>
          <w:iCs/>
          <w:color w:val="000000" w:themeColor="text1"/>
          <w:kern w:val="1"/>
          <w:sz w:val="22"/>
          <w:szCs w:val="22"/>
          <w:lang w:val="ru-RU"/>
        </w:rPr>
        <w:t>. уписати  укупну цену у динарима без ПДВ-а за наведене позиције;</w:t>
      </w:r>
    </w:p>
    <w:p w:rsidR="00DE5104" w:rsidRPr="00DE5104" w:rsidRDefault="00DE5104" w:rsidP="00DE5104">
      <w:pPr>
        <w:tabs>
          <w:tab w:val="left" w:pos="90"/>
        </w:tabs>
        <w:jc w:val="both"/>
        <w:rPr>
          <w:bCs/>
          <w:iCs/>
          <w:color w:val="000000" w:themeColor="text1"/>
          <w:kern w:val="1"/>
          <w:sz w:val="22"/>
          <w:szCs w:val="22"/>
          <w:lang w:val="ru-RU"/>
        </w:rPr>
      </w:pPr>
    </w:p>
    <w:p w:rsidR="00DE5104" w:rsidRDefault="00DE5104" w:rsidP="00DE5104">
      <w:pPr>
        <w:tabs>
          <w:tab w:val="left" w:pos="90"/>
        </w:tabs>
        <w:jc w:val="both"/>
        <w:rPr>
          <w:bCs/>
          <w:iCs/>
          <w:color w:val="000000" w:themeColor="text1"/>
          <w:kern w:val="1"/>
          <w:sz w:val="22"/>
          <w:szCs w:val="22"/>
          <w:lang w:val="ru-RU"/>
        </w:rPr>
      </w:pPr>
      <w:r w:rsidRPr="00DE5104">
        <w:rPr>
          <w:bCs/>
          <w:iCs/>
          <w:color w:val="000000" w:themeColor="text1"/>
          <w:kern w:val="1"/>
          <w:sz w:val="22"/>
          <w:szCs w:val="22"/>
          <w:lang w:val="ru-RU"/>
        </w:rPr>
        <w:t>-</w:t>
      </w:r>
      <w:r w:rsidRPr="00DE5104">
        <w:rPr>
          <w:bCs/>
          <w:iCs/>
          <w:color w:val="000000" w:themeColor="text1"/>
          <w:kern w:val="1"/>
          <w:sz w:val="22"/>
          <w:szCs w:val="22"/>
          <w:lang w:val="ru-RU"/>
        </w:rPr>
        <w:tab/>
        <w:t>у колону 3. у реду 2.</w:t>
      </w:r>
      <w:r>
        <w:rPr>
          <w:bCs/>
          <w:iCs/>
          <w:color w:val="000000" w:themeColor="text1"/>
          <w:kern w:val="1"/>
          <w:sz w:val="22"/>
          <w:szCs w:val="22"/>
          <w:lang w:val="sr-Latn-RS"/>
        </w:rPr>
        <w:t>3</w:t>
      </w:r>
      <w:r w:rsidRPr="00DE5104">
        <w:rPr>
          <w:bCs/>
          <w:iCs/>
          <w:color w:val="000000" w:themeColor="text1"/>
          <w:kern w:val="1"/>
          <w:sz w:val="22"/>
          <w:szCs w:val="22"/>
          <w:lang w:val="ru-RU"/>
        </w:rPr>
        <w:t>. уписати укупну цену без ПДВ-а за извођење радова (збир вредност</w:t>
      </w:r>
      <w:r>
        <w:rPr>
          <w:bCs/>
          <w:iCs/>
          <w:color w:val="000000" w:themeColor="text1"/>
          <w:kern w:val="1"/>
          <w:sz w:val="22"/>
          <w:szCs w:val="22"/>
          <w:lang w:val="ru-RU"/>
        </w:rPr>
        <w:t>и датих у редовима од 2.1 до 2.2</w:t>
      </w:r>
      <w:r w:rsidRPr="00DE5104">
        <w:rPr>
          <w:bCs/>
          <w:iCs/>
          <w:color w:val="000000" w:themeColor="text1"/>
          <w:kern w:val="1"/>
          <w:sz w:val="22"/>
          <w:szCs w:val="22"/>
          <w:lang w:val="ru-RU"/>
        </w:rPr>
        <w:t>.);</w:t>
      </w:r>
    </w:p>
    <w:p w:rsidR="00DE5104" w:rsidRPr="00DE5104" w:rsidRDefault="00DE5104" w:rsidP="00DE5104">
      <w:pPr>
        <w:tabs>
          <w:tab w:val="left" w:pos="90"/>
        </w:tabs>
        <w:jc w:val="both"/>
        <w:rPr>
          <w:bCs/>
          <w:iCs/>
          <w:color w:val="000000" w:themeColor="text1"/>
          <w:kern w:val="1"/>
          <w:sz w:val="22"/>
          <w:szCs w:val="22"/>
          <w:lang w:val="ru-RU"/>
        </w:rPr>
      </w:pPr>
    </w:p>
    <w:p w:rsidR="00DE5104" w:rsidRDefault="00DE5104" w:rsidP="00DE5104">
      <w:pPr>
        <w:tabs>
          <w:tab w:val="left" w:pos="90"/>
        </w:tabs>
        <w:jc w:val="both"/>
        <w:rPr>
          <w:bCs/>
          <w:iCs/>
          <w:color w:val="000000" w:themeColor="text1"/>
          <w:kern w:val="1"/>
          <w:sz w:val="22"/>
          <w:szCs w:val="22"/>
          <w:lang w:val="ru-RU"/>
        </w:rPr>
      </w:pPr>
      <w:r w:rsidRPr="00DE5104">
        <w:rPr>
          <w:bCs/>
          <w:iCs/>
          <w:color w:val="000000" w:themeColor="text1"/>
          <w:kern w:val="1"/>
          <w:sz w:val="22"/>
          <w:szCs w:val="22"/>
          <w:lang w:val="ru-RU"/>
        </w:rPr>
        <w:t>-</w:t>
      </w:r>
      <w:r w:rsidRPr="00DE5104">
        <w:rPr>
          <w:bCs/>
          <w:iCs/>
          <w:color w:val="000000" w:themeColor="text1"/>
          <w:kern w:val="1"/>
          <w:sz w:val="22"/>
          <w:szCs w:val="22"/>
          <w:lang w:val="ru-RU"/>
        </w:rPr>
        <w:tab/>
        <w:t>У колону 3. у реду 3. у позицији УКУПНA ЦЕНА  уписати збир укупних цена у динарима без ПДВ-а (збир позиције Укупне цене за израду пројектно-техничке документације из колоне 3</w:t>
      </w:r>
      <w:r>
        <w:rPr>
          <w:bCs/>
          <w:iCs/>
          <w:color w:val="000000" w:themeColor="text1"/>
          <w:kern w:val="1"/>
          <w:sz w:val="22"/>
          <w:szCs w:val="22"/>
          <w:lang w:val="sr-Latn-RS"/>
        </w:rPr>
        <w:t>.</w:t>
      </w:r>
      <w:r w:rsidRPr="00DE5104">
        <w:rPr>
          <w:bCs/>
          <w:iCs/>
          <w:color w:val="000000" w:themeColor="text1"/>
          <w:kern w:val="1"/>
          <w:sz w:val="22"/>
          <w:szCs w:val="22"/>
          <w:lang w:val="ru-RU"/>
        </w:rPr>
        <w:t xml:space="preserve"> ред 1.4. и позиције Укупна цена за извођење радова из колоне 3</w:t>
      </w:r>
      <w:r>
        <w:rPr>
          <w:bCs/>
          <w:iCs/>
          <w:color w:val="000000" w:themeColor="text1"/>
          <w:kern w:val="1"/>
          <w:sz w:val="22"/>
          <w:szCs w:val="22"/>
          <w:lang w:val="sr-Latn-RS"/>
        </w:rPr>
        <w:t>.</w:t>
      </w:r>
      <w:r w:rsidRPr="00DE5104">
        <w:rPr>
          <w:bCs/>
          <w:iCs/>
          <w:color w:val="000000" w:themeColor="text1"/>
          <w:kern w:val="1"/>
          <w:sz w:val="22"/>
          <w:szCs w:val="22"/>
          <w:lang w:val="ru-RU"/>
        </w:rPr>
        <w:t xml:space="preserve"> ред 2.</w:t>
      </w:r>
      <w:r>
        <w:rPr>
          <w:bCs/>
          <w:iCs/>
          <w:color w:val="000000" w:themeColor="text1"/>
          <w:kern w:val="1"/>
          <w:sz w:val="22"/>
          <w:szCs w:val="22"/>
          <w:lang w:val="sr-Latn-RS"/>
        </w:rPr>
        <w:t>3</w:t>
      </w:r>
      <w:r>
        <w:rPr>
          <w:bCs/>
          <w:iCs/>
          <w:color w:val="000000" w:themeColor="text1"/>
          <w:kern w:val="1"/>
          <w:sz w:val="22"/>
          <w:szCs w:val="22"/>
          <w:lang w:val="ru-RU"/>
        </w:rPr>
        <w:t>.);</w:t>
      </w:r>
    </w:p>
    <w:p w:rsidR="00DE5104" w:rsidRDefault="00DE5104">
      <w:pPr>
        <w:suppressAutoHyphens w:val="0"/>
        <w:spacing w:after="160" w:line="259" w:lineRule="auto"/>
        <w:rPr>
          <w:bCs/>
          <w:iCs/>
          <w:color w:val="000000" w:themeColor="text1"/>
          <w:kern w:val="1"/>
          <w:sz w:val="22"/>
          <w:szCs w:val="22"/>
          <w:lang w:val="ru-RU"/>
        </w:rPr>
      </w:pPr>
      <w:r>
        <w:rPr>
          <w:bCs/>
          <w:iCs/>
          <w:color w:val="000000" w:themeColor="text1"/>
          <w:kern w:val="1"/>
          <w:sz w:val="22"/>
          <w:szCs w:val="22"/>
          <w:lang w:val="ru-RU"/>
        </w:rPr>
        <w:br w:type="page"/>
      </w:r>
    </w:p>
    <w:p w:rsidR="00DE5104" w:rsidRDefault="00DE5104" w:rsidP="00DE5104">
      <w:pPr>
        <w:tabs>
          <w:tab w:val="left" w:pos="90"/>
        </w:tabs>
        <w:jc w:val="both"/>
        <w:rPr>
          <w:bCs/>
          <w:iCs/>
          <w:color w:val="000000" w:themeColor="text1"/>
          <w:kern w:val="1"/>
          <w:sz w:val="22"/>
          <w:szCs w:val="22"/>
          <w:lang w:val="ru-RU"/>
        </w:rPr>
      </w:pPr>
    </w:p>
    <w:p w:rsidR="00DE5104" w:rsidRPr="00DE5104" w:rsidRDefault="00DE5104" w:rsidP="00DE5104">
      <w:pPr>
        <w:tabs>
          <w:tab w:val="left" w:pos="90"/>
        </w:tabs>
        <w:jc w:val="both"/>
        <w:rPr>
          <w:bCs/>
          <w:iCs/>
          <w:color w:val="000000" w:themeColor="text1"/>
          <w:kern w:val="1"/>
          <w:sz w:val="22"/>
          <w:szCs w:val="22"/>
          <w:lang w:val="ru-RU"/>
        </w:rPr>
      </w:pPr>
    </w:p>
    <w:p w:rsidR="00E0174D" w:rsidRPr="00DE5104" w:rsidRDefault="00DE5104" w:rsidP="00DE5104">
      <w:pPr>
        <w:tabs>
          <w:tab w:val="left" w:pos="90"/>
        </w:tabs>
        <w:jc w:val="both"/>
        <w:rPr>
          <w:bCs/>
          <w:iCs/>
          <w:color w:val="000000" w:themeColor="text1"/>
          <w:kern w:val="1"/>
          <w:sz w:val="22"/>
          <w:szCs w:val="22"/>
        </w:rPr>
      </w:pPr>
      <w:r w:rsidRPr="00DE5104">
        <w:rPr>
          <w:bCs/>
          <w:iCs/>
          <w:color w:val="000000" w:themeColor="text1"/>
          <w:kern w:val="1"/>
          <w:sz w:val="22"/>
          <w:szCs w:val="22"/>
          <w:lang w:val="ru-RU"/>
        </w:rPr>
        <w:t>-</w:t>
      </w:r>
      <w:r w:rsidRPr="00DE5104">
        <w:rPr>
          <w:bCs/>
          <w:iCs/>
          <w:color w:val="000000" w:themeColor="text1"/>
          <w:kern w:val="1"/>
          <w:sz w:val="22"/>
          <w:szCs w:val="22"/>
          <w:lang w:val="ru-RU"/>
        </w:rPr>
        <w:tab/>
        <w:t>У колону 4. у реду 3. у позицији УКУПНA ЦЕНА уписати збир укупних цена у динарима (збир позиције Укупне цене за израду пројектно-техничке документације са ПДВ-ом из колоне 4</w:t>
      </w:r>
      <w:r>
        <w:rPr>
          <w:bCs/>
          <w:iCs/>
          <w:color w:val="000000" w:themeColor="text1"/>
          <w:kern w:val="1"/>
          <w:sz w:val="22"/>
          <w:szCs w:val="22"/>
          <w:lang w:val="sr-Latn-RS"/>
        </w:rPr>
        <w:t>.</w:t>
      </w:r>
      <w:r w:rsidRPr="00DE5104">
        <w:rPr>
          <w:bCs/>
          <w:iCs/>
          <w:color w:val="000000" w:themeColor="text1"/>
          <w:kern w:val="1"/>
          <w:sz w:val="22"/>
          <w:szCs w:val="22"/>
          <w:lang w:val="ru-RU"/>
        </w:rPr>
        <w:t xml:space="preserve"> ред 1.4. и позиције Укупна цена за извођење радова из колоне 3, ред 2.</w:t>
      </w:r>
      <w:r>
        <w:rPr>
          <w:bCs/>
          <w:iCs/>
          <w:color w:val="000000" w:themeColor="text1"/>
          <w:kern w:val="1"/>
          <w:sz w:val="22"/>
          <w:szCs w:val="22"/>
          <w:lang w:val="sr-Latn-RS"/>
        </w:rPr>
        <w:t>3</w:t>
      </w:r>
      <w:r w:rsidRPr="00DE5104">
        <w:rPr>
          <w:bCs/>
          <w:iCs/>
          <w:color w:val="000000" w:themeColor="text1"/>
          <w:kern w:val="1"/>
          <w:sz w:val="22"/>
          <w:szCs w:val="22"/>
          <w:lang w:val="ru-RU"/>
        </w:rPr>
        <w:t xml:space="preserve">.). </w:t>
      </w:r>
      <w:r w:rsidR="005B300F" w:rsidRPr="00485BF8">
        <w:rPr>
          <w:bCs/>
          <w:iCs/>
          <w:color w:val="000000" w:themeColor="text1"/>
          <w:kern w:val="1"/>
          <w:sz w:val="22"/>
          <w:szCs w:val="22"/>
          <w:lang w:val="ru-RU"/>
        </w:rPr>
        <w:t xml:space="preserve"> </w:t>
      </w:r>
    </w:p>
    <w:p w:rsidR="00E0174D" w:rsidRPr="00485BF8" w:rsidRDefault="00E0174D" w:rsidP="00103682">
      <w:pPr>
        <w:tabs>
          <w:tab w:val="left" w:pos="90"/>
        </w:tabs>
        <w:jc w:val="both"/>
        <w:rPr>
          <w:color w:val="000000" w:themeColor="text1"/>
          <w:kern w:val="1"/>
          <w:sz w:val="22"/>
          <w:szCs w:val="22"/>
          <w:lang w:val="ru-RU"/>
        </w:rPr>
      </w:pPr>
    </w:p>
    <w:p w:rsidR="00E0174D" w:rsidRPr="00485BF8" w:rsidRDefault="00E0174D">
      <w:pPr>
        <w:tabs>
          <w:tab w:val="left" w:pos="90"/>
        </w:tabs>
        <w:ind w:left="90"/>
        <w:jc w:val="both"/>
        <w:rPr>
          <w:color w:val="000000" w:themeColor="text1"/>
          <w:kern w:val="1"/>
          <w:sz w:val="22"/>
          <w:szCs w:val="22"/>
          <w:lang w:val="ru-RU"/>
        </w:rPr>
      </w:pPr>
    </w:p>
    <w:tbl>
      <w:tblPr>
        <w:tblW w:w="0" w:type="auto"/>
        <w:tblLayout w:type="fixed"/>
        <w:tblLook w:val="0000" w:firstRow="0" w:lastRow="0" w:firstColumn="0" w:lastColumn="0" w:noHBand="0" w:noVBand="0"/>
      </w:tblPr>
      <w:tblGrid>
        <w:gridCol w:w="3080"/>
        <w:gridCol w:w="3068"/>
        <w:gridCol w:w="3094"/>
      </w:tblGrid>
      <w:tr w:rsidR="00D02A2E" w:rsidRPr="00485BF8">
        <w:tc>
          <w:tcPr>
            <w:tcW w:w="3080" w:type="dxa"/>
            <w:vAlign w:val="center"/>
          </w:tcPr>
          <w:p w:rsidR="00E0174D" w:rsidRPr="00485BF8" w:rsidRDefault="005B300F">
            <w:pPr>
              <w:spacing w:after="120"/>
              <w:jc w:val="center"/>
              <w:rPr>
                <w:color w:val="000000" w:themeColor="text1"/>
                <w:kern w:val="1"/>
                <w:sz w:val="22"/>
                <w:szCs w:val="22"/>
              </w:rPr>
            </w:pPr>
            <w:r w:rsidRPr="00485BF8">
              <w:rPr>
                <w:color w:val="000000" w:themeColor="text1"/>
                <w:kern w:val="1"/>
                <w:sz w:val="22"/>
                <w:szCs w:val="22"/>
              </w:rPr>
              <w:t>Датум:</w:t>
            </w:r>
          </w:p>
        </w:tc>
        <w:tc>
          <w:tcPr>
            <w:tcW w:w="3068" w:type="dxa"/>
            <w:vAlign w:val="center"/>
          </w:tcPr>
          <w:p w:rsidR="00E0174D" w:rsidRPr="00485BF8" w:rsidRDefault="005B300F">
            <w:pPr>
              <w:spacing w:after="120"/>
              <w:jc w:val="center"/>
              <w:rPr>
                <w:color w:val="000000" w:themeColor="text1"/>
                <w:kern w:val="1"/>
                <w:sz w:val="22"/>
                <w:szCs w:val="22"/>
              </w:rPr>
            </w:pPr>
            <w:r w:rsidRPr="00485BF8">
              <w:rPr>
                <w:color w:val="000000" w:themeColor="text1"/>
                <w:kern w:val="1"/>
                <w:sz w:val="22"/>
                <w:szCs w:val="22"/>
              </w:rPr>
              <w:t>М.П.</w:t>
            </w:r>
          </w:p>
        </w:tc>
        <w:tc>
          <w:tcPr>
            <w:tcW w:w="3094" w:type="dxa"/>
            <w:vAlign w:val="center"/>
          </w:tcPr>
          <w:p w:rsidR="00E0174D" w:rsidRPr="00485BF8" w:rsidRDefault="005B300F">
            <w:pPr>
              <w:spacing w:after="120"/>
              <w:jc w:val="center"/>
              <w:rPr>
                <w:color w:val="000000" w:themeColor="text1"/>
                <w:kern w:val="1"/>
                <w:sz w:val="22"/>
                <w:szCs w:val="22"/>
              </w:rPr>
            </w:pPr>
            <w:r w:rsidRPr="00485BF8">
              <w:rPr>
                <w:color w:val="000000" w:themeColor="text1"/>
                <w:kern w:val="1"/>
                <w:sz w:val="22"/>
                <w:szCs w:val="22"/>
              </w:rPr>
              <w:t>Потпис понуђача</w:t>
            </w:r>
          </w:p>
        </w:tc>
      </w:tr>
      <w:tr w:rsidR="00E0174D" w:rsidRPr="00485BF8">
        <w:tc>
          <w:tcPr>
            <w:tcW w:w="3080" w:type="dxa"/>
            <w:tcBorders>
              <w:bottom w:val="single" w:sz="4" w:space="0" w:color="000000"/>
            </w:tcBorders>
          </w:tcPr>
          <w:p w:rsidR="00E0174D" w:rsidRPr="00485BF8" w:rsidRDefault="00E0174D">
            <w:pPr>
              <w:snapToGrid w:val="0"/>
              <w:spacing w:after="120"/>
              <w:jc w:val="both"/>
              <w:rPr>
                <w:color w:val="000000" w:themeColor="text1"/>
                <w:kern w:val="1"/>
                <w:sz w:val="22"/>
                <w:szCs w:val="22"/>
              </w:rPr>
            </w:pPr>
          </w:p>
        </w:tc>
        <w:tc>
          <w:tcPr>
            <w:tcW w:w="3068" w:type="dxa"/>
          </w:tcPr>
          <w:p w:rsidR="00E0174D" w:rsidRPr="00485BF8" w:rsidRDefault="00E0174D">
            <w:pPr>
              <w:snapToGrid w:val="0"/>
              <w:spacing w:after="120"/>
              <w:jc w:val="both"/>
              <w:rPr>
                <w:color w:val="000000" w:themeColor="text1"/>
                <w:kern w:val="1"/>
                <w:sz w:val="22"/>
                <w:szCs w:val="22"/>
              </w:rPr>
            </w:pPr>
          </w:p>
        </w:tc>
        <w:tc>
          <w:tcPr>
            <w:tcW w:w="3094" w:type="dxa"/>
            <w:tcBorders>
              <w:bottom w:val="single" w:sz="4" w:space="0" w:color="000000"/>
            </w:tcBorders>
          </w:tcPr>
          <w:p w:rsidR="00E0174D" w:rsidRPr="00485BF8" w:rsidRDefault="00E0174D">
            <w:pPr>
              <w:snapToGrid w:val="0"/>
              <w:spacing w:after="120"/>
              <w:jc w:val="both"/>
              <w:rPr>
                <w:color w:val="000000" w:themeColor="text1"/>
                <w:kern w:val="1"/>
                <w:sz w:val="22"/>
                <w:szCs w:val="22"/>
              </w:rPr>
            </w:pPr>
          </w:p>
        </w:tc>
      </w:tr>
    </w:tbl>
    <w:p w:rsidR="00E0174D" w:rsidRPr="00485BF8" w:rsidRDefault="00E0174D">
      <w:pPr>
        <w:spacing w:line="240" w:lineRule="auto"/>
        <w:jc w:val="both"/>
        <w:rPr>
          <w:bCs/>
          <w:iCs/>
          <w:color w:val="000000" w:themeColor="text1"/>
          <w:sz w:val="22"/>
          <w:szCs w:val="22"/>
          <w:lang w:val="sr-Cyrl-CS"/>
        </w:rPr>
      </w:pPr>
    </w:p>
    <w:p w:rsidR="00E0174D" w:rsidRPr="00485BF8" w:rsidRDefault="00E0174D">
      <w:pPr>
        <w:spacing w:line="240" w:lineRule="auto"/>
        <w:jc w:val="both"/>
        <w:rPr>
          <w:bCs/>
          <w:iCs/>
          <w:color w:val="000000" w:themeColor="text1"/>
          <w:sz w:val="22"/>
          <w:szCs w:val="22"/>
          <w:lang w:val="sr-Cyrl-CS"/>
        </w:rPr>
      </w:pPr>
    </w:p>
    <w:p w:rsidR="00E0174D" w:rsidRPr="00485BF8" w:rsidRDefault="005B300F">
      <w:pPr>
        <w:spacing w:after="120" w:line="240" w:lineRule="auto"/>
        <w:jc w:val="both"/>
        <w:rPr>
          <w:i/>
          <w:iCs/>
          <w:color w:val="000000" w:themeColor="text1"/>
          <w:sz w:val="22"/>
          <w:szCs w:val="22"/>
          <w:u w:val="single"/>
          <w:lang w:val="sr-Cyrl-CS"/>
        </w:rPr>
      </w:pPr>
      <w:r w:rsidRPr="00485BF8">
        <w:rPr>
          <w:b/>
          <w:bCs/>
          <w:i/>
          <w:iCs/>
          <w:color w:val="000000" w:themeColor="text1"/>
          <w:sz w:val="22"/>
          <w:szCs w:val="22"/>
          <w:u w:val="single"/>
          <w:lang w:val="sr-Cyrl-CS"/>
        </w:rPr>
        <w:t>Напомена:</w:t>
      </w:r>
      <w:r w:rsidRPr="00485BF8">
        <w:rPr>
          <w:i/>
          <w:iCs/>
          <w:color w:val="000000" w:themeColor="text1"/>
          <w:sz w:val="22"/>
          <w:szCs w:val="22"/>
          <w:u w:val="single"/>
          <w:lang w:val="sr-Cyrl-CS"/>
        </w:rPr>
        <w:t xml:space="preserve"> </w:t>
      </w:r>
    </w:p>
    <w:p w:rsidR="00E0174D" w:rsidRPr="00485BF8" w:rsidRDefault="005B300F">
      <w:pPr>
        <w:spacing w:line="240" w:lineRule="auto"/>
        <w:jc w:val="both"/>
        <w:rPr>
          <w:i/>
          <w:iCs/>
          <w:color w:val="000000" w:themeColor="text1"/>
          <w:sz w:val="22"/>
          <w:szCs w:val="22"/>
          <w:lang w:val="sr-Cyrl-CS"/>
        </w:rPr>
      </w:pPr>
      <w:r w:rsidRPr="00485BF8">
        <w:rPr>
          <w:i/>
          <w:iCs/>
          <w:color w:val="000000" w:themeColor="text1"/>
          <w:sz w:val="22"/>
          <w:szCs w:val="22"/>
          <w:lang w:val="sr-Cyrl-CS"/>
        </w:rPr>
        <w:t>Образац структуре цене понуђач мора да попуни, овери печатом и потпише, чиме потврђује да су тачни подаци који су у обрасцу наведени.</w:t>
      </w:r>
      <w:r w:rsidRPr="00485BF8">
        <w:rPr>
          <w:i/>
          <w:iCs/>
          <w:color w:val="000000" w:themeColor="text1"/>
          <w:kern w:val="1"/>
          <w:sz w:val="22"/>
          <w:szCs w:val="22"/>
          <w:lang w:val="sr-Cyrl-CS"/>
        </w:rPr>
        <w:t>Уколико понуђачи подносе заједничку понуду, група понуђача може да се определи да образац структуре цене потписују и печатом оверавају сви понуђачи из групе понуђача или група понуђача може споразумом да одреди једног понуђача из групе који ће попунити, потписати и печатом оверити образац.</w:t>
      </w:r>
    </w:p>
    <w:p w:rsidR="00E0174D" w:rsidRPr="00485BF8" w:rsidRDefault="00E0174D">
      <w:pPr>
        <w:keepLines/>
        <w:tabs>
          <w:tab w:val="left" w:pos="-2977"/>
          <w:tab w:val="right" w:pos="4820"/>
        </w:tabs>
        <w:spacing w:before="60" w:line="240" w:lineRule="auto"/>
        <w:jc w:val="right"/>
        <w:rPr>
          <w:b/>
          <w:bCs/>
          <w:noProof/>
          <w:color w:val="000000" w:themeColor="text1"/>
          <w:sz w:val="22"/>
          <w:szCs w:val="22"/>
          <w:lang w:val="sr-Cyrl-CS"/>
        </w:rPr>
      </w:pPr>
    </w:p>
    <w:p w:rsidR="00E0174D" w:rsidRPr="00485BF8" w:rsidRDefault="00E0174D">
      <w:pPr>
        <w:suppressAutoHyphens w:val="0"/>
        <w:spacing w:after="160" w:line="259" w:lineRule="auto"/>
        <w:rPr>
          <w:b/>
          <w:bCs/>
          <w:noProof/>
          <w:color w:val="000000" w:themeColor="text1"/>
          <w:sz w:val="22"/>
          <w:szCs w:val="22"/>
          <w:lang w:val="sr-Cyrl-CS"/>
        </w:rPr>
      </w:pPr>
    </w:p>
    <w:p w:rsidR="00D1198C" w:rsidRDefault="00D1198C">
      <w:pPr>
        <w:suppressAutoHyphens w:val="0"/>
        <w:spacing w:after="160" w:line="259" w:lineRule="auto"/>
        <w:rPr>
          <w:b/>
          <w:bCs/>
          <w:noProof/>
          <w:color w:val="FF0000"/>
          <w:sz w:val="22"/>
          <w:szCs w:val="22"/>
          <w:lang w:val="sr-Cyrl-CS"/>
        </w:rPr>
      </w:pPr>
      <w:r>
        <w:rPr>
          <w:b/>
          <w:bCs/>
          <w:noProof/>
          <w:color w:val="FF0000"/>
          <w:sz w:val="22"/>
          <w:szCs w:val="22"/>
          <w:lang w:val="sr-Cyrl-CS"/>
        </w:rPr>
        <w:br w:type="page"/>
      </w:r>
    </w:p>
    <w:p w:rsidR="00E0174D" w:rsidRPr="00485BF8" w:rsidRDefault="00103682">
      <w:pPr>
        <w:keepLines/>
        <w:tabs>
          <w:tab w:val="left" w:pos="-2977"/>
          <w:tab w:val="right" w:pos="4820"/>
        </w:tabs>
        <w:spacing w:before="60" w:line="240" w:lineRule="auto"/>
        <w:jc w:val="right"/>
        <w:rPr>
          <w:b/>
          <w:bCs/>
          <w:noProof/>
          <w:color w:val="000000" w:themeColor="text1"/>
          <w:lang w:val="sr-Cyrl-CS"/>
        </w:rPr>
      </w:pPr>
      <w:r w:rsidRPr="00485BF8">
        <w:rPr>
          <w:b/>
          <w:bCs/>
          <w:noProof/>
          <w:color w:val="000000" w:themeColor="text1"/>
          <w:lang w:val="sr-Cyrl-CS"/>
        </w:rPr>
        <w:lastRenderedPageBreak/>
        <w:t xml:space="preserve">(Образац </w:t>
      </w:r>
      <w:r w:rsidR="005B300F" w:rsidRPr="00485BF8">
        <w:rPr>
          <w:b/>
          <w:bCs/>
          <w:noProof/>
          <w:color w:val="000000" w:themeColor="text1"/>
          <w:lang w:val="sr-Cyrl-CS"/>
        </w:rPr>
        <w:t>3)</w:t>
      </w:r>
    </w:p>
    <w:p w:rsidR="00E0174D" w:rsidRPr="00485BF8" w:rsidRDefault="00E0174D">
      <w:pPr>
        <w:keepLines/>
        <w:tabs>
          <w:tab w:val="left" w:pos="-2977"/>
          <w:tab w:val="right" w:pos="4820"/>
        </w:tabs>
        <w:spacing w:before="60" w:line="240" w:lineRule="auto"/>
        <w:jc w:val="right"/>
        <w:rPr>
          <w:b/>
          <w:bCs/>
          <w:noProof/>
          <w:color w:val="000000" w:themeColor="text1"/>
          <w:lang w:val="sr-Cyrl-CS"/>
        </w:rPr>
      </w:pPr>
    </w:p>
    <w:p w:rsidR="00E0174D" w:rsidRPr="00485BF8" w:rsidRDefault="005B300F">
      <w:pPr>
        <w:keepLines/>
        <w:tabs>
          <w:tab w:val="left" w:pos="-2977"/>
          <w:tab w:val="right" w:pos="4820"/>
        </w:tabs>
        <w:spacing w:before="60" w:line="240" w:lineRule="auto"/>
        <w:jc w:val="center"/>
        <w:rPr>
          <w:b/>
          <w:bCs/>
          <w:noProof/>
          <w:color w:val="000000" w:themeColor="text1"/>
          <w:lang w:val="sr-Cyrl-CS"/>
        </w:rPr>
      </w:pPr>
      <w:r w:rsidRPr="00485BF8">
        <w:rPr>
          <w:b/>
          <w:bCs/>
          <w:noProof/>
          <w:color w:val="000000" w:themeColor="text1"/>
          <w:lang w:val="sr-Cyrl-CS"/>
        </w:rPr>
        <w:t xml:space="preserve"> ОБРАЗАЦ ТРОШКОВА ПРИПРЕМЕ ПОНУДЕ</w:t>
      </w:r>
    </w:p>
    <w:p w:rsidR="00E0174D" w:rsidRPr="00485BF8" w:rsidRDefault="00E0174D">
      <w:pPr>
        <w:rPr>
          <w:b/>
          <w:bCs/>
          <w:i/>
          <w:iCs/>
          <w:color w:val="000000" w:themeColor="text1"/>
          <w:kern w:val="1"/>
          <w:lang w:val="sr-Cyrl-CS"/>
        </w:rPr>
      </w:pPr>
    </w:p>
    <w:p w:rsidR="00E0174D" w:rsidRPr="00485BF8" w:rsidRDefault="00E0174D">
      <w:pPr>
        <w:rPr>
          <w:b/>
          <w:bCs/>
          <w:i/>
          <w:iCs/>
          <w:color w:val="000000" w:themeColor="text1"/>
          <w:kern w:val="1"/>
          <w:lang w:val="sr-Cyrl-CS"/>
        </w:rPr>
      </w:pPr>
    </w:p>
    <w:p w:rsidR="00E0174D" w:rsidRPr="00485BF8" w:rsidRDefault="005B300F">
      <w:pPr>
        <w:spacing w:after="120"/>
        <w:jc w:val="both"/>
        <w:rPr>
          <w:color w:val="000000" w:themeColor="text1"/>
          <w:kern w:val="1"/>
          <w:lang w:val="sr-Cyrl-CS"/>
        </w:rPr>
      </w:pPr>
      <w:r w:rsidRPr="00485BF8">
        <w:rPr>
          <w:color w:val="000000" w:themeColor="text1"/>
          <w:kern w:val="1"/>
          <w:lang w:val="sr-Cyrl-CS"/>
        </w:rPr>
        <w:t xml:space="preserve">У складу са чланом 88. став 1. ЗЈН, понуђач _______________________________________ </w:t>
      </w:r>
      <w:r w:rsidRPr="00485BF8">
        <w:rPr>
          <w:i/>
          <w:color w:val="000000" w:themeColor="text1"/>
          <w:kern w:val="1"/>
          <w:lang w:val="ru-RU"/>
        </w:rPr>
        <w:t>[</w:t>
      </w:r>
      <w:r w:rsidRPr="00485BF8">
        <w:rPr>
          <w:i/>
          <w:iCs/>
          <w:color w:val="000000" w:themeColor="text1"/>
          <w:kern w:val="1"/>
          <w:lang w:val="sr-Cyrl-CS"/>
        </w:rPr>
        <w:t xml:space="preserve">навести назив понуђача], </w:t>
      </w:r>
      <w:r w:rsidRPr="00485BF8">
        <w:rPr>
          <w:color w:val="000000" w:themeColor="text1"/>
          <w:kern w:val="1"/>
          <w:lang w:val="sr-Cyrl-CS"/>
        </w:rPr>
        <w:t>доставља укупан износ и структуру трошкова припремања понуде, како следи у табели:</w:t>
      </w:r>
    </w:p>
    <w:p w:rsidR="00E0174D" w:rsidRPr="00485BF8" w:rsidRDefault="00E0174D">
      <w:pPr>
        <w:spacing w:after="120"/>
        <w:jc w:val="both"/>
        <w:rPr>
          <w:b/>
          <w:i/>
          <w:color w:val="000000" w:themeColor="text1"/>
          <w:kern w:val="1"/>
          <w:lang w:val="sr-Cyrl-CS"/>
        </w:rPr>
      </w:pPr>
    </w:p>
    <w:tbl>
      <w:tblPr>
        <w:tblW w:w="9481" w:type="dxa"/>
        <w:tblInd w:w="153" w:type="dxa"/>
        <w:tblLayout w:type="fixed"/>
        <w:tblLook w:val="0000" w:firstRow="0" w:lastRow="0" w:firstColumn="0" w:lastColumn="0" w:noHBand="0" w:noVBand="0"/>
      </w:tblPr>
      <w:tblGrid>
        <w:gridCol w:w="6079"/>
        <w:gridCol w:w="3402"/>
      </w:tblGrid>
      <w:tr w:rsidR="00485BF8" w:rsidRPr="00485BF8" w:rsidTr="00485BF8">
        <w:tc>
          <w:tcPr>
            <w:tcW w:w="6079" w:type="dxa"/>
            <w:tcBorders>
              <w:top w:val="single" w:sz="4" w:space="0" w:color="000000"/>
              <w:left w:val="single" w:sz="4" w:space="0" w:color="000000"/>
              <w:bottom w:val="single" w:sz="4" w:space="0" w:color="000000"/>
            </w:tcBorders>
            <w:shd w:val="clear" w:color="auto" w:fill="BDD6EE" w:themeFill="accent1" w:themeFillTint="66"/>
            <w:vAlign w:val="center"/>
          </w:tcPr>
          <w:p w:rsidR="00E0174D" w:rsidRPr="00485BF8" w:rsidRDefault="005B300F">
            <w:pPr>
              <w:jc w:val="center"/>
              <w:rPr>
                <w:b/>
                <w:i/>
                <w:color w:val="000000" w:themeColor="text1"/>
                <w:kern w:val="1"/>
              </w:rPr>
            </w:pPr>
            <w:r w:rsidRPr="00485BF8">
              <w:rPr>
                <w:b/>
                <w:i/>
                <w:color w:val="000000" w:themeColor="text1"/>
                <w:kern w:val="1"/>
              </w:rPr>
              <w:t>ВРСТА ТРОШКА</w:t>
            </w:r>
          </w:p>
        </w:tc>
        <w:tc>
          <w:tcPr>
            <w:tcW w:w="340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E0174D" w:rsidRPr="00485BF8" w:rsidRDefault="005B300F">
            <w:pPr>
              <w:jc w:val="center"/>
              <w:rPr>
                <w:color w:val="000000" w:themeColor="text1"/>
                <w:kern w:val="1"/>
              </w:rPr>
            </w:pPr>
            <w:r w:rsidRPr="00485BF8">
              <w:rPr>
                <w:b/>
                <w:i/>
                <w:color w:val="000000" w:themeColor="text1"/>
                <w:kern w:val="1"/>
              </w:rPr>
              <w:t>ИЗНОС ТРОШКА У РСД</w:t>
            </w:r>
          </w:p>
        </w:tc>
      </w:tr>
      <w:tr w:rsidR="00485BF8" w:rsidRPr="00485BF8" w:rsidTr="00485BF8">
        <w:tc>
          <w:tcPr>
            <w:tcW w:w="6079" w:type="dxa"/>
            <w:tcBorders>
              <w:top w:val="single" w:sz="4" w:space="0" w:color="000000"/>
              <w:left w:val="single" w:sz="4" w:space="0" w:color="000000"/>
              <w:bottom w:val="single" w:sz="4" w:space="0" w:color="000000"/>
            </w:tcBorders>
          </w:tcPr>
          <w:p w:rsidR="00E0174D" w:rsidRPr="00485BF8" w:rsidRDefault="00E0174D">
            <w:pPr>
              <w:snapToGrid w:val="0"/>
              <w:jc w:val="both"/>
              <w:rPr>
                <w:color w:val="000000" w:themeColor="text1"/>
                <w:kern w:val="1"/>
              </w:rPr>
            </w:pPr>
          </w:p>
        </w:tc>
        <w:tc>
          <w:tcPr>
            <w:tcW w:w="3402" w:type="dxa"/>
            <w:tcBorders>
              <w:top w:val="single" w:sz="4" w:space="0" w:color="000000"/>
              <w:left w:val="single" w:sz="4" w:space="0" w:color="000000"/>
              <w:bottom w:val="single" w:sz="4" w:space="0" w:color="000000"/>
              <w:right w:val="single" w:sz="4" w:space="0" w:color="000000"/>
            </w:tcBorders>
          </w:tcPr>
          <w:p w:rsidR="00E0174D" w:rsidRPr="00485BF8" w:rsidRDefault="00E0174D">
            <w:pPr>
              <w:snapToGrid w:val="0"/>
              <w:jc w:val="right"/>
              <w:rPr>
                <w:color w:val="000000" w:themeColor="text1"/>
                <w:kern w:val="1"/>
              </w:rPr>
            </w:pPr>
          </w:p>
        </w:tc>
      </w:tr>
      <w:tr w:rsidR="00485BF8" w:rsidRPr="00485BF8" w:rsidTr="00485BF8">
        <w:tc>
          <w:tcPr>
            <w:tcW w:w="6079" w:type="dxa"/>
            <w:tcBorders>
              <w:top w:val="single" w:sz="4" w:space="0" w:color="000000"/>
              <w:left w:val="single" w:sz="4" w:space="0" w:color="000000"/>
              <w:bottom w:val="single" w:sz="4" w:space="0" w:color="000000"/>
            </w:tcBorders>
          </w:tcPr>
          <w:p w:rsidR="00E0174D" w:rsidRPr="00485BF8" w:rsidRDefault="00E0174D">
            <w:pPr>
              <w:snapToGrid w:val="0"/>
              <w:jc w:val="both"/>
              <w:rPr>
                <w:color w:val="000000" w:themeColor="text1"/>
                <w:kern w:val="1"/>
              </w:rPr>
            </w:pPr>
          </w:p>
        </w:tc>
        <w:tc>
          <w:tcPr>
            <w:tcW w:w="3402" w:type="dxa"/>
            <w:tcBorders>
              <w:top w:val="single" w:sz="4" w:space="0" w:color="000000"/>
              <w:left w:val="single" w:sz="4" w:space="0" w:color="000000"/>
              <w:bottom w:val="single" w:sz="4" w:space="0" w:color="000000"/>
              <w:right w:val="single" w:sz="4" w:space="0" w:color="000000"/>
            </w:tcBorders>
          </w:tcPr>
          <w:p w:rsidR="00E0174D" w:rsidRPr="00485BF8" w:rsidRDefault="00E0174D">
            <w:pPr>
              <w:snapToGrid w:val="0"/>
              <w:jc w:val="right"/>
              <w:rPr>
                <w:color w:val="000000" w:themeColor="text1"/>
                <w:kern w:val="1"/>
              </w:rPr>
            </w:pPr>
          </w:p>
        </w:tc>
      </w:tr>
      <w:tr w:rsidR="00485BF8" w:rsidRPr="00485BF8" w:rsidTr="00485BF8">
        <w:tc>
          <w:tcPr>
            <w:tcW w:w="6079" w:type="dxa"/>
            <w:tcBorders>
              <w:top w:val="single" w:sz="4" w:space="0" w:color="000000"/>
              <w:left w:val="single" w:sz="4" w:space="0" w:color="000000"/>
              <w:bottom w:val="single" w:sz="4" w:space="0" w:color="000000"/>
            </w:tcBorders>
          </w:tcPr>
          <w:p w:rsidR="00E0174D" w:rsidRPr="00485BF8" w:rsidRDefault="00E0174D">
            <w:pPr>
              <w:snapToGrid w:val="0"/>
              <w:jc w:val="both"/>
              <w:rPr>
                <w:color w:val="000000" w:themeColor="text1"/>
                <w:kern w:val="1"/>
              </w:rPr>
            </w:pPr>
          </w:p>
        </w:tc>
        <w:tc>
          <w:tcPr>
            <w:tcW w:w="3402" w:type="dxa"/>
            <w:tcBorders>
              <w:top w:val="single" w:sz="4" w:space="0" w:color="000000"/>
              <w:left w:val="single" w:sz="4" w:space="0" w:color="000000"/>
              <w:bottom w:val="single" w:sz="4" w:space="0" w:color="000000"/>
              <w:right w:val="single" w:sz="4" w:space="0" w:color="000000"/>
            </w:tcBorders>
          </w:tcPr>
          <w:p w:rsidR="00E0174D" w:rsidRPr="00485BF8" w:rsidRDefault="00E0174D">
            <w:pPr>
              <w:snapToGrid w:val="0"/>
              <w:rPr>
                <w:color w:val="000000" w:themeColor="text1"/>
                <w:kern w:val="1"/>
              </w:rPr>
            </w:pPr>
          </w:p>
        </w:tc>
      </w:tr>
      <w:tr w:rsidR="00485BF8" w:rsidRPr="00485BF8" w:rsidTr="00485BF8">
        <w:tc>
          <w:tcPr>
            <w:tcW w:w="6079" w:type="dxa"/>
            <w:tcBorders>
              <w:top w:val="single" w:sz="4" w:space="0" w:color="000000"/>
              <w:left w:val="single" w:sz="4" w:space="0" w:color="000000"/>
              <w:bottom w:val="single" w:sz="4" w:space="0" w:color="000000"/>
            </w:tcBorders>
          </w:tcPr>
          <w:p w:rsidR="00E0174D" w:rsidRPr="00485BF8" w:rsidRDefault="00E0174D">
            <w:pPr>
              <w:snapToGrid w:val="0"/>
              <w:jc w:val="both"/>
              <w:rPr>
                <w:color w:val="000000" w:themeColor="text1"/>
                <w:kern w:val="1"/>
              </w:rPr>
            </w:pPr>
          </w:p>
        </w:tc>
        <w:tc>
          <w:tcPr>
            <w:tcW w:w="3402" w:type="dxa"/>
            <w:tcBorders>
              <w:top w:val="single" w:sz="4" w:space="0" w:color="000000"/>
              <w:left w:val="single" w:sz="4" w:space="0" w:color="000000"/>
              <w:bottom w:val="single" w:sz="4" w:space="0" w:color="000000"/>
              <w:right w:val="single" w:sz="4" w:space="0" w:color="000000"/>
            </w:tcBorders>
          </w:tcPr>
          <w:p w:rsidR="00E0174D" w:rsidRPr="00485BF8" w:rsidRDefault="00E0174D">
            <w:pPr>
              <w:snapToGrid w:val="0"/>
              <w:rPr>
                <w:color w:val="000000" w:themeColor="text1"/>
                <w:kern w:val="1"/>
              </w:rPr>
            </w:pPr>
          </w:p>
        </w:tc>
      </w:tr>
      <w:tr w:rsidR="00485BF8" w:rsidRPr="00485BF8" w:rsidTr="00485BF8">
        <w:tc>
          <w:tcPr>
            <w:tcW w:w="6079" w:type="dxa"/>
            <w:tcBorders>
              <w:top w:val="single" w:sz="4" w:space="0" w:color="000000"/>
              <w:left w:val="single" w:sz="4" w:space="0" w:color="000000"/>
              <w:bottom w:val="single" w:sz="4" w:space="0" w:color="000000"/>
            </w:tcBorders>
          </w:tcPr>
          <w:p w:rsidR="00E0174D" w:rsidRPr="00485BF8" w:rsidRDefault="00E0174D">
            <w:pPr>
              <w:snapToGrid w:val="0"/>
              <w:jc w:val="both"/>
              <w:rPr>
                <w:color w:val="000000" w:themeColor="text1"/>
                <w:kern w:val="1"/>
              </w:rPr>
            </w:pPr>
          </w:p>
        </w:tc>
        <w:tc>
          <w:tcPr>
            <w:tcW w:w="3402" w:type="dxa"/>
            <w:tcBorders>
              <w:top w:val="single" w:sz="4" w:space="0" w:color="000000"/>
              <w:left w:val="single" w:sz="4" w:space="0" w:color="000000"/>
              <w:bottom w:val="single" w:sz="4" w:space="0" w:color="000000"/>
              <w:right w:val="single" w:sz="4" w:space="0" w:color="000000"/>
            </w:tcBorders>
          </w:tcPr>
          <w:p w:rsidR="00E0174D" w:rsidRPr="00485BF8" w:rsidRDefault="00E0174D">
            <w:pPr>
              <w:snapToGrid w:val="0"/>
              <w:rPr>
                <w:color w:val="000000" w:themeColor="text1"/>
                <w:kern w:val="1"/>
              </w:rPr>
            </w:pPr>
          </w:p>
        </w:tc>
      </w:tr>
      <w:tr w:rsidR="00485BF8" w:rsidRPr="00485BF8" w:rsidTr="00485BF8">
        <w:tc>
          <w:tcPr>
            <w:tcW w:w="6079" w:type="dxa"/>
            <w:tcBorders>
              <w:top w:val="single" w:sz="4" w:space="0" w:color="000000"/>
              <w:left w:val="single" w:sz="4" w:space="0" w:color="000000"/>
              <w:bottom w:val="single" w:sz="4" w:space="0" w:color="000000"/>
            </w:tcBorders>
          </w:tcPr>
          <w:p w:rsidR="00E0174D" w:rsidRPr="00485BF8" w:rsidRDefault="00E0174D">
            <w:pPr>
              <w:snapToGrid w:val="0"/>
              <w:jc w:val="both"/>
              <w:rPr>
                <w:color w:val="000000" w:themeColor="text1"/>
                <w:kern w:val="1"/>
              </w:rPr>
            </w:pPr>
          </w:p>
        </w:tc>
        <w:tc>
          <w:tcPr>
            <w:tcW w:w="3402" w:type="dxa"/>
            <w:tcBorders>
              <w:top w:val="single" w:sz="4" w:space="0" w:color="000000"/>
              <w:left w:val="single" w:sz="4" w:space="0" w:color="000000"/>
              <w:bottom w:val="single" w:sz="4" w:space="0" w:color="000000"/>
              <w:right w:val="single" w:sz="4" w:space="0" w:color="000000"/>
            </w:tcBorders>
          </w:tcPr>
          <w:p w:rsidR="00E0174D" w:rsidRPr="00485BF8" w:rsidRDefault="00E0174D">
            <w:pPr>
              <w:snapToGrid w:val="0"/>
              <w:rPr>
                <w:color w:val="000000" w:themeColor="text1"/>
                <w:kern w:val="1"/>
              </w:rPr>
            </w:pPr>
          </w:p>
        </w:tc>
      </w:tr>
      <w:tr w:rsidR="00485BF8" w:rsidRPr="00485BF8" w:rsidTr="00485BF8">
        <w:tc>
          <w:tcPr>
            <w:tcW w:w="6079" w:type="dxa"/>
            <w:tcBorders>
              <w:top w:val="single" w:sz="4" w:space="0" w:color="000000"/>
              <w:left w:val="single" w:sz="4" w:space="0" w:color="000000"/>
              <w:bottom w:val="single" w:sz="4" w:space="0" w:color="000000"/>
            </w:tcBorders>
            <w:vAlign w:val="center"/>
          </w:tcPr>
          <w:p w:rsidR="00E0174D" w:rsidRPr="00485BF8" w:rsidRDefault="005B300F">
            <w:pPr>
              <w:jc w:val="center"/>
              <w:rPr>
                <w:color w:val="000000" w:themeColor="text1"/>
                <w:kern w:val="1"/>
                <w:lang w:val="ru-RU"/>
              </w:rPr>
            </w:pPr>
            <w:r w:rsidRPr="00485BF8">
              <w:rPr>
                <w:b/>
                <w:i/>
                <w:color w:val="000000" w:themeColor="text1"/>
                <w:kern w:val="1"/>
              </w:rPr>
              <w:t>УКУПАН ИЗНОС ТРОШКОВА ПРИПРЕМАЊА ПОНУДЕ</w:t>
            </w:r>
          </w:p>
        </w:tc>
        <w:tc>
          <w:tcPr>
            <w:tcW w:w="3402" w:type="dxa"/>
            <w:tcBorders>
              <w:top w:val="single" w:sz="4" w:space="0" w:color="000000"/>
              <w:left w:val="single" w:sz="4" w:space="0" w:color="000000"/>
              <w:bottom w:val="single" w:sz="4" w:space="0" w:color="000000"/>
              <w:right w:val="single" w:sz="4" w:space="0" w:color="000000"/>
            </w:tcBorders>
          </w:tcPr>
          <w:p w:rsidR="00E0174D" w:rsidRPr="00485BF8" w:rsidRDefault="00E0174D">
            <w:pPr>
              <w:snapToGrid w:val="0"/>
              <w:rPr>
                <w:color w:val="000000" w:themeColor="text1"/>
                <w:kern w:val="1"/>
                <w:lang w:val="ru-RU"/>
              </w:rPr>
            </w:pPr>
          </w:p>
        </w:tc>
      </w:tr>
    </w:tbl>
    <w:p w:rsidR="00E0174D" w:rsidRPr="00485BF8" w:rsidRDefault="00E0174D">
      <w:pPr>
        <w:jc w:val="both"/>
        <w:rPr>
          <w:color w:val="000000" w:themeColor="text1"/>
          <w:kern w:val="1"/>
        </w:rPr>
      </w:pPr>
    </w:p>
    <w:p w:rsidR="00E0174D" w:rsidRPr="00485BF8" w:rsidRDefault="00E0174D">
      <w:pPr>
        <w:jc w:val="both"/>
        <w:rPr>
          <w:color w:val="000000" w:themeColor="text1"/>
          <w:kern w:val="1"/>
        </w:rPr>
      </w:pPr>
    </w:p>
    <w:p w:rsidR="00E0174D" w:rsidRPr="00485BF8" w:rsidRDefault="005B300F">
      <w:pPr>
        <w:spacing w:after="120" w:line="240" w:lineRule="auto"/>
        <w:jc w:val="both"/>
        <w:rPr>
          <w:color w:val="000000" w:themeColor="text1"/>
          <w:kern w:val="1"/>
        </w:rPr>
      </w:pPr>
      <w:r w:rsidRPr="00485BF8">
        <w:rPr>
          <w:color w:val="000000" w:themeColor="text1"/>
          <w:kern w:val="1"/>
        </w:rPr>
        <w:t>Трошкове припреме и подношења понуде сноси искључиво понуђач и не може тражити од наручиоца накнаду трошкова.</w:t>
      </w:r>
    </w:p>
    <w:p w:rsidR="00E0174D" w:rsidRPr="00485BF8" w:rsidRDefault="005B300F">
      <w:pPr>
        <w:spacing w:after="120" w:line="240" w:lineRule="auto"/>
        <w:jc w:val="both"/>
        <w:rPr>
          <w:color w:val="000000" w:themeColor="text1"/>
          <w:kern w:val="1"/>
          <w:lang w:val="sr-Cyrl-CS"/>
        </w:rPr>
      </w:pPr>
      <w:r w:rsidRPr="00485BF8">
        <w:rPr>
          <w:color w:val="000000" w:themeColor="text1"/>
          <w:kern w:val="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0174D" w:rsidRPr="00485BF8" w:rsidRDefault="00E0174D">
      <w:pPr>
        <w:spacing w:after="120"/>
        <w:ind w:firstLine="426"/>
        <w:jc w:val="both"/>
        <w:rPr>
          <w:b/>
          <w:bCs/>
          <w:i/>
          <w:color w:val="000000" w:themeColor="text1"/>
          <w:kern w:val="1"/>
        </w:rPr>
      </w:pPr>
    </w:p>
    <w:p w:rsidR="00E0174D" w:rsidRPr="00485BF8" w:rsidRDefault="00E0174D">
      <w:pPr>
        <w:spacing w:after="120"/>
        <w:ind w:firstLine="426"/>
        <w:jc w:val="both"/>
        <w:rPr>
          <w:b/>
          <w:bCs/>
          <w:i/>
          <w:color w:val="000000" w:themeColor="text1"/>
          <w:kern w:val="1"/>
        </w:rPr>
      </w:pPr>
    </w:p>
    <w:p w:rsidR="00E0174D" w:rsidRPr="00485BF8" w:rsidRDefault="00E0174D">
      <w:pPr>
        <w:spacing w:after="120"/>
        <w:ind w:firstLine="426"/>
        <w:jc w:val="both"/>
        <w:rPr>
          <w:b/>
          <w:bCs/>
          <w:i/>
          <w:color w:val="000000" w:themeColor="text1"/>
          <w:kern w:val="1"/>
        </w:rPr>
      </w:pPr>
    </w:p>
    <w:p w:rsidR="00E0174D" w:rsidRPr="00485BF8" w:rsidRDefault="00E0174D">
      <w:pPr>
        <w:spacing w:after="120"/>
        <w:jc w:val="both"/>
        <w:rPr>
          <w:bCs/>
          <w:color w:val="000000" w:themeColor="text1"/>
          <w:kern w:val="1"/>
        </w:rPr>
      </w:pPr>
    </w:p>
    <w:p w:rsidR="00E0174D" w:rsidRPr="00485BF8" w:rsidRDefault="00E0174D">
      <w:pPr>
        <w:spacing w:after="120"/>
        <w:ind w:firstLine="425"/>
        <w:jc w:val="both"/>
        <w:rPr>
          <w:bCs/>
          <w:color w:val="000000" w:themeColor="text1"/>
          <w:kern w:val="1"/>
        </w:rPr>
      </w:pPr>
    </w:p>
    <w:tbl>
      <w:tblPr>
        <w:tblW w:w="0" w:type="auto"/>
        <w:tblLayout w:type="fixed"/>
        <w:tblLook w:val="0000" w:firstRow="0" w:lastRow="0" w:firstColumn="0" w:lastColumn="0" w:noHBand="0" w:noVBand="0"/>
      </w:tblPr>
      <w:tblGrid>
        <w:gridCol w:w="3080"/>
        <w:gridCol w:w="3068"/>
        <w:gridCol w:w="3094"/>
      </w:tblGrid>
      <w:tr w:rsidR="00D02A2E" w:rsidRPr="00485BF8">
        <w:tc>
          <w:tcPr>
            <w:tcW w:w="3080" w:type="dxa"/>
            <w:vAlign w:val="center"/>
          </w:tcPr>
          <w:p w:rsidR="00E0174D" w:rsidRPr="00485BF8" w:rsidRDefault="005B300F">
            <w:pPr>
              <w:spacing w:after="120"/>
              <w:jc w:val="center"/>
              <w:rPr>
                <w:color w:val="000000" w:themeColor="text1"/>
                <w:kern w:val="1"/>
              </w:rPr>
            </w:pPr>
            <w:r w:rsidRPr="00485BF8">
              <w:rPr>
                <w:color w:val="000000" w:themeColor="text1"/>
                <w:kern w:val="1"/>
              </w:rPr>
              <w:t>Датум:</w:t>
            </w:r>
          </w:p>
        </w:tc>
        <w:tc>
          <w:tcPr>
            <w:tcW w:w="3068" w:type="dxa"/>
            <w:vAlign w:val="center"/>
          </w:tcPr>
          <w:p w:rsidR="00E0174D" w:rsidRPr="00485BF8" w:rsidRDefault="005B300F">
            <w:pPr>
              <w:spacing w:after="120"/>
              <w:jc w:val="center"/>
              <w:rPr>
                <w:color w:val="000000" w:themeColor="text1"/>
                <w:kern w:val="1"/>
              </w:rPr>
            </w:pPr>
            <w:r w:rsidRPr="00485BF8">
              <w:rPr>
                <w:color w:val="000000" w:themeColor="text1"/>
                <w:kern w:val="1"/>
              </w:rPr>
              <w:t>М.П.</w:t>
            </w:r>
          </w:p>
        </w:tc>
        <w:tc>
          <w:tcPr>
            <w:tcW w:w="3094" w:type="dxa"/>
            <w:vAlign w:val="center"/>
          </w:tcPr>
          <w:p w:rsidR="00E0174D" w:rsidRPr="00485BF8" w:rsidRDefault="005B300F">
            <w:pPr>
              <w:spacing w:after="120"/>
              <w:jc w:val="center"/>
              <w:rPr>
                <w:color w:val="000000" w:themeColor="text1"/>
                <w:kern w:val="1"/>
              </w:rPr>
            </w:pPr>
            <w:r w:rsidRPr="00485BF8">
              <w:rPr>
                <w:color w:val="000000" w:themeColor="text1"/>
                <w:kern w:val="1"/>
              </w:rPr>
              <w:t>Потпис понуђача</w:t>
            </w:r>
          </w:p>
        </w:tc>
      </w:tr>
      <w:tr w:rsidR="00E0174D" w:rsidRPr="00485BF8">
        <w:tc>
          <w:tcPr>
            <w:tcW w:w="3080" w:type="dxa"/>
            <w:tcBorders>
              <w:bottom w:val="single" w:sz="4" w:space="0" w:color="000000"/>
            </w:tcBorders>
          </w:tcPr>
          <w:p w:rsidR="00E0174D" w:rsidRPr="00485BF8" w:rsidRDefault="00E0174D">
            <w:pPr>
              <w:snapToGrid w:val="0"/>
              <w:spacing w:after="120"/>
              <w:jc w:val="both"/>
              <w:rPr>
                <w:color w:val="000000" w:themeColor="text1"/>
                <w:kern w:val="1"/>
              </w:rPr>
            </w:pPr>
          </w:p>
        </w:tc>
        <w:tc>
          <w:tcPr>
            <w:tcW w:w="3068" w:type="dxa"/>
          </w:tcPr>
          <w:p w:rsidR="00E0174D" w:rsidRPr="00485BF8" w:rsidRDefault="00E0174D">
            <w:pPr>
              <w:snapToGrid w:val="0"/>
              <w:spacing w:after="120"/>
              <w:jc w:val="both"/>
              <w:rPr>
                <w:color w:val="000000" w:themeColor="text1"/>
                <w:kern w:val="1"/>
              </w:rPr>
            </w:pPr>
          </w:p>
        </w:tc>
        <w:tc>
          <w:tcPr>
            <w:tcW w:w="3094" w:type="dxa"/>
            <w:tcBorders>
              <w:bottom w:val="single" w:sz="4" w:space="0" w:color="000000"/>
            </w:tcBorders>
          </w:tcPr>
          <w:p w:rsidR="00E0174D" w:rsidRPr="00485BF8" w:rsidRDefault="00E0174D">
            <w:pPr>
              <w:snapToGrid w:val="0"/>
              <w:spacing w:after="120"/>
              <w:jc w:val="both"/>
              <w:rPr>
                <w:color w:val="000000" w:themeColor="text1"/>
                <w:kern w:val="1"/>
              </w:rPr>
            </w:pPr>
          </w:p>
        </w:tc>
      </w:tr>
    </w:tbl>
    <w:p w:rsidR="00E0174D" w:rsidRPr="00485BF8" w:rsidRDefault="00E0174D">
      <w:pPr>
        <w:rPr>
          <w:color w:val="000000" w:themeColor="text1"/>
          <w:kern w:val="1"/>
        </w:rPr>
      </w:pPr>
    </w:p>
    <w:p w:rsidR="00E0174D" w:rsidRPr="00485BF8" w:rsidRDefault="00E0174D">
      <w:pPr>
        <w:rPr>
          <w:b/>
          <w:bCs/>
          <w:i/>
          <w:iCs/>
          <w:color w:val="000000" w:themeColor="text1"/>
          <w:kern w:val="1"/>
        </w:rPr>
      </w:pPr>
    </w:p>
    <w:p w:rsidR="00E0174D" w:rsidRPr="00485BF8" w:rsidRDefault="00E0174D">
      <w:pPr>
        <w:rPr>
          <w:b/>
          <w:bCs/>
          <w:i/>
          <w:iCs/>
          <w:color w:val="000000" w:themeColor="text1"/>
          <w:kern w:val="1"/>
        </w:rPr>
      </w:pPr>
    </w:p>
    <w:p w:rsidR="00E0174D" w:rsidRPr="00485BF8" w:rsidRDefault="005B300F">
      <w:pPr>
        <w:spacing w:after="120" w:line="240" w:lineRule="auto"/>
        <w:rPr>
          <w:b/>
          <w:bCs/>
          <w:i/>
          <w:color w:val="000000" w:themeColor="text1"/>
          <w:kern w:val="1"/>
          <w:u w:val="single"/>
        </w:rPr>
      </w:pPr>
      <w:r w:rsidRPr="00485BF8">
        <w:rPr>
          <w:b/>
          <w:bCs/>
          <w:i/>
          <w:color w:val="000000" w:themeColor="text1"/>
          <w:kern w:val="1"/>
          <w:u w:val="single"/>
        </w:rPr>
        <w:t xml:space="preserve">Напомена: </w:t>
      </w:r>
    </w:p>
    <w:p w:rsidR="00E0174D" w:rsidRPr="009F53BD" w:rsidRDefault="009F53BD">
      <w:pPr>
        <w:spacing w:after="120" w:line="240" w:lineRule="auto"/>
        <w:rPr>
          <w:b/>
          <w:bCs/>
          <w:i/>
          <w:iCs/>
          <w:color w:val="000000" w:themeColor="text1"/>
          <w:kern w:val="1"/>
          <w:lang w:val="sr-Cyrl-RS"/>
        </w:rPr>
      </w:pPr>
      <w:r>
        <w:rPr>
          <w:bCs/>
          <w:i/>
          <w:color w:val="000000" w:themeColor="text1"/>
          <w:kern w:val="1"/>
          <w:lang w:val="sr-Cyrl-RS"/>
        </w:rPr>
        <w:t>Д</w:t>
      </w:r>
      <w:r w:rsidR="005B300F" w:rsidRPr="00485BF8">
        <w:rPr>
          <w:bCs/>
          <w:i/>
          <w:color w:val="000000" w:themeColor="text1"/>
          <w:kern w:val="1"/>
        </w:rPr>
        <w:t>остављање овог обрасца није обавезно</w:t>
      </w:r>
      <w:r>
        <w:rPr>
          <w:bCs/>
          <w:i/>
          <w:color w:val="000000" w:themeColor="text1"/>
          <w:kern w:val="1"/>
          <w:lang w:val="sr-Cyrl-RS"/>
        </w:rPr>
        <w:t>.</w:t>
      </w:r>
    </w:p>
    <w:p w:rsidR="00E0174D" w:rsidRPr="00485BF8" w:rsidRDefault="00E0174D">
      <w:pPr>
        <w:rPr>
          <w:b/>
          <w:bCs/>
          <w:i/>
          <w:iCs/>
          <w:color w:val="000000" w:themeColor="text1"/>
          <w:kern w:val="1"/>
        </w:rPr>
      </w:pPr>
    </w:p>
    <w:p w:rsidR="00E0174D" w:rsidRPr="00485BF8" w:rsidRDefault="00E0174D">
      <w:pPr>
        <w:rPr>
          <w:b/>
          <w:bCs/>
          <w:i/>
          <w:iCs/>
          <w:color w:val="000000" w:themeColor="text1"/>
          <w:kern w:val="1"/>
        </w:rPr>
      </w:pPr>
    </w:p>
    <w:p w:rsidR="00E0174D" w:rsidRPr="00485BF8" w:rsidRDefault="00E0174D">
      <w:pPr>
        <w:rPr>
          <w:b/>
          <w:bCs/>
          <w:i/>
          <w:iCs/>
          <w:color w:val="000000" w:themeColor="text1"/>
          <w:kern w:val="1"/>
        </w:rPr>
      </w:pPr>
    </w:p>
    <w:p w:rsidR="00E0174D" w:rsidRPr="00485BF8" w:rsidRDefault="00E0174D">
      <w:pPr>
        <w:rPr>
          <w:b/>
          <w:bCs/>
          <w:i/>
          <w:iCs/>
          <w:color w:val="000000" w:themeColor="text1"/>
          <w:kern w:val="1"/>
        </w:rPr>
      </w:pPr>
    </w:p>
    <w:p w:rsidR="00E0174D" w:rsidRPr="00485BF8" w:rsidRDefault="00E0174D">
      <w:pPr>
        <w:jc w:val="right"/>
        <w:rPr>
          <w:rFonts w:eastAsia="Times New Roman"/>
          <w:b/>
          <w:bCs/>
          <w:color w:val="000000" w:themeColor="text1"/>
          <w:kern w:val="1"/>
        </w:rPr>
      </w:pPr>
    </w:p>
    <w:p w:rsidR="00485BF8" w:rsidRDefault="00485BF8">
      <w:pPr>
        <w:suppressAutoHyphens w:val="0"/>
        <w:spacing w:after="160" w:line="259" w:lineRule="auto"/>
        <w:rPr>
          <w:rFonts w:eastAsia="Times New Roman"/>
          <w:b/>
          <w:bCs/>
          <w:color w:val="000000" w:themeColor="text1"/>
          <w:kern w:val="1"/>
          <w:sz w:val="22"/>
          <w:szCs w:val="22"/>
        </w:rPr>
      </w:pPr>
      <w:r>
        <w:rPr>
          <w:rFonts w:eastAsia="Times New Roman"/>
          <w:b/>
          <w:bCs/>
          <w:color w:val="000000" w:themeColor="text1"/>
          <w:kern w:val="1"/>
          <w:sz w:val="22"/>
          <w:szCs w:val="22"/>
        </w:rPr>
        <w:br w:type="page"/>
      </w:r>
    </w:p>
    <w:p w:rsidR="00E0174D" w:rsidRPr="00485BF8" w:rsidRDefault="00103682">
      <w:pPr>
        <w:jc w:val="right"/>
        <w:rPr>
          <w:rFonts w:eastAsia="Times New Roman"/>
          <w:b/>
          <w:bCs/>
          <w:color w:val="000000" w:themeColor="text1"/>
          <w:kern w:val="1"/>
          <w:sz w:val="22"/>
          <w:szCs w:val="22"/>
        </w:rPr>
      </w:pPr>
      <w:r w:rsidRPr="00485BF8">
        <w:rPr>
          <w:rFonts w:eastAsia="Times New Roman"/>
          <w:b/>
          <w:bCs/>
          <w:color w:val="000000" w:themeColor="text1"/>
          <w:kern w:val="1"/>
          <w:sz w:val="22"/>
          <w:szCs w:val="22"/>
        </w:rPr>
        <w:lastRenderedPageBreak/>
        <w:t>(Образац</w:t>
      </w:r>
      <w:r w:rsidR="005B300F" w:rsidRPr="00485BF8">
        <w:rPr>
          <w:rFonts w:eastAsia="Times New Roman"/>
          <w:b/>
          <w:bCs/>
          <w:color w:val="000000" w:themeColor="text1"/>
          <w:kern w:val="1"/>
          <w:sz w:val="22"/>
          <w:szCs w:val="22"/>
        </w:rPr>
        <w:t xml:space="preserve"> 4)</w:t>
      </w:r>
    </w:p>
    <w:p w:rsidR="00E0174D" w:rsidRPr="00485BF8" w:rsidRDefault="00E0174D">
      <w:pPr>
        <w:jc w:val="right"/>
        <w:rPr>
          <w:rFonts w:eastAsia="Times New Roman"/>
          <w:b/>
          <w:bCs/>
          <w:color w:val="000000" w:themeColor="text1"/>
          <w:kern w:val="1"/>
          <w:sz w:val="22"/>
          <w:szCs w:val="22"/>
        </w:rPr>
      </w:pPr>
    </w:p>
    <w:p w:rsidR="00E0174D" w:rsidRPr="00485BF8" w:rsidRDefault="005B300F">
      <w:pPr>
        <w:jc w:val="center"/>
        <w:rPr>
          <w:rFonts w:eastAsia="Times New Roman"/>
          <w:b/>
          <w:bCs/>
          <w:color w:val="000000" w:themeColor="text1"/>
          <w:kern w:val="1"/>
          <w:sz w:val="22"/>
          <w:szCs w:val="22"/>
        </w:rPr>
      </w:pPr>
      <w:r w:rsidRPr="00485BF8">
        <w:rPr>
          <w:rFonts w:eastAsia="Times New Roman"/>
          <w:b/>
          <w:bCs/>
          <w:color w:val="000000" w:themeColor="text1"/>
          <w:kern w:val="1"/>
          <w:sz w:val="22"/>
          <w:szCs w:val="22"/>
        </w:rPr>
        <w:t>ОБРАЗАЦ ИЗЈАВЕ О НЕЗАВИСНОЈ ПОНУДИ</w:t>
      </w:r>
    </w:p>
    <w:p w:rsidR="00E0174D" w:rsidRPr="00485BF8" w:rsidRDefault="00E0174D">
      <w:pPr>
        <w:jc w:val="center"/>
        <w:rPr>
          <w:rFonts w:eastAsia="Times New Roman"/>
          <w:b/>
          <w:bCs/>
          <w:color w:val="000000" w:themeColor="text1"/>
          <w:kern w:val="1"/>
          <w:sz w:val="22"/>
          <w:szCs w:val="22"/>
        </w:rPr>
      </w:pPr>
    </w:p>
    <w:p w:rsidR="00E0174D" w:rsidRPr="00485BF8" w:rsidRDefault="00E0174D">
      <w:pPr>
        <w:jc w:val="center"/>
        <w:rPr>
          <w:rFonts w:eastAsia="Times New Roman"/>
          <w:bCs/>
          <w:color w:val="000000" w:themeColor="text1"/>
          <w:kern w:val="1"/>
          <w:sz w:val="22"/>
          <w:szCs w:val="22"/>
        </w:rPr>
      </w:pPr>
    </w:p>
    <w:p w:rsidR="00E0174D" w:rsidRPr="00485BF8" w:rsidRDefault="00E0174D">
      <w:pPr>
        <w:jc w:val="both"/>
        <w:rPr>
          <w:rFonts w:eastAsia="Times New Roman"/>
          <w:color w:val="000000" w:themeColor="text1"/>
          <w:kern w:val="1"/>
          <w:sz w:val="22"/>
          <w:szCs w:val="22"/>
        </w:rPr>
      </w:pPr>
    </w:p>
    <w:p w:rsidR="00E0174D" w:rsidRPr="00485BF8" w:rsidRDefault="00E0174D">
      <w:pPr>
        <w:jc w:val="both"/>
        <w:rPr>
          <w:rFonts w:eastAsia="Times New Roman"/>
          <w:color w:val="000000" w:themeColor="text1"/>
          <w:kern w:val="1"/>
          <w:sz w:val="22"/>
          <w:szCs w:val="22"/>
        </w:rPr>
      </w:pPr>
    </w:p>
    <w:p w:rsidR="009F53BD" w:rsidRPr="00485BF8" w:rsidRDefault="005B300F" w:rsidP="009F53BD">
      <w:pPr>
        <w:jc w:val="both"/>
        <w:rPr>
          <w:rFonts w:eastAsia="Times New Roman"/>
          <w:color w:val="000000" w:themeColor="text1"/>
          <w:w w:val="200"/>
          <w:kern w:val="1"/>
          <w:sz w:val="22"/>
          <w:szCs w:val="22"/>
        </w:rPr>
      </w:pPr>
      <w:r w:rsidRPr="00485BF8">
        <w:rPr>
          <w:rFonts w:eastAsia="Times New Roman"/>
          <w:color w:val="000000" w:themeColor="text1"/>
          <w:kern w:val="1"/>
          <w:sz w:val="22"/>
          <w:szCs w:val="22"/>
        </w:rPr>
        <w:t>У складу са чланом 26. ЗЈН, ___</w:t>
      </w:r>
      <w:r w:rsidR="009F53BD">
        <w:rPr>
          <w:rFonts w:eastAsia="Times New Roman"/>
          <w:color w:val="000000" w:themeColor="text1"/>
          <w:kern w:val="1"/>
          <w:sz w:val="22"/>
          <w:szCs w:val="22"/>
        </w:rPr>
        <w:t>_______________________________________________</w:t>
      </w:r>
      <w:r w:rsidRPr="00485BF8">
        <w:rPr>
          <w:rFonts w:eastAsia="Times New Roman"/>
          <w:color w:val="000000" w:themeColor="text1"/>
          <w:kern w:val="1"/>
          <w:sz w:val="22"/>
          <w:szCs w:val="22"/>
        </w:rPr>
        <w:t>____</w:t>
      </w:r>
      <w:r w:rsidR="009F53BD">
        <w:rPr>
          <w:rFonts w:eastAsia="Times New Roman"/>
          <w:color w:val="000000" w:themeColor="text1"/>
          <w:kern w:val="1"/>
          <w:sz w:val="22"/>
          <w:szCs w:val="22"/>
          <w:lang w:val="sr-Cyrl-RS"/>
        </w:rPr>
        <w:t>___</w:t>
      </w:r>
      <w:r w:rsidRPr="00485BF8">
        <w:rPr>
          <w:rFonts w:eastAsia="Times New Roman"/>
          <w:color w:val="000000" w:themeColor="text1"/>
          <w:kern w:val="1"/>
          <w:sz w:val="22"/>
          <w:szCs w:val="22"/>
        </w:rPr>
        <w:t xml:space="preserve">_, </w:t>
      </w:r>
      <w:r w:rsidR="009F53BD" w:rsidRPr="00485BF8">
        <w:rPr>
          <w:rFonts w:eastAsia="Times New Roman"/>
          <w:color w:val="000000" w:themeColor="text1"/>
          <w:kern w:val="1"/>
          <w:sz w:val="22"/>
          <w:szCs w:val="22"/>
        </w:rPr>
        <w:t xml:space="preserve">даје: </w:t>
      </w:r>
    </w:p>
    <w:p w:rsidR="00E0174D" w:rsidRPr="009F53BD" w:rsidRDefault="005B300F">
      <w:pPr>
        <w:jc w:val="both"/>
        <w:rPr>
          <w:rFonts w:eastAsia="Times New Roman"/>
          <w:color w:val="000000" w:themeColor="text1"/>
          <w:kern w:val="1"/>
          <w:sz w:val="20"/>
          <w:szCs w:val="20"/>
        </w:rPr>
      </w:pPr>
      <w:r w:rsidRPr="009F53BD">
        <w:rPr>
          <w:rFonts w:eastAsia="Times New Roman"/>
          <w:color w:val="000000" w:themeColor="text1"/>
          <w:kern w:val="1"/>
          <w:sz w:val="20"/>
          <w:szCs w:val="20"/>
        </w:rPr>
        <w:t xml:space="preserve">                                                                            </w:t>
      </w:r>
      <w:r w:rsidR="009F53BD" w:rsidRPr="009F53BD">
        <w:rPr>
          <w:rFonts w:eastAsia="Times New Roman"/>
          <w:color w:val="000000" w:themeColor="text1"/>
          <w:kern w:val="1"/>
          <w:sz w:val="20"/>
          <w:szCs w:val="20"/>
          <w:lang w:val="sr-Cyrl-RS"/>
        </w:rPr>
        <w:t xml:space="preserve">        </w:t>
      </w:r>
      <w:r w:rsidR="009F53BD">
        <w:rPr>
          <w:rFonts w:eastAsia="Times New Roman"/>
          <w:color w:val="000000" w:themeColor="text1"/>
          <w:kern w:val="1"/>
          <w:sz w:val="20"/>
          <w:szCs w:val="20"/>
          <w:lang w:val="sr-Cyrl-RS"/>
        </w:rPr>
        <w:t xml:space="preserve">               </w:t>
      </w:r>
      <w:r w:rsidR="009F53BD" w:rsidRPr="009F53BD">
        <w:rPr>
          <w:rFonts w:eastAsia="Times New Roman"/>
          <w:color w:val="000000" w:themeColor="text1"/>
          <w:kern w:val="1"/>
          <w:sz w:val="20"/>
          <w:szCs w:val="20"/>
          <w:lang w:val="sr-Cyrl-RS"/>
        </w:rPr>
        <w:t xml:space="preserve">  </w:t>
      </w:r>
      <w:r w:rsidRPr="009F53BD">
        <w:rPr>
          <w:rFonts w:eastAsia="Times New Roman"/>
          <w:color w:val="000000" w:themeColor="text1"/>
          <w:kern w:val="1"/>
          <w:sz w:val="20"/>
          <w:szCs w:val="20"/>
        </w:rPr>
        <w:t>(Назив понуђача)</w:t>
      </w:r>
    </w:p>
    <w:p w:rsidR="00E0174D" w:rsidRPr="00485BF8" w:rsidRDefault="00E0174D">
      <w:pPr>
        <w:spacing w:before="360" w:after="360"/>
        <w:ind w:firstLine="227"/>
        <w:jc w:val="center"/>
        <w:rPr>
          <w:rFonts w:eastAsia="Times New Roman"/>
          <w:b/>
          <w:bCs/>
          <w:color w:val="000000" w:themeColor="text1"/>
          <w:kern w:val="1"/>
          <w:sz w:val="22"/>
          <w:szCs w:val="22"/>
          <w:lang w:val="sr-Cyrl-CS"/>
        </w:rPr>
      </w:pPr>
    </w:p>
    <w:p w:rsidR="00E0174D" w:rsidRPr="00485BF8" w:rsidRDefault="005B300F">
      <w:pPr>
        <w:spacing w:before="360" w:after="360"/>
        <w:ind w:firstLine="227"/>
        <w:jc w:val="center"/>
        <w:rPr>
          <w:rFonts w:eastAsia="Times New Roman"/>
          <w:b/>
          <w:bCs/>
          <w:color w:val="000000" w:themeColor="text1"/>
          <w:kern w:val="1"/>
          <w:sz w:val="22"/>
          <w:szCs w:val="22"/>
          <w:lang w:val="sr-Cyrl-CS"/>
        </w:rPr>
      </w:pPr>
      <w:r w:rsidRPr="00485BF8">
        <w:rPr>
          <w:rFonts w:eastAsia="Times New Roman"/>
          <w:b/>
          <w:bCs/>
          <w:color w:val="000000" w:themeColor="text1"/>
          <w:kern w:val="1"/>
          <w:sz w:val="22"/>
          <w:szCs w:val="22"/>
          <w:lang w:val="sr-Cyrl-CS"/>
        </w:rPr>
        <w:t xml:space="preserve">ИЗЈАВУ </w:t>
      </w:r>
    </w:p>
    <w:p w:rsidR="00E0174D" w:rsidRPr="00485BF8" w:rsidRDefault="005B300F">
      <w:pPr>
        <w:spacing w:before="360" w:after="360"/>
        <w:ind w:firstLine="227"/>
        <w:jc w:val="center"/>
        <w:rPr>
          <w:rFonts w:eastAsia="Times New Roman"/>
          <w:bCs/>
          <w:color w:val="000000" w:themeColor="text1"/>
          <w:kern w:val="1"/>
          <w:sz w:val="22"/>
          <w:szCs w:val="22"/>
        </w:rPr>
      </w:pPr>
      <w:r w:rsidRPr="00485BF8">
        <w:rPr>
          <w:rFonts w:eastAsia="Times New Roman"/>
          <w:b/>
          <w:bCs/>
          <w:color w:val="000000" w:themeColor="text1"/>
          <w:kern w:val="1"/>
          <w:sz w:val="22"/>
          <w:szCs w:val="22"/>
          <w:lang w:val="sr-Cyrl-CS"/>
        </w:rPr>
        <w:t>О НЕЗАВИСНОЈ</w:t>
      </w:r>
      <w:r w:rsidRPr="00485BF8">
        <w:rPr>
          <w:rFonts w:eastAsia="Times New Roman"/>
          <w:b/>
          <w:bCs/>
          <w:color w:val="000000" w:themeColor="text1"/>
          <w:kern w:val="1"/>
          <w:sz w:val="22"/>
          <w:szCs w:val="22"/>
        </w:rPr>
        <w:t xml:space="preserve"> ПОНУДИ</w:t>
      </w:r>
    </w:p>
    <w:p w:rsidR="00E0174D" w:rsidRPr="00485BF8" w:rsidRDefault="00E0174D">
      <w:pPr>
        <w:jc w:val="both"/>
        <w:rPr>
          <w:rFonts w:eastAsia="Times New Roman"/>
          <w:bCs/>
          <w:color w:val="000000" w:themeColor="text1"/>
          <w:kern w:val="1"/>
          <w:sz w:val="22"/>
          <w:szCs w:val="22"/>
        </w:rPr>
      </w:pPr>
    </w:p>
    <w:p w:rsidR="00E0174D" w:rsidRPr="00485BF8" w:rsidRDefault="00E0174D">
      <w:pPr>
        <w:jc w:val="both"/>
        <w:rPr>
          <w:rFonts w:eastAsia="Times New Roman"/>
          <w:bCs/>
          <w:color w:val="000000" w:themeColor="text1"/>
          <w:kern w:val="1"/>
          <w:sz w:val="22"/>
          <w:szCs w:val="22"/>
        </w:rPr>
      </w:pPr>
    </w:p>
    <w:p w:rsidR="00E0174D" w:rsidRPr="00485BF8" w:rsidRDefault="005B300F">
      <w:pPr>
        <w:jc w:val="both"/>
        <w:rPr>
          <w:color w:val="000000" w:themeColor="text1"/>
          <w:kern w:val="1"/>
          <w:sz w:val="22"/>
          <w:szCs w:val="22"/>
        </w:rPr>
      </w:pPr>
      <w:r w:rsidRPr="00485BF8">
        <w:rPr>
          <w:color w:val="000000" w:themeColor="text1"/>
          <w:kern w:val="1"/>
          <w:sz w:val="22"/>
          <w:szCs w:val="22"/>
        </w:rPr>
        <w:tab/>
      </w:r>
      <w:r w:rsidRPr="00485BF8">
        <w:rPr>
          <w:color w:val="000000" w:themeColor="text1"/>
          <w:kern w:val="1"/>
          <w:sz w:val="22"/>
          <w:szCs w:val="22"/>
        </w:rPr>
        <w:tab/>
      </w:r>
      <w:r w:rsidRPr="00485BF8">
        <w:rPr>
          <w:color w:val="000000" w:themeColor="text1"/>
          <w:kern w:val="1"/>
          <w:sz w:val="22"/>
          <w:szCs w:val="22"/>
        </w:rPr>
        <w:tab/>
      </w:r>
      <w:r w:rsidRPr="00485BF8">
        <w:rPr>
          <w:bCs/>
          <w:color w:val="000000" w:themeColor="text1"/>
          <w:kern w:val="1"/>
          <w:sz w:val="22"/>
          <w:szCs w:val="22"/>
        </w:rPr>
        <w:t xml:space="preserve"> </w:t>
      </w:r>
    </w:p>
    <w:p w:rsidR="00E0174D" w:rsidRPr="00485BF8" w:rsidRDefault="005B300F">
      <w:pPr>
        <w:jc w:val="both"/>
        <w:rPr>
          <w:bCs/>
          <w:color w:val="000000" w:themeColor="text1"/>
          <w:kern w:val="1"/>
          <w:sz w:val="22"/>
          <w:szCs w:val="22"/>
        </w:rPr>
      </w:pPr>
      <w:r w:rsidRPr="00485BF8">
        <w:rPr>
          <w:color w:val="000000" w:themeColor="text1"/>
          <w:kern w:val="1"/>
          <w:sz w:val="22"/>
          <w:szCs w:val="22"/>
        </w:rPr>
        <w:t>Под пуном материјалном и кривичном одговорношћу п</w:t>
      </w:r>
      <w:r w:rsidRPr="00485BF8">
        <w:rPr>
          <w:bCs/>
          <w:color w:val="000000" w:themeColor="text1"/>
          <w:kern w:val="1"/>
          <w:sz w:val="22"/>
          <w:szCs w:val="22"/>
        </w:rPr>
        <w:t xml:space="preserve">отврђујем да сам понуду у </w:t>
      </w:r>
      <w:r w:rsidRPr="00485BF8">
        <w:rPr>
          <w:bCs/>
          <w:color w:val="000000" w:themeColor="text1"/>
          <w:kern w:val="1"/>
          <w:sz w:val="22"/>
          <w:szCs w:val="22"/>
          <w:lang w:val="sr-Cyrl-CS"/>
        </w:rPr>
        <w:t>поступку</w:t>
      </w:r>
      <w:r w:rsidRPr="00485BF8">
        <w:rPr>
          <w:bCs/>
          <w:color w:val="000000" w:themeColor="text1"/>
          <w:kern w:val="1"/>
          <w:sz w:val="22"/>
          <w:szCs w:val="22"/>
        </w:rPr>
        <w:t xml:space="preserve"> </w:t>
      </w:r>
      <w:r w:rsidR="00103682" w:rsidRPr="00485BF8">
        <w:rPr>
          <w:iCs/>
          <w:color w:val="000000" w:themeColor="text1"/>
          <w:sz w:val="22"/>
          <w:szCs w:val="22"/>
        </w:rPr>
        <w:t xml:space="preserve">за јавну </w:t>
      </w:r>
      <w:r w:rsidR="00103682" w:rsidRPr="00485BF8">
        <w:rPr>
          <w:iCs/>
          <w:color w:val="000000" w:themeColor="text1"/>
          <w:sz w:val="22"/>
          <w:szCs w:val="22"/>
          <w:lang w:val="sr-Cyrl-RS"/>
        </w:rPr>
        <w:t>н</w:t>
      </w:r>
      <w:r w:rsidR="00103682" w:rsidRPr="00485BF8">
        <w:rPr>
          <w:iCs/>
          <w:color w:val="000000" w:themeColor="text1"/>
          <w:sz w:val="22"/>
          <w:szCs w:val="22"/>
        </w:rPr>
        <w:t xml:space="preserve">абавку </w:t>
      </w:r>
      <w:r w:rsidR="00103682" w:rsidRPr="00485BF8">
        <w:rPr>
          <w:iCs/>
          <w:color w:val="000000" w:themeColor="text1"/>
          <w:sz w:val="22"/>
          <w:szCs w:val="22"/>
          <w:lang w:val="sr-Cyrl-RS"/>
        </w:rPr>
        <w:t>радова</w:t>
      </w:r>
      <w:r w:rsidR="00485BF8" w:rsidRPr="00485BF8">
        <w:rPr>
          <w:iCs/>
          <w:color w:val="000000" w:themeColor="text1"/>
          <w:sz w:val="22"/>
          <w:szCs w:val="22"/>
          <w:lang w:val="sr-Cyrl-RS"/>
        </w:rPr>
        <w:t xml:space="preserve"> - И</w:t>
      </w:r>
      <w:r w:rsidR="00103682" w:rsidRPr="00485BF8">
        <w:rPr>
          <w:iCs/>
          <w:color w:val="000000" w:themeColor="text1"/>
          <w:sz w:val="22"/>
          <w:szCs w:val="22"/>
          <w:lang w:val="sr-Cyrl-RS"/>
        </w:rPr>
        <w:t>зрада пројектне документације и извођење радова на бушењу и опремању реверсних бунара са повезивањем на ПП инсталацију на складишту нафтних деривата Пожега у Пожеги,</w:t>
      </w:r>
      <w:r w:rsidR="00103682" w:rsidRPr="00485BF8">
        <w:rPr>
          <w:rFonts w:eastAsia="TimesNewRomanPS-BoldMT"/>
          <w:b/>
          <w:bCs/>
          <w:color w:val="000000" w:themeColor="text1"/>
          <w:sz w:val="22"/>
          <w:szCs w:val="22"/>
        </w:rPr>
        <w:t xml:space="preserve"> </w:t>
      </w:r>
      <w:r w:rsidR="007557A7" w:rsidRPr="00485BF8">
        <w:rPr>
          <w:rFonts w:eastAsia="TimesNewRomanPS-BoldMT"/>
          <w:bCs/>
          <w:color w:val="000000" w:themeColor="text1"/>
          <w:sz w:val="22"/>
          <w:szCs w:val="22"/>
          <w:lang w:val="sr-Cyrl-RS"/>
        </w:rPr>
        <w:t>ЈН број</w:t>
      </w:r>
      <w:r w:rsidR="007557A7" w:rsidRPr="00485BF8">
        <w:rPr>
          <w:rFonts w:eastAsia="TimesNewRomanPS-BoldMT"/>
          <w:b/>
          <w:bCs/>
          <w:color w:val="000000" w:themeColor="text1"/>
          <w:sz w:val="22"/>
          <w:szCs w:val="22"/>
          <w:lang w:val="sr-Cyrl-RS"/>
        </w:rPr>
        <w:t xml:space="preserve"> </w:t>
      </w:r>
      <w:r w:rsidR="00103682" w:rsidRPr="00485BF8">
        <w:rPr>
          <w:rFonts w:eastAsia="TimesNewRomanPS-BoldMT"/>
          <w:bCs/>
          <w:color w:val="000000" w:themeColor="text1"/>
          <w:sz w:val="22"/>
          <w:szCs w:val="22"/>
          <w:lang w:val="sr-Cyrl-RS"/>
        </w:rPr>
        <w:t>20</w:t>
      </w:r>
      <w:r w:rsidRPr="00485BF8">
        <w:rPr>
          <w:rFonts w:eastAsia="TimesNewRomanPS-BoldMT"/>
          <w:bCs/>
          <w:color w:val="000000" w:themeColor="text1"/>
          <w:sz w:val="22"/>
          <w:szCs w:val="22"/>
          <w:lang w:val="sr-Cyrl-RS"/>
        </w:rPr>
        <w:t>/2018</w:t>
      </w:r>
      <w:r w:rsidRPr="00485BF8">
        <w:rPr>
          <w:color w:val="000000" w:themeColor="text1"/>
          <w:sz w:val="22"/>
          <w:szCs w:val="22"/>
        </w:rPr>
        <w:t>-03</w:t>
      </w:r>
      <w:r w:rsidRPr="00485BF8">
        <w:rPr>
          <w:color w:val="000000" w:themeColor="text1"/>
          <w:kern w:val="1"/>
          <w:sz w:val="22"/>
          <w:szCs w:val="22"/>
        </w:rPr>
        <w:t xml:space="preserve">, </w:t>
      </w:r>
      <w:r w:rsidRPr="00485BF8">
        <w:rPr>
          <w:bCs/>
          <w:color w:val="000000" w:themeColor="text1"/>
          <w:kern w:val="1"/>
          <w:sz w:val="22"/>
          <w:szCs w:val="22"/>
        </w:rPr>
        <w:t>поднео независно, без договора са другим понуђачима или заинтересованим лицима.</w:t>
      </w:r>
    </w:p>
    <w:p w:rsidR="00E0174D" w:rsidRPr="00485BF8" w:rsidRDefault="00E0174D">
      <w:pPr>
        <w:jc w:val="both"/>
        <w:rPr>
          <w:bCs/>
          <w:color w:val="000000" w:themeColor="text1"/>
          <w:kern w:val="1"/>
          <w:sz w:val="22"/>
          <w:szCs w:val="22"/>
        </w:rPr>
      </w:pPr>
    </w:p>
    <w:p w:rsidR="00E0174D" w:rsidRPr="00485BF8" w:rsidRDefault="00E0174D">
      <w:pPr>
        <w:jc w:val="both"/>
        <w:rPr>
          <w:bCs/>
          <w:color w:val="000000" w:themeColor="text1"/>
          <w:kern w:val="1"/>
          <w:sz w:val="22"/>
          <w:szCs w:val="22"/>
        </w:rPr>
      </w:pPr>
    </w:p>
    <w:p w:rsidR="00E0174D" w:rsidRPr="00485BF8" w:rsidRDefault="00E0174D">
      <w:pPr>
        <w:jc w:val="both"/>
        <w:rPr>
          <w:bCs/>
          <w:color w:val="000000" w:themeColor="text1"/>
          <w:kern w:val="1"/>
          <w:sz w:val="22"/>
          <w:szCs w:val="22"/>
        </w:rPr>
      </w:pPr>
    </w:p>
    <w:p w:rsidR="00E0174D" w:rsidRPr="00485BF8" w:rsidRDefault="00E0174D">
      <w:pPr>
        <w:jc w:val="both"/>
        <w:rPr>
          <w:bCs/>
          <w:color w:val="000000" w:themeColor="text1"/>
          <w:kern w:val="1"/>
          <w:sz w:val="22"/>
          <w:szCs w:val="22"/>
        </w:rPr>
      </w:pPr>
    </w:p>
    <w:p w:rsidR="00E0174D" w:rsidRPr="00485BF8" w:rsidRDefault="00E0174D">
      <w:pPr>
        <w:jc w:val="both"/>
        <w:rPr>
          <w:bCs/>
          <w:color w:val="000000" w:themeColor="text1"/>
          <w:kern w:val="1"/>
          <w:sz w:val="22"/>
          <w:szCs w:val="22"/>
        </w:rPr>
      </w:pPr>
    </w:p>
    <w:p w:rsidR="00E0174D" w:rsidRPr="00485BF8" w:rsidRDefault="00E0174D">
      <w:pPr>
        <w:ind w:firstLine="227"/>
        <w:jc w:val="both"/>
        <w:rPr>
          <w:rFonts w:eastAsia="Times New Roman"/>
          <w:color w:val="000000" w:themeColor="text1"/>
          <w:kern w:val="1"/>
          <w:sz w:val="22"/>
          <w:szCs w:val="22"/>
        </w:rPr>
      </w:pPr>
    </w:p>
    <w:tbl>
      <w:tblPr>
        <w:tblW w:w="0" w:type="auto"/>
        <w:tblLayout w:type="fixed"/>
        <w:tblLook w:val="0000" w:firstRow="0" w:lastRow="0" w:firstColumn="0" w:lastColumn="0" w:noHBand="0" w:noVBand="0"/>
      </w:tblPr>
      <w:tblGrid>
        <w:gridCol w:w="3080"/>
        <w:gridCol w:w="3065"/>
        <w:gridCol w:w="3097"/>
      </w:tblGrid>
      <w:tr w:rsidR="00D02A2E" w:rsidRPr="00485BF8">
        <w:tc>
          <w:tcPr>
            <w:tcW w:w="3080" w:type="dxa"/>
            <w:vAlign w:val="center"/>
          </w:tcPr>
          <w:p w:rsidR="00E0174D" w:rsidRPr="00485BF8" w:rsidRDefault="005B300F">
            <w:pPr>
              <w:spacing w:after="120"/>
              <w:jc w:val="center"/>
              <w:rPr>
                <w:color w:val="000000" w:themeColor="text1"/>
                <w:kern w:val="1"/>
                <w:sz w:val="22"/>
                <w:szCs w:val="22"/>
              </w:rPr>
            </w:pPr>
            <w:r w:rsidRPr="00485BF8">
              <w:rPr>
                <w:color w:val="000000" w:themeColor="text1"/>
                <w:kern w:val="1"/>
                <w:sz w:val="22"/>
                <w:szCs w:val="22"/>
              </w:rPr>
              <w:t>Датум:</w:t>
            </w:r>
          </w:p>
        </w:tc>
        <w:tc>
          <w:tcPr>
            <w:tcW w:w="3065" w:type="dxa"/>
            <w:vAlign w:val="center"/>
          </w:tcPr>
          <w:p w:rsidR="00E0174D" w:rsidRPr="00485BF8" w:rsidRDefault="005B300F">
            <w:pPr>
              <w:spacing w:after="120"/>
              <w:jc w:val="center"/>
              <w:rPr>
                <w:color w:val="000000" w:themeColor="text1"/>
                <w:kern w:val="1"/>
                <w:sz w:val="22"/>
                <w:szCs w:val="22"/>
              </w:rPr>
            </w:pPr>
            <w:r w:rsidRPr="00485BF8">
              <w:rPr>
                <w:color w:val="000000" w:themeColor="text1"/>
                <w:kern w:val="1"/>
                <w:sz w:val="22"/>
                <w:szCs w:val="22"/>
              </w:rPr>
              <w:t>М.П.</w:t>
            </w:r>
          </w:p>
        </w:tc>
        <w:tc>
          <w:tcPr>
            <w:tcW w:w="3097" w:type="dxa"/>
            <w:vAlign w:val="center"/>
          </w:tcPr>
          <w:p w:rsidR="00E0174D" w:rsidRPr="00485BF8" w:rsidRDefault="005B300F">
            <w:pPr>
              <w:spacing w:after="120"/>
              <w:jc w:val="center"/>
              <w:rPr>
                <w:color w:val="000000" w:themeColor="text1"/>
                <w:kern w:val="1"/>
                <w:sz w:val="22"/>
                <w:szCs w:val="22"/>
              </w:rPr>
            </w:pPr>
            <w:r w:rsidRPr="00485BF8">
              <w:rPr>
                <w:color w:val="000000" w:themeColor="text1"/>
                <w:kern w:val="1"/>
                <w:sz w:val="22"/>
                <w:szCs w:val="22"/>
              </w:rPr>
              <w:t>Потпис понуђача</w:t>
            </w:r>
          </w:p>
        </w:tc>
      </w:tr>
      <w:tr w:rsidR="00E0174D" w:rsidRPr="00485BF8">
        <w:tc>
          <w:tcPr>
            <w:tcW w:w="3080" w:type="dxa"/>
            <w:tcBorders>
              <w:bottom w:val="single" w:sz="4" w:space="0" w:color="000000"/>
            </w:tcBorders>
          </w:tcPr>
          <w:p w:rsidR="00E0174D" w:rsidRPr="00485BF8" w:rsidRDefault="00E0174D">
            <w:pPr>
              <w:snapToGrid w:val="0"/>
              <w:spacing w:after="120"/>
              <w:jc w:val="both"/>
              <w:rPr>
                <w:color w:val="000000" w:themeColor="text1"/>
                <w:kern w:val="1"/>
                <w:sz w:val="22"/>
                <w:szCs w:val="22"/>
              </w:rPr>
            </w:pPr>
          </w:p>
        </w:tc>
        <w:tc>
          <w:tcPr>
            <w:tcW w:w="3065" w:type="dxa"/>
          </w:tcPr>
          <w:p w:rsidR="00E0174D" w:rsidRPr="00485BF8" w:rsidRDefault="00E0174D">
            <w:pPr>
              <w:snapToGrid w:val="0"/>
              <w:spacing w:after="120"/>
              <w:jc w:val="both"/>
              <w:rPr>
                <w:color w:val="000000" w:themeColor="text1"/>
                <w:kern w:val="1"/>
                <w:sz w:val="22"/>
                <w:szCs w:val="22"/>
              </w:rPr>
            </w:pPr>
          </w:p>
        </w:tc>
        <w:tc>
          <w:tcPr>
            <w:tcW w:w="3097" w:type="dxa"/>
            <w:tcBorders>
              <w:bottom w:val="single" w:sz="4" w:space="0" w:color="000000"/>
            </w:tcBorders>
          </w:tcPr>
          <w:p w:rsidR="00E0174D" w:rsidRPr="00485BF8" w:rsidRDefault="00E0174D">
            <w:pPr>
              <w:snapToGrid w:val="0"/>
              <w:spacing w:after="120"/>
              <w:jc w:val="both"/>
              <w:rPr>
                <w:color w:val="000000" w:themeColor="text1"/>
                <w:kern w:val="1"/>
                <w:sz w:val="22"/>
                <w:szCs w:val="22"/>
              </w:rPr>
            </w:pPr>
          </w:p>
        </w:tc>
      </w:tr>
    </w:tbl>
    <w:p w:rsidR="00E0174D" w:rsidRPr="00485BF8" w:rsidRDefault="00E0174D">
      <w:pPr>
        <w:ind w:firstLine="227"/>
        <w:jc w:val="both"/>
        <w:rPr>
          <w:color w:val="000000" w:themeColor="text1"/>
          <w:kern w:val="1"/>
          <w:sz w:val="22"/>
          <w:szCs w:val="22"/>
        </w:rPr>
      </w:pPr>
    </w:p>
    <w:p w:rsidR="00E0174D" w:rsidRPr="00485BF8" w:rsidRDefault="00E0174D">
      <w:pPr>
        <w:tabs>
          <w:tab w:val="left" w:pos="6028"/>
        </w:tabs>
        <w:autoSpaceDE w:val="0"/>
        <w:spacing w:line="240" w:lineRule="auto"/>
        <w:rPr>
          <w:color w:val="000000" w:themeColor="text1"/>
          <w:kern w:val="1"/>
          <w:sz w:val="22"/>
          <w:szCs w:val="22"/>
        </w:rPr>
      </w:pPr>
    </w:p>
    <w:p w:rsidR="00E0174D" w:rsidRPr="00485BF8" w:rsidRDefault="00E0174D">
      <w:pPr>
        <w:tabs>
          <w:tab w:val="left" w:pos="6028"/>
        </w:tabs>
        <w:autoSpaceDE w:val="0"/>
        <w:spacing w:line="240" w:lineRule="auto"/>
        <w:rPr>
          <w:color w:val="000000" w:themeColor="text1"/>
          <w:kern w:val="1"/>
          <w:sz w:val="22"/>
          <w:szCs w:val="22"/>
        </w:rPr>
      </w:pPr>
    </w:p>
    <w:p w:rsidR="00E0174D" w:rsidRPr="00485BF8" w:rsidRDefault="00E0174D">
      <w:pPr>
        <w:tabs>
          <w:tab w:val="left" w:pos="6028"/>
        </w:tabs>
        <w:autoSpaceDE w:val="0"/>
        <w:spacing w:line="240" w:lineRule="auto"/>
        <w:rPr>
          <w:color w:val="000000" w:themeColor="text1"/>
          <w:kern w:val="1"/>
          <w:sz w:val="22"/>
          <w:szCs w:val="22"/>
        </w:rPr>
      </w:pPr>
    </w:p>
    <w:p w:rsidR="00E0174D" w:rsidRPr="00485BF8" w:rsidRDefault="00E0174D">
      <w:pPr>
        <w:tabs>
          <w:tab w:val="left" w:pos="6028"/>
        </w:tabs>
        <w:autoSpaceDE w:val="0"/>
        <w:spacing w:line="240" w:lineRule="auto"/>
        <w:rPr>
          <w:color w:val="000000" w:themeColor="text1"/>
          <w:kern w:val="1"/>
          <w:sz w:val="22"/>
          <w:szCs w:val="22"/>
        </w:rPr>
      </w:pPr>
    </w:p>
    <w:p w:rsidR="00E0174D" w:rsidRPr="00485BF8" w:rsidRDefault="005B300F">
      <w:pPr>
        <w:tabs>
          <w:tab w:val="left" w:pos="6028"/>
        </w:tabs>
        <w:autoSpaceDE w:val="0"/>
        <w:spacing w:after="120" w:line="240" w:lineRule="auto"/>
        <w:jc w:val="both"/>
        <w:rPr>
          <w:b/>
          <w:bCs/>
          <w:i/>
          <w:iCs/>
          <w:color w:val="000000" w:themeColor="text1"/>
          <w:kern w:val="1"/>
          <w:sz w:val="22"/>
          <w:szCs w:val="22"/>
          <w:u w:val="single"/>
        </w:rPr>
      </w:pPr>
      <w:r w:rsidRPr="00485BF8">
        <w:rPr>
          <w:b/>
          <w:bCs/>
          <w:i/>
          <w:iCs/>
          <w:color w:val="000000" w:themeColor="text1"/>
          <w:kern w:val="1"/>
          <w:sz w:val="22"/>
          <w:szCs w:val="22"/>
          <w:u w:val="single"/>
        </w:rPr>
        <w:t xml:space="preserve">Напомена: </w:t>
      </w:r>
    </w:p>
    <w:p w:rsidR="00E0174D" w:rsidRPr="00485BF8" w:rsidRDefault="005B300F">
      <w:pPr>
        <w:tabs>
          <w:tab w:val="left" w:pos="6028"/>
        </w:tabs>
        <w:autoSpaceDE w:val="0"/>
        <w:spacing w:after="120" w:line="240" w:lineRule="auto"/>
        <w:jc w:val="both"/>
        <w:rPr>
          <w:i/>
          <w:color w:val="000000" w:themeColor="text1"/>
          <w:kern w:val="1"/>
          <w:sz w:val="22"/>
          <w:szCs w:val="22"/>
        </w:rPr>
      </w:pPr>
      <w:r w:rsidRPr="00485BF8">
        <w:rPr>
          <w:bCs/>
          <w:i/>
          <w:iCs/>
          <w:color w:val="000000" w:themeColor="text1"/>
          <w:kern w:val="1"/>
          <w:sz w:val="22"/>
          <w:szCs w:val="22"/>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w:t>
      </w:r>
    </w:p>
    <w:p w:rsidR="00E0174D" w:rsidRPr="00485BF8" w:rsidRDefault="005B300F" w:rsidP="00103682">
      <w:pPr>
        <w:tabs>
          <w:tab w:val="left" w:pos="6028"/>
        </w:tabs>
        <w:autoSpaceDE w:val="0"/>
        <w:spacing w:after="120" w:line="240" w:lineRule="auto"/>
        <w:jc w:val="both"/>
        <w:rPr>
          <w:bCs/>
          <w:i/>
          <w:iCs/>
          <w:color w:val="000000" w:themeColor="text1"/>
          <w:kern w:val="1"/>
          <w:sz w:val="22"/>
          <w:szCs w:val="22"/>
        </w:rPr>
      </w:pPr>
      <w:r w:rsidRPr="00485BF8">
        <w:rPr>
          <w:b/>
          <w:bCs/>
          <w:i/>
          <w:iCs/>
          <w:color w:val="000000" w:themeColor="text1"/>
          <w:kern w:val="1"/>
          <w:sz w:val="22"/>
          <w:szCs w:val="22"/>
          <w:u w:val="single"/>
        </w:rPr>
        <w:t>Уколико понуду подноси група понуђача,</w:t>
      </w:r>
      <w:r w:rsidRPr="00485BF8">
        <w:rPr>
          <w:bCs/>
          <w:i/>
          <w:iCs/>
          <w:color w:val="000000" w:themeColor="text1"/>
          <w:kern w:val="1"/>
          <w:sz w:val="22"/>
          <w:szCs w:val="22"/>
        </w:rPr>
        <w:t xml:space="preserve"> Изјава мора бити потписана од стране овлашћеног лица сваког понуђача из групе понуђача и оверена печатом.</w:t>
      </w:r>
    </w:p>
    <w:p w:rsidR="00485BF8" w:rsidRPr="00485BF8" w:rsidRDefault="00485BF8">
      <w:pPr>
        <w:suppressAutoHyphens w:val="0"/>
        <w:spacing w:after="160" w:line="259" w:lineRule="auto"/>
        <w:rPr>
          <w:rFonts w:eastAsia="Times New Roman"/>
          <w:b/>
          <w:bCs/>
          <w:color w:val="000000" w:themeColor="text1"/>
          <w:kern w:val="1"/>
          <w:sz w:val="22"/>
          <w:szCs w:val="22"/>
        </w:rPr>
      </w:pPr>
      <w:r w:rsidRPr="00485BF8">
        <w:rPr>
          <w:rFonts w:eastAsia="Times New Roman"/>
          <w:b/>
          <w:bCs/>
          <w:color w:val="000000" w:themeColor="text1"/>
          <w:kern w:val="1"/>
          <w:sz w:val="22"/>
          <w:szCs w:val="22"/>
        </w:rPr>
        <w:br w:type="page"/>
      </w:r>
    </w:p>
    <w:p w:rsidR="00103682" w:rsidRPr="00AF5201" w:rsidRDefault="00485BF8" w:rsidP="00103682">
      <w:pPr>
        <w:jc w:val="right"/>
        <w:rPr>
          <w:rFonts w:eastAsia="Times New Roman"/>
          <w:b/>
          <w:bCs/>
          <w:color w:val="000000" w:themeColor="text1"/>
          <w:kern w:val="1"/>
          <w:sz w:val="22"/>
          <w:szCs w:val="22"/>
        </w:rPr>
      </w:pPr>
      <w:r w:rsidRPr="00AF5201">
        <w:rPr>
          <w:rFonts w:eastAsia="Times New Roman"/>
          <w:b/>
          <w:bCs/>
          <w:color w:val="000000" w:themeColor="text1"/>
          <w:kern w:val="1"/>
          <w:sz w:val="22"/>
          <w:szCs w:val="22"/>
        </w:rPr>
        <w:lastRenderedPageBreak/>
        <w:t>(Образац 5</w:t>
      </w:r>
      <w:r w:rsidR="00103682" w:rsidRPr="00AF5201">
        <w:rPr>
          <w:rFonts w:eastAsia="Times New Roman"/>
          <w:b/>
          <w:bCs/>
          <w:color w:val="000000" w:themeColor="text1"/>
          <w:kern w:val="1"/>
          <w:sz w:val="22"/>
          <w:szCs w:val="22"/>
        </w:rPr>
        <w:t>)</w:t>
      </w:r>
    </w:p>
    <w:p w:rsidR="00E0174D" w:rsidRPr="00AF5201" w:rsidRDefault="00E0174D">
      <w:pPr>
        <w:jc w:val="center"/>
        <w:rPr>
          <w:i/>
          <w:color w:val="000000" w:themeColor="text1"/>
          <w:kern w:val="1"/>
          <w:sz w:val="22"/>
          <w:szCs w:val="22"/>
        </w:rPr>
      </w:pPr>
    </w:p>
    <w:p w:rsidR="00E0174D" w:rsidRPr="00AF5201" w:rsidRDefault="005B300F" w:rsidP="00103682">
      <w:pPr>
        <w:jc w:val="right"/>
        <w:rPr>
          <w:rFonts w:eastAsia="Times New Roman"/>
          <w:b/>
          <w:bCs/>
          <w:color w:val="000000" w:themeColor="text1"/>
          <w:kern w:val="1"/>
          <w:sz w:val="22"/>
          <w:szCs w:val="22"/>
        </w:rPr>
      </w:pPr>
      <w:r w:rsidRPr="00AF5201">
        <w:rPr>
          <w:rFonts w:eastAsia="Times New Roman"/>
          <w:b/>
          <w:bCs/>
          <w:color w:val="000000" w:themeColor="text1"/>
          <w:kern w:val="1"/>
          <w:sz w:val="22"/>
          <w:szCs w:val="22"/>
        </w:rPr>
        <w:t xml:space="preserve"> </w:t>
      </w:r>
      <w:r w:rsidRPr="00AF5201">
        <w:rPr>
          <w:rFonts w:eastAsia="Times New Roman"/>
          <w:b/>
          <w:bCs/>
          <w:color w:val="000000" w:themeColor="text1"/>
          <w:kern w:val="1"/>
          <w:sz w:val="22"/>
          <w:szCs w:val="22"/>
        </w:rPr>
        <w:br/>
      </w:r>
    </w:p>
    <w:p w:rsidR="00E0174D" w:rsidRPr="00AF5201" w:rsidRDefault="005B300F">
      <w:pPr>
        <w:widowControl w:val="0"/>
        <w:suppressLineNumbers/>
        <w:snapToGrid w:val="0"/>
        <w:spacing w:line="240" w:lineRule="auto"/>
        <w:jc w:val="center"/>
        <w:rPr>
          <w:rFonts w:eastAsia="Times New Roman"/>
          <w:b/>
          <w:bCs/>
          <w:i/>
          <w:iCs/>
          <w:color w:val="000000" w:themeColor="text1"/>
          <w:sz w:val="22"/>
          <w:szCs w:val="22"/>
        </w:rPr>
      </w:pPr>
      <w:r w:rsidRPr="00AF5201">
        <w:rPr>
          <w:rFonts w:eastAsia="Times New Roman"/>
          <w:b/>
          <w:bCs/>
          <w:i/>
          <w:iCs/>
          <w:color w:val="000000" w:themeColor="text1"/>
          <w:sz w:val="22"/>
          <w:szCs w:val="22"/>
        </w:rPr>
        <w:t>ОБРАЗАЦ ИЗЈАВЕ О ПОШТОВАЊУ ОБАВЕЗА  ИЗ ЧЛ. 75. СТ. 2. ЗАКОНА</w:t>
      </w:r>
    </w:p>
    <w:p w:rsidR="00E0174D" w:rsidRPr="00AF5201" w:rsidRDefault="00E0174D">
      <w:pPr>
        <w:widowControl w:val="0"/>
        <w:suppressLineNumbers/>
        <w:snapToGrid w:val="0"/>
        <w:spacing w:line="240" w:lineRule="auto"/>
        <w:jc w:val="center"/>
        <w:rPr>
          <w:color w:val="000000" w:themeColor="text1"/>
          <w:sz w:val="22"/>
          <w:szCs w:val="22"/>
          <w:lang w:val="sr-Cyrl-CS"/>
        </w:rPr>
      </w:pPr>
    </w:p>
    <w:p w:rsidR="00E0174D" w:rsidRPr="00AF5201" w:rsidRDefault="00E0174D">
      <w:pPr>
        <w:widowControl w:val="0"/>
        <w:suppressLineNumbers/>
        <w:snapToGrid w:val="0"/>
        <w:spacing w:line="240" w:lineRule="auto"/>
        <w:jc w:val="center"/>
        <w:rPr>
          <w:b/>
          <w:bCs/>
          <w:color w:val="000000" w:themeColor="text1"/>
          <w:sz w:val="22"/>
          <w:szCs w:val="22"/>
          <w:lang w:val="sr-Cyrl-CS"/>
        </w:rPr>
      </w:pPr>
    </w:p>
    <w:p w:rsidR="00E0174D" w:rsidRPr="00AF5201" w:rsidRDefault="00E0174D">
      <w:pPr>
        <w:widowControl w:val="0"/>
        <w:suppressLineNumbers/>
        <w:snapToGrid w:val="0"/>
        <w:spacing w:line="240" w:lineRule="auto"/>
        <w:jc w:val="center"/>
        <w:rPr>
          <w:b/>
          <w:bCs/>
          <w:color w:val="000000" w:themeColor="text1"/>
          <w:sz w:val="22"/>
          <w:szCs w:val="22"/>
          <w:lang w:val="sr-Cyrl-CS"/>
        </w:rPr>
      </w:pPr>
    </w:p>
    <w:p w:rsidR="00E0174D" w:rsidRPr="00AF5201" w:rsidRDefault="00E0174D">
      <w:pPr>
        <w:widowControl w:val="0"/>
        <w:suppressLineNumbers/>
        <w:snapToGrid w:val="0"/>
        <w:spacing w:line="240" w:lineRule="auto"/>
        <w:jc w:val="center"/>
        <w:rPr>
          <w:b/>
          <w:bCs/>
          <w:color w:val="000000" w:themeColor="text1"/>
          <w:sz w:val="22"/>
          <w:szCs w:val="22"/>
          <w:lang w:val="sr-Cyrl-CS"/>
        </w:rPr>
      </w:pPr>
    </w:p>
    <w:p w:rsidR="00E0174D" w:rsidRPr="00AF5201" w:rsidRDefault="005B300F">
      <w:pPr>
        <w:tabs>
          <w:tab w:val="left" w:pos="6028"/>
        </w:tabs>
        <w:autoSpaceDE w:val="0"/>
        <w:spacing w:line="240" w:lineRule="auto"/>
        <w:ind w:left="360"/>
        <w:jc w:val="both"/>
        <w:rPr>
          <w:bCs/>
          <w:iCs/>
          <w:color w:val="000000" w:themeColor="text1"/>
          <w:kern w:val="1"/>
          <w:sz w:val="22"/>
          <w:szCs w:val="22"/>
          <w:lang w:val="sr-Cyrl-CS"/>
        </w:rPr>
      </w:pPr>
      <w:r w:rsidRPr="00AF5201">
        <w:rPr>
          <w:bCs/>
          <w:iCs/>
          <w:color w:val="000000" w:themeColor="text1"/>
          <w:kern w:val="1"/>
          <w:sz w:val="22"/>
          <w:szCs w:val="22"/>
          <w:lang w:val="sr-Cyrl-CS"/>
        </w:rPr>
        <w:t xml:space="preserve">У вези члана 75. став 2. Закона о јавним набавкама, као заступник понуђача дајем следећу </w:t>
      </w:r>
    </w:p>
    <w:p w:rsidR="00E0174D" w:rsidRPr="00AF5201" w:rsidRDefault="00E0174D">
      <w:pPr>
        <w:tabs>
          <w:tab w:val="left" w:pos="6028"/>
        </w:tabs>
        <w:autoSpaceDE w:val="0"/>
        <w:spacing w:line="240" w:lineRule="auto"/>
        <w:ind w:left="360"/>
        <w:rPr>
          <w:bCs/>
          <w:iCs/>
          <w:color w:val="000000" w:themeColor="text1"/>
          <w:kern w:val="1"/>
          <w:sz w:val="22"/>
          <w:szCs w:val="22"/>
          <w:lang w:val="sr-Cyrl-CS"/>
        </w:rPr>
      </w:pPr>
    </w:p>
    <w:p w:rsidR="00E0174D" w:rsidRPr="00AF5201" w:rsidRDefault="00E0174D">
      <w:pPr>
        <w:tabs>
          <w:tab w:val="left" w:pos="6028"/>
        </w:tabs>
        <w:autoSpaceDE w:val="0"/>
        <w:spacing w:line="240" w:lineRule="auto"/>
        <w:ind w:left="360"/>
        <w:rPr>
          <w:bCs/>
          <w:iCs/>
          <w:color w:val="000000" w:themeColor="text1"/>
          <w:kern w:val="1"/>
          <w:sz w:val="22"/>
          <w:szCs w:val="22"/>
          <w:lang w:val="sr-Cyrl-CS"/>
        </w:rPr>
      </w:pPr>
    </w:p>
    <w:p w:rsidR="00E0174D" w:rsidRPr="00AF5201" w:rsidRDefault="005B300F">
      <w:pPr>
        <w:tabs>
          <w:tab w:val="left" w:pos="6028"/>
        </w:tabs>
        <w:autoSpaceDE w:val="0"/>
        <w:spacing w:line="240" w:lineRule="auto"/>
        <w:ind w:left="360"/>
        <w:jc w:val="center"/>
        <w:rPr>
          <w:b/>
          <w:bCs/>
          <w:iCs/>
          <w:color w:val="000000" w:themeColor="text1"/>
          <w:kern w:val="1"/>
          <w:sz w:val="22"/>
          <w:szCs w:val="22"/>
          <w:lang w:val="sr-Cyrl-CS"/>
        </w:rPr>
      </w:pPr>
      <w:r w:rsidRPr="00AF5201">
        <w:rPr>
          <w:b/>
          <w:bCs/>
          <w:iCs/>
          <w:color w:val="000000" w:themeColor="text1"/>
          <w:kern w:val="1"/>
          <w:sz w:val="22"/>
          <w:szCs w:val="22"/>
          <w:lang w:val="sr-Cyrl-CS"/>
        </w:rPr>
        <w:t>ИЗЈАВУ</w:t>
      </w:r>
    </w:p>
    <w:p w:rsidR="00E0174D" w:rsidRPr="00AF5201" w:rsidRDefault="00E0174D">
      <w:pPr>
        <w:tabs>
          <w:tab w:val="left" w:pos="6028"/>
        </w:tabs>
        <w:autoSpaceDE w:val="0"/>
        <w:spacing w:line="240" w:lineRule="auto"/>
        <w:ind w:left="360"/>
        <w:jc w:val="center"/>
        <w:rPr>
          <w:bCs/>
          <w:iCs/>
          <w:color w:val="000000" w:themeColor="text1"/>
          <w:kern w:val="1"/>
          <w:sz w:val="22"/>
          <w:szCs w:val="22"/>
          <w:lang w:val="sr-Cyrl-CS"/>
        </w:rPr>
      </w:pPr>
    </w:p>
    <w:p w:rsidR="00E0174D" w:rsidRPr="00AF5201" w:rsidRDefault="00E0174D">
      <w:pPr>
        <w:tabs>
          <w:tab w:val="left" w:pos="6028"/>
        </w:tabs>
        <w:autoSpaceDE w:val="0"/>
        <w:spacing w:line="240" w:lineRule="auto"/>
        <w:ind w:left="360"/>
        <w:jc w:val="center"/>
        <w:rPr>
          <w:bCs/>
          <w:iCs/>
          <w:color w:val="000000" w:themeColor="text1"/>
          <w:kern w:val="1"/>
          <w:sz w:val="22"/>
          <w:szCs w:val="22"/>
          <w:lang w:val="sr-Cyrl-CS"/>
        </w:rPr>
      </w:pPr>
    </w:p>
    <w:p w:rsidR="00E0174D" w:rsidRPr="00AF5201" w:rsidRDefault="00E0174D">
      <w:pPr>
        <w:tabs>
          <w:tab w:val="left" w:pos="6028"/>
        </w:tabs>
        <w:autoSpaceDE w:val="0"/>
        <w:spacing w:line="240" w:lineRule="auto"/>
        <w:ind w:left="360"/>
        <w:jc w:val="center"/>
        <w:rPr>
          <w:color w:val="000000" w:themeColor="text1"/>
          <w:kern w:val="1"/>
          <w:sz w:val="22"/>
          <w:szCs w:val="22"/>
          <w:lang w:val="sr-Cyrl-CS"/>
        </w:rPr>
      </w:pPr>
    </w:p>
    <w:p w:rsidR="00197F3D" w:rsidRPr="00AF5201" w:rsidRDefault="005B300F" w:rsidP="00197F3D">
      <w:pPr>
        <w:tabs>
          <w:tab w:val="left" w:pos="6028"/>
        </w:tabs>
        <w:autoSpaceDE w:val="0"/>
        <w:spacing w:line="240" w:lineRule="auto"/>
        <w:jc w:val="both"/>
        <w:rPr>
          <w:color w:val="000000" w:themeColor="text1"/>
          <w:sz w:val="22"/>
          <w:szCs w:val="22"/>
          <w:lang w:val="sr-Cyrl-CS"/>
        </w:rPr>
      </w:pPr>
      <w:r w:rsidRPr="00AF5201">
        <w:rPr>
          <w:color w:val="000000" w:themeColor="text1"/>
          <w:kern w:val="1"/>
          <w:sz w:val="22"/>
          <w:szCs w:val="22"/>
          <w:lang w:val="sr-Cyrl-CS"/>
        </w:rPr>
        <w:t>Понуђач..............................................................................................</w:t>
      </w:r>
      <w:r w:rsidRPr="00AF5201">
        <w:rPr>
          <w:i/>
          <w:color w:val="000000" w:themeColor="text1"/>
          <w:kern w:val="1"/>
          <w:sz w:val="22"/>
          <w:szCs w:val="22"/>
          <w:lang w:val="sr-Cyrl-CS"/>
        </w:rPr>
        <w:t xml:space="preserve">[навести назив понуђача] </w:t>
      </w:r>
    </w:p>
    <w:p w:rsidR="00E0174D" w:rsidRPr="00AF5201" w:rsidRDefault="00197F3D" w:rsidP="00197F3D">
      <w:pPr>
        <w:jc w:val="both"/>
        <w:rPr>
          <w:rFonts w:eastAsia="Times New Roman"/>
          <w:b/>
          <w:bCs/>
          <w:color w:val="000000" w:themeColor="text1"/>
          <w:kern w:val="1"/>
          <w:sz w:val="22"/>
          <w:szCs w:val="22"/>
        </w:rPr>
      </w:pPr>
      <w:r w:rsidRPr="00AF5201">
        <w:rPr>
          <w:iCs/>
          <w:color w:val="000000" w:themeColor="text1"/>
          <w:sz w:val="22"/>
          <w:szCs w:val="22"/>
        </w:rPr>
        <w:t xml:space="preserve">за јавну </w:t>
      </w:r>
      <w:r w:rsidRPr="00AF5201">
        <w:rPr>
          <w:iCs/>
          <w:color w:val="000000" w:themeColor="text1"/>
          <w:sz w:val="22"/>
          <w:szCs w:val="22"/>
          <w:lang w:val="sr-Cyrl-RS"/>
        </w:rPr>
        <w:t>н</w:t>
      </w:r>
      <w:r w:rsidRPr="00AF5201">
        <w:rPr>
          <w:iCs/>
          <w:color w:val="000000" w:themeColor="text1"/>
          <w:sz w:val="22"/>
          <w:szCs w:val="22"/>
        </w:rPr>
        <w:t xml:space="preserve">абавку </w:t>
      </w:r>
      <w:r w:rsidRPr="00AF5201">
        <w:rPr>
          <w:iCs/>
          <w:color w:val="000000" w:themeColor="text1"/>
          <w:sz w:val="22"/>
          <w:szCs w:val="22"/>
          <w:lang w:val="sr-Cyrl-RS"/>
        </w:rPr>
        <w:t>радова</w:t>
      </w:r>
      <w:r w:rsidR="00AF5201" w:rsidRPr="00AF5201">
        <w:rPr>
          <w:iCs/>
          <w:color w:val="000000" w:themeColor="text1"/>
          <w:sz w:val="22"/>
          <w:szCs w:val="22"/>
          <w:lang w:val="sr-Cyrl-RS"/>
        </w:rPr>
        <w:t xml:space="preserve"> </w:t>
      </w:r>
      <w:r w:rsidRPr="00AF5201">
        <w:rPr>
          <w:iCs/>
          <w:color w:val="000000" w:themeColor="text1"/>
          <w:sz w:val="22"/>
          <w:szCs w:val="22"/>
          <w:lang w:val="sr-Cyrl-RS"/>
        </w:rPr>
        <w:t>-</w:t>
      </w:r>
      <w:r w:rsidR="00AF5201" w:rsidRPr="00AF5201">
        <w:rPr>
          <w:iCs/>
          <w:color w:val="000000" w:themeColor="text1"/>
          <w:sz w:val="22"/>
          <w:szCs w:val="22"/>
          <w:lang w:val="sr-Cyrl-RS"/>
        </w:rPr>
        <w:t xml:space="preserve"> И</w:t>
      </w:r>
      <w:r w:rsidRPr="00AF5201">
        <w:rPr>
          <w:iCs/>
          <w:color w:val="000000" w:themeColor="text1"/>
          <w:sz w:val="22"/>
          <w:szCs w:val="22"/>
          <w:lang w:val="sr-Cyrl-RS"/>
        </w:rPr>
        <w:t>зрада пројектне документације и извођење радова на бушењу и опремању реверсних бунара са повезивањем на ПП инсталацију на складишту нафтних деривата Пожега у Пожеги,</w:t>
      </w:r>
      <w:r w:rsidRPr="00AF5201">
        <w:rPr>
          <w:rFonts w:eastAsia="Times New Roman"/>
          <w:b/>
          <w:bCs/>
          <w:color w:val="000000" w:themeColor="text1"/>
          <w:kern w:val="1"/>
          <w:sz w:val="22"/>
          <w:szCs w:val="22"/>
          <w:lang w:val="sr-Cyrl-RS"/>
        </w:rPr>
        <w:t xml:space="preserve"> </w:t>
      </w:r>
      <w:r w:rsidR="005B300F" w:rsidRPr="00AF5201">
        <w:rPr>
          <w:color w:val="000000" w:themeColor="text1"/>
          <w:sz w:val="22"/>
          <w:szCs w:val="22"/>
          <w:lang w:val="sr-Cyrl-CS"/>
        </w:rPr>
        <w:t>ЈН бр</w:t>
      </w:r>
      <w:r w:rsidR="005B300F" w:rsidRPr="00AF5201">
        <w:rPr>
          <w:color w:val="000000" w:themeColor="text1"/>
          <w:sz w:val="22"/>
          <w:szCs w:val="22"/>
        </w:rPr>
        <w:t>oj</w:t>
      </w:r>
      <w:r w:rsidR="005B300F" w:rsidRPr="00AF5201">
        <w:rPr>
          <w:color w:val="000000" w:themeColor="text1"/>
          <w:sz w:val="22"/>
          <w:szCs w:val="22"/>
          <w:lang w:val="sr-Cyrl-CS"/>
        </w:rPr>
        <w:t xml:space="preserve">  </w:t>
      </w:r>
      <w:r w:rsidRPr="00AF5201">
        <w:rPr>
          <w:rFonts w:eastAsia="TimesNewRomanPS-BoldMT"/>
          <w:bCs/>
          <w:color w:val="000000" w:themeColor="text1"/>
          <w:sz w:val="22"/>
          <w:szCs w:val="22"/>
          <w:lang w:val="sr-Cyrl-CS"/>
        </w:rPr>
        <w:t>20</w:t>
      </w:r>
      <w:r w:rsidR="005B300F" w:rsidRPr="00AF5201">
        <w:rPr>
          <w:rFonts w:eastAsia="TimesNewRomanPS-BoldMT"/>
          <w:bCs/>
          <w:color w:val="000000" w:themeColor="text1"/>
          <w:sz w:val="22"/>
          <w:szCs w:val="22"/>
          <w:lang w:val="sr-Cyrl-CS"/>
        </w:rPr>
        <w:t>/2018</w:t>
      </w:r>
      <w:r w:rsidR="005B300F" w:rsidRPr="00AF5201">
        <w:rPr>
          <w:color w:val="000000" w:themeColor="text1"/>
          <w:sz w:val="22"/>
          <w:szCs w:val="22"/>
          <w:lang w:val="sr-Cyrl-CS"/>
        </w:rPr>
        <w:t>-03</w:t>
      </w:r>
      <w:r w:rsidR="005B300F" w:rsidRPr="00AF5201">
        <w:rPr>
          <w:b/>
          <w:color w:val="000000" w:themeColor="text1"/>
          <w:kern w:val="1"/>
          <w:sz w:val="22"/>
          <w:szCs w:val="22"/>
          <w:lang w:val="sr-Cyrl-CS"/>
        </w:rPr>
        <w:t>,</w:t>
      </w:r>
      <w:r w:rsidR="005B300F" w:rsidRPr="00AF5201">
        <w:rPr>
          <w:color w:val="000000" w:themeColor="text1"/>
          <w:kern w:val="1"/>
          <w:sz w:val="22"/>
          <w:szCs w:val="22"/>
          <w:lang w:val="sr-Cyrl-C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E0174D" w:rsidRPr="00AF5201" w:rsidRDefault="00E0174D" w:rsidP="00197F3D">
      <w:pPr>
        <w:tabs>
          <w:tab w:val="left" w:pos="6028"/>
        </w:tabs>
        <w:autoSpaceDE w:val="0"/>
        <w:spacing w:line="240" w:lineRule="auto"/>
        <w:ind w:left="360"/>
        <w:jc w:val="both"/>
        <w:rPr>
          <w:color w:val="000000" w:themeColor="text1"/>
          <w:kern w:val="1"/>
          <w:sz w:val="22"/>
          <w:szCs w:val="22"/>
          <w:lang w:val="sr-Cyrl-CS"/>
        </w:rPr>
      </w:pPr>
    </w:p>
    <w:p w:rsidR="00E0174D" w:rsidRPr="00AF5201" w:rsidRDefault="00E0174D" w:rsidP="00197F3D">
      <w:pPr>
        <w:tabs>
          <w:tab w:val="left" w:pos="6028"/>
        </w:tabs>
        <w:autoSpaceDE w:val="0"/>
        <w:spacing w:line="240" w:lineRule="auto"/>
        <w:ind w:left="360"/>
        <w:jc w:val="both"/>
        <w:rPr>
          <w:color w:val="000000" w:themeColor="text1"/>
          <w:kern w:val="1"/>
          <w:sz w:val="22"/>
          <w:szCs w:val="22"/>
          <w:lang w:val="sr-Cyrl-CS"/>
        </w:rPr>
      </w:pPr>
    </w:p>
    <w:p w:rsidR="00E0174D" w:rsidRPr="00AF5201" w:rsidRDefault="00E0174D">
      <w:pPr>
        <w:tabs>
          <w:tab w:val="left" w:pos="6028"/>
        </w:tabs>
        <w:autoSpaceDE w:val="0"/>
        <w:spacing w:line="240" w:lineRule="auto"/>
        <w:ind w:left="360"/>
        <w:rPr>
          <w:color w:val="000000" w:themeColor="text1"/>
          <w:kern w:val="1"/>
          <w:sz w:val="22"/>
          <w:szCs w:val="22"/>
          <w:lang w:val="sr-Cyrl-CS"/>
        </w:rPr>
      </w:pPr>
    </w:p>
    <w:p w:rsidR="00E0174D" w:rsidRPr="00AF5201" w:rsidRDefault="00E0174D">
      <w:pPr>
        <w:tabs>
          <w:tab w:val="left" w:pos="6028"/>
        </w:tabs>
        <w:autoSpaceDE w:val="0"/>
        <w:spacing w:line="240" w:lineRule="auto"/>
        <w:ind w:left="360"/>
        <w:rPr>
          <w:color w:val="000000" w:themeColor="text1"/>
          <w:kern w:val="1"/>
          <w:sz w:val="22"/>
          <w:szCs w:val="22"/>
          <w:lang w:val="sr-Cyrl-CS"/>
        </w:rPr>
      </w:pPr>
    </w:p>
    <w:p w:rsidR="00E0174D" w:rsidRPr="00AF5201" w:rsidRDefault="00E0174D">
      <w:pPr>
        <w:tabs>
          <w:tab w:val="left" w:pos="6028"/>
        </w:tabs>
        <w:autoSpaceDE w:val="0"/>
        <w:spacing w:line="240" w:lineRule="auto"/>
        <w:ind w:left="360"/>
        <w:rPr>
          <w:color w:val="000000" w:themeColor="text1"/>
          <w:kern w:val="1"/>
          <w:sz w:val="22"/>
          <w:szCs w:val="22"/>
          <w:lang w:val="sr-Cyrl-CS"/>
        </w:rPr>
      </w:pPr>
    </w:p>
    <w:p w:rsidR="00E0174D" w:rsidRPr="00AF5201" w:rsidRDefault="00E0174D">
      <w:pPr>
        <w:tabs>
          <w:tab w:val="left" w:pos="6028"/>
        </w:tabs>
        <w:autoSpaceDE w:val="0"/>
        <w:spacing w:line="240" w:lineRule="auto"/>
        <w:ind w:left="360"/>
        <w:rPr>
          <w:bCs/>
          <w:iCs/>
          <w:color w:val="000000" w:themeColor="text1"/>
          <w:kern w:val="1"/>
          <w:sz w:val="22"/>
          <w:szCs w:val="22"/>
          <w:lang w:val="sr-Cyrl-CS"/>
        </w:rPr>
      </w:pPr>
    </w:p>
    <w:p w:rsidR="00E0174D" w:rsidRPr="00AF5201" w:rsidRDefault="00E0174D">
      <w:pPr>
        <w:tabs>
          <w:tab w:val="left" w:pos="6028"/>
        </w:tabs>
        <w:autoSpaceDE w:val="0"/>
        <w:spacing w:line="240" w:lineRule="auto"/>
        <w:ind w:left="360"/>
        <w:rPr>
          <w:bCs/>
          <w:iCs/>
          <w:color w:val="000000" w:themeColor="text1"/>
          <w:kern w:val="1"/>
          <w:sz w:val="22"/>
          <w:szCs w:val="22"/>
          <w:lang w:val="sr-Cyrl-CS"/>
        </w:rPr>
      </w:pPr>
    </w:p>
    <w:p w:rsidR="00E0174D" w:rsidRPr="00AF5201" w:rsidRDefault="00E0174D">
      <w:pPr>
        <w:tabs>
          <w:tab w:val="left" w:pos="6028"/>
        </w:tabs>
        <w:autoSpaceDE w:val="0"/>
        <w:spacing w:line="240" w:lineRule="auto"/>
        <w:ind w:left="360"/>
        <w:rPr>
          <w:bCs/>
          <w:iCs/>
          <w:color w:val="000000" w:themeColor="text1"/>
          <w:kern w:val="1"/>
          <w:sz w:val="22"/>
          <w:szCs w:val="22"/>
          <w:lang w:val="sr-Cyrl-CS"/>
        </w:rPr>
      </w:pPr>
    </w:p>
    <w:p w:rsidR="00E0174D" w:rsidRPr="00AF5201" w:rsidRDefault="005B300F">
      <w:pPr>
        <w:tabs>
          <w:tab w:val="left" w:pos="6028"/>
        </w:tabs>
        <w:autoSpaceDE w:val="0"/>
        <w:spacing w:line="240" w:lineRule="auto"/>
        <w:ind w:left="360"/>
        <w:rPr>
          <w:bCs/>
          <w:iCs/>
          <w:color w:val="000000" w:themeColor="text1"/>
          <w:kern w:val="1"/>
          <w:sz w:val="22"/>
          <w:szCs w:val="22"/>
          <w:lang w:val="sr-Cyrl-CS"/>
        </w:rPr>
      </w:pPr>
      <w:r w:rsidRPr="00AF5201">
        <w:rPr>
          <w:bCs/>
          <w:iCs/>
          <w:color w:val="000000" w:themeColor="text1"/>
          <w:kern w:val="1"/>
          <w:sz w:val="22"/>
          <w:szCs w:val="22"/>
          <w:lang w:val="sr-Cyrl-CS"/>
        </w:rPr>
        <w:t xml:space="preserve">          Датум </w:t>
      </w:r>
      <w:r w:rsidRPr="00AF5201">
        <w:rPr>
          <w:bCs/>
          <w:iCs/>
          <w:color w:val="000000" w:themeColor="text1"/>
          <w:kern w:val="1"/>
          <w:sz w:val="22"/>
          <w:szCs w:val="22"/>
          <w:lang w:val="sr-Cyrl-CS"/>
        </w:rPr>
        <w:tab/>
      </w:r>
      <w:r w:rsidRPr="00AF5201">
        <w:rPr>
          <w:bCs/>
          <w:iCs/>
          <w:color w:val="000000" w:themeColor="text1"/>
          <w:kern w:val="1"/>
          <w:sz w:val="22"/>
          <w:szCs w:val="22"/>
          <w:lang w:val="sr-Cyrl-CS"/>
        </w:rPr>
        <w:tab/>
        <w:t xml:space="preserve">           Понуђач</w:t>
      </w:r>
    </w:p>
    <w:p w:rsidR="00E0174D" w:rsidRPr="00AF5201" w:rsidRDefault="00E0174D">
      <w:pPr>
        <w:tabs>
          <w:tab w:val="left" w:pos="6028"/>
        </w:tabs>
        <w:autoSpaceDE w:val="0"/>
        <w:spacing w:line="240" w:lineRule="auto"/>
        <w:ind w:left="360"/>
        <w:rPr>
          <w:bCs/>
          <w:iCs/>
          <w:color w:val="000000" w:themeColor="text1"/>
          <w:kern w:val="1"/>
          <w:sz w:val="22"/>
          <w:szCs w:val="22"/>
          <w:lang w:val="sr-Cyrl-CS"/>
        </w:rPr>
      </w:pPr>
    </w:p>
    <w:p w:rsidR="00E0174D" w:rsidRPr="00AF5201" w:rsidRDefault="005B300F">
      <w:pPr>
        <w:tabs>
          <w:tab w:val="left" w:pos="6028"/>
        </w:tabs>
        <w:autoSpaceDE w:val="0"/>
        <w:spacing w:line="240" w:lineRule="auto"/>
        <w:ind w:left="360"/>
        <w:rPr>
          <w:bCs/>
          <w:iCs/>
          <w:color w:val="000000" w:themeColor="text1"/>
          <w:kern w:val="1"/>
          <w:sz w:val="22"/>
          <w:szCs w:val="22"/>
          <w:lang w:val="sr-Cyrl-CS"/>
        </w:rPr>
      </w:pPr>
      <w:r w:rsidRPr="00AF5201">
        <w:rPr>
          <w:bCs/>
          <w:iCs/>
          <w:color w:val="000000" w:themeColor="text1"/>
          <w:kern w:val="1"/>
          <w:sz w:val="22"/>
          <w:szCs w:val="22"/>
          <w:lang w:val="sr-Cyrl-CS"/>
        </w:rPr>
        <w:t>________________                        М.П.                   ________________________________</w:t>
      </w:r>
    </w:p>
    <w:p w:rsidR="00E0174D" w:rsidRPr="00AF5201" w:rsidRDefault="00E0174D">
      <w:pPr>
        <w:tabs>
          <w:tab w:val="left" w:pos="6028"/>
        </w:tabs>
        <w:autoSpaceDE w:val="0"/>
        <w:spacing w:line="240" w:lineRule="auto"/>
        <w:ind w:left="360"/>
        <w:rPr>
          <w:bCs/>
          <w:iCs/>
          <w:color w:val="000000" w:themeColor="text1"/>
          <w:kern w:val="1"/>
          <w:sz w:val="22"/>
          <w:szCs w:val="22"/>
          <w:lang w:val="sr-Cyrl-CS"/>
        </w:rPr>
      </w:pPr>
    </w:p>
    <w:p w:rsidR="00E0174D" w:rsidRPr="00AF5201" w:rsidRDefault="00E0174D">
      <w:pPr>
        <w:tabs>
          <w:tab w:val="left" w:pos="6028"/>
        </w:tabs>
        <w:autoSpaceDE w:val="0"/>
        <w:spacing w:after="120" w:line="240" w:lineRule="auto"/>
        <w:jc w:val="both"/>
        <w:rPr>
          <w:b/>
          <w:bCs/>
          <w:i/>
          <w:iCs/>
          <w:color w:val="000000" w:themeColor="text1"/>
          <w:kern w:val="1"/>
          <w:sz w:val="22"/>
          <w:szCs w:val="22"/>
          <w:lang w:val="sr-Cyrl-CS"/>
        </w:rPr>
      </w:pPr>
    </w:p>
    <w:p w:rsidR="00E0174D" w:rsidRPr="00AF5201" w:rsidRDefault="00E0174D">
      <w:pPr>
        <w:tabs>
          <w:tab w:val="left" w:pos="6028"/>
        </w:tabs>
        <w:autoSpaceDE w:val="0"/>
        <w:spacing w:after="120" w:line="240" w:lineRule="auto"/>
        <w:jc w:val="both"/>
        <w:rPr>
          <w:b/>
          <w:bCs/>
          <w:i/>
          <w:iCs/>
          <w:color w:val="000000" w:themeColor="text1"/>
          <w:kern w:val="1"/>
          <w:sz w:val="22"/>
          <w:szCs w:val="22"/>
          <w:lang w:val="sr-Cyrl-CS"/>
        </w:rPr>
      </w:pPr>
    </w:p>
    <w:p w:rsidR="00E0174D" w:rsidRPr="00AF5201" w:rsidRDefault="00E0174D">
      <w:pPr>
        <w:tabs>
          <w:tab w:val="left" w:pos="6028"/>
        </w:tabs>
        <w:autoSpaceDE w:val="0"/>
        <w:spacing w:after="120" w:line="240" w:lineRule="auto"/>
        <w:jc w:val="both"/>
        <w:rPr>
          <w:b/>
          <w:bCs/>
          <w:i/>
          <w:iCs/>
          <w:color w:val="000000" w:themeColor="text1"/>
          <w:kern w:val="1"/>
          <w:sz w:val="22"/>
          <w:szCs w:val="22"/>
          <w:lang w:val="sr-Cyrl-CS"/>
        </w:rPr>
      </w:pPr>
    </w:p>
    <w:p w:rsidR="00E0174D" w:rsidRPr="00AF5201" w:rsidRDefault="005B300F">
      <w:pPr>
        <w:tabs>
          <w:tab w:val="left" w:pos="6028"/>
        </w:tabs>
        <w:autoSpaceDE w:val="0"/>
        <w:spacing w:after="120" w:line="240" w:lineRule="auto"/>
        <w:jc w:val="both"/>
        <w:rPr>
          <w:b/>
          <w:bCs/>
          <w:i/>
          <w:iCs/>
          <w:color w:val="000000" w:themeColor="text1"/>
          <w:kern w:val="1"/>
          <w:sz w:val="22"/>
          <w:szCs w:val="22"/>
          <w:u w:val="single"/>
          <w:lang w:val="sr-Cyrl-CS"/>
        </w:rPr>
      </w:pPr>
      <w:r w:rsidRPr="00AF5201">
        <w:rPr>
          <w:b/>
          <w:bCs/>
          <w:i/>
          <w:iCs/>
          <w:color w:val="000000" w:themeColor="text1"/>
          <w:kern w:val="1"/>
          <w:sz w:val="22"/>
          <w:szCs w:val="22"/>
          <w:u w:val="single"/>
          <w:lang w:val="sr-Cyrl-CS"/>
        </w:rPr>
        <w:t xml:space="preserve">Напомена: </w:t>
      </w:r>
    </w:p>
    <w:p w:rsidR="00E0174D" w:rsidRPr="00AF5201" w:rsidRDefault="005B300F">
      <w:pPr>
        <w:tabs>
          <w:tab w:val="left" w:pos="6028"/>
        </w:tabs>
        <w:autoSpaceDE w:val="0"/>
        <w:spacing w:after="120" w:line="240" w:lineRule="auto"/>
        <w:jc w:val="both"/>
        <w:rPr>
          <w:bCs/>
          <w:i/>
          <w:iCs/>
          <w:color w:val="000000" w:themeColor="text1"/>
          <w:kern w:val="1"/>
          <w:sz w:val="22"/>
          <w:szCs w:val="22"/>
          <w:lang w:val="sr-Cyrl-CS"/>
        </w:rPr>
      </w:pPr>
      <w:r w:rsidRPr="00AF5201">
        <w:rPr>
          <w:b/>
          <w:bCs/>
          <w:i/>
          <w:iCs/>
          <w:color w:val="000000" w:themeColor="text1"/>
          <w:kern w:val="1"/>
          <w:sz w:val="22"/>
          <w:szCs w:val="22"/>
          <w:u w:val="single"/>
          <w:lang w:val="sr-Cyrl-CS"/>
        </w:rPr>
        <w:t>Уколико понуду подноси група понуђача,</w:t>
      </w:r>
      <w:r w:rsidRPr="00AF5201">
        <w:rPr>
          <w:bCs/>
          <w:i/>
          <w:iCs/>
          <w:color w:val="000000" w:themeColor="text1"/>
          <w:kern w:val="1"/>
          <w:sz w:val="22"/>
          <w:szCs w:val="22"/>
          <w:lang w:val="sr-Cyrl-CS"/>
        </w:rPr>
        <w:t xml:space="preserve"> Изјава мора бити попуњена, оверена печатом и потписана од стране овлашћеног лица сваког понуђача из групе понуђача и оверена печатом. Изјаву фотокопирати за сваког понуђача из групе понуђача.</w:t>
      </w:r>
    </w:p>
    <w:p w:rsidR="00E0174D" w:rsidRPr="00AF5201" w:rsidRDefault="00E0174D">
      <w:pPr>
        <w:tabs>
          <w:tab w:val="left" w:pos="6028"/>
        </w:tabs>
        <w:autoSpaceDE w:val="0"/>
        <w:spacing w:line="240" w:lineRule="auto"/>
        <w:jc w:val="both"/>
        <w:rPr>
          <w:bCs/>
          <w:i/>
          <w:iCs/>
          <w:color w:val="000000" w:themeColor="text1"/>
          <w:kern w:val="1"/>
          <w:sz w:val="22"/>
          <w:szCs w:val="22"/>
          <w:lang w:val="sr-Cyrl-CS"/>
        </w:rPr>
      </w:pPr>
    </w:p>
    <w:p w:rsidR="00E0174D" w:rsidRPr="00AF5201" w:rsidRDefault="00E0174D">
      <w:pPr>
        <w:suppressAutoHyphens w:val="0"/>
        <w:spacing w:after="160" w:line="259" w:lineRule="auto"/>
        <w:rPr>
          <w:b/>
          <w:bCs/>
          <w:iCs/>
          <w:color w:val="000000" w:themeColor="text1"/>
          <w:kern w:val="1"/>
          <w:sz w:val="22"/>
          <w:szCs w:val="22"/>
          <w:lang w:val="sr-Cyrl-CS"/>
        </w:rPr>
      </w:pPr>
    </w:p>
    <w:p w:rsidR="00E0174D" w:rsidRPr="00AF5201" w:rsidRDefault="00E0174D">
      <w:pPr>
        <w:tabs>
          <w:tab w:val="left" w:pos="6028"/>
        </w:tabs>
        <w:autoSpaceDE w:val="0"/>
        <w:spacing w:line="240" w:lineRule="auto"/>
        <w:jc w:val="right"/>
        <w:rPr>
          <w:b/>
          <w:bCs/>
          <w:iCs/>
          <w:color w:val="000000" w:themeColor="text1"/>
          <w:kern w:val="1"/>
          <w:lang w:val="sr-Cyrl-CS"/>
        </w:rPr>
      </w:pPr>
    </w:p>
    <w:p w:rsidR="00E0174D" w:rsidRPr="00AF5201" w:rsidRDefault="005B300F">
      <w:pPr>
        <w:suppressAutoHyphens w:val="0"/>
        <w:spacing w:after="160" w:line="259" w:lineRule="auto"/>
        <w:rPr>
          <w:color w:val="000000" w:themeColor="text1"/>
          <w:kern w:val="1"/>
        </w:rPr>
      </w:pPr>
      <w:r w:rsidRPr="00AF5201">
        <w:rPr>
          <w:color w:val="000000" w:themeColor="text1"/>
          <w:kern w:val="1"/>
        </w:rPr>
        <w:br w:type="page"/>
      </w:r>
    </w:p>
    <w:p w:rsidR="00E0174D" w:rsidRPr="007241EE" w:rsidRDefault="00E0174D">
      <w:pPr>
        <w:shd w:val="clear" w:color="auto" w:fill="C6D9F1"/>
        <w:jc w:val="center"/>
        <w:rPr>
          <w:b/>
          <w:i/>
          <w:color w:val="000000" w:themeColor="text1"/>
          <w:sz w:val="22"/>
          <w:szCs w:val="22"/>
          <w:lang w:val="sr-Latn-CS"/>
        </w:rPr>
      </w:pPr>
    </w:p>
    <w:p w:rsidR="00E0174D" w:rsidRPr="007241EE" w:rsidRDefault="005B300F">
      <w:pPr>
        <w:shd w:val="clear" w:color="auto" w:fill="C6D9F1"/>
        <w:jc w:val="center"/>
        <w:rPr>
          <w:b/>
          <w:i/>
          <w:color w:val="000000" w:themeColor="text1"/>
          <w:sz w:val="22"/>
          <w:szCs w:val="22"/>
        </w:rPr>
      </w:pPr>
      <w:r w:rsidRPr="007241EE">
        <w:rPr>
          <w:b/>
          <w:bCs/>
          <w:i/>
          <w:iCs/>
          <w:color w:val="000000" w:themeColor="text1"/>
          <w:sz w:val="22"/>
          <w:szCs w:val="22"/>
          <w:lang w:val="sr-Latn-CS"/>
        </w:rPr>
        <w:t xml:space="preserve">VI </w:t>
      </w:r>
      <w:r w:rsidRPr="007241EE">
        <w:rPr>
          <w:b/>
          <w:i/>
          <w:color w:val="000000" w:themeColor="text1"/>
          <w:sz w:val="22"/>
          <w:szCs w:val="22"/>
        </w:rPr>
        <w:t xml:space="preserve"> МОДЕЛ УГОВОРА</w:t>
      </w:r>
    </w:p>
    <w:p w:rsidR="00E0174D" w:rsidRPr="007241EE" w:rsidRDefault="00E0174D">
      <w:pPr>
        <w:shd w:val="clear" w:color="auto" w:fill="C6D9F1"/>
        <w:jc w:val="center"/>
        <w:rPr>
          <w:b/>
          <w:color w:val="000000" w:themeColor="text1"/>
          <w:sz w:val="22"/>
          <w:szCs w:val="22"/>
        </w:rPr>
      </w:pPr>
    </w:p>
    <w:p w:rsidR="00E0174D" w:rsidRPr="007241EE" w:rsidRDefault="007241EE">
      <w:pPr>
        <w:shd w:val="clear" w:color="auto" w:fill="C6D9F1"/>
        <w:jc w:val="center"/>
        <w:rPr>
          <w:b/>
          <w:color w:val="000000" w:themeColor="text1"/>
          <w:sz w:val="22"/>
          <w:szCs w:val="22"/>
        </w:rPr>
      </w:pPr>
      <w:r w:rsidRPr="007241EE">
        <w:rPr>
          <w:b/>
          <w:color w:val="000000" w:themeColor="text1"/>
          <w:sz w:val="22"/>
          <w:szCs w:val="22"/>
          <w:lang w:val="sr-Cyrl-RS"/>
        </w:rPr>
        <w:t xml:space="preserve">Набавка радова - </w:t>
      </w:r>
      <w:r w:rsidRPr="007241EE">
        <w:rPr>
          <w:b/>
          <w:color w:val="000000" w:themeColor="text1"/>
          <w:sz w:val="22"/>
          <w:szCs w:val="22"/>
        </w:rPr>
        <w:t>Израда пpојектне документације и извођење радова на бушењу и опремању реверсних бунара са повезивањем на ПП инсталацију на складишту нафтних деривата Пожега у Пожеги</w:t>
      </w:r>
    </w:p>
    <w:p w:rsidR="00E0174D" w:rsidRPr="007241EE" w:rsidRDefault="00E0174D">
      <w:pPr>
        <w:shd w:val="clear" w:color="auto" w:fill="C6D9F1"/>
        <w:jc w:val="center"/>
        <w:rPr>
          <w:b/>
          <w:color w:val="000000" w:themeColor="text1"/>
          <w:sz w:val="22"/>
          <w:szCs w:val="22"/>
        </w:rPr>
      </w:pPr>
    </w:p>
    <w:p w:rsidR="00E0174D" w:rsidRPr="007241EE" w:rsidRDefault="00E0174D">
      <w:pPr>
        <w:pStyle w:val="BodyText3"/>
        <w:spacing w:after="0"/>
        <w:jc w:val="center"/>
        <w:rPr>
          <w:color w:val="000000" w:themeColor="text1"/>
          <w:sz w:val="24"/>
          <w:szCs w:val="24"/>
        </w:rPr>
      </w:pPr>
    </w:p>
    <w:p w:rsidR="00E0174D" w:rsidRPr="007241EE" w:rsidRDefault="005B300F">
      <w:pPr>
        <w:spacing w:before="240" w:after="240" w:line="240" w:lineRule="auto"/>
        <w:ind w:right="731"/>
        <w:rPr>
          <w:b/>
          <w:color w:val="000000" w:themeColor="text1"/>
          <w:sz w:val="22"/>
          <w:szCs w:val="22"/>
        </w:rPr>
      </w:pPr>
      <w:r w:rsidRPr="007241EE">
        <w:rPr>
          <w:b/>
          <w:color w:val="000000" w:themeColor="text1"/>
          <w:sz w:val="22"/>
          <w:szCs w:val="22"/>
        </w:rPr>
        <w:t>закључен између:</w:t>
      </w:r>
    </w:p>
    <w:p w:rsidR="00E0174D" w:rsidRPr="007241EE" w:rsidRDefault="005B300F">
      <w:pPr>
        <w:pStyle w:val="ListParagraph"/>
        <w:numPr>
          <w:ilvl w:val="0"/>
          <w:numId w:val="35"/>
        </w:numPr>
        <w:suppressLineNumbers/>
        <w:tabs>
          <w:tab w:val="right" w:pos="9026"/>
        </w:tabs>
        <w:spacing w:after="120" w:line="240" w:lineRule="auto"/>
        <w:ind w:left="284" w:hanging="284"/>
        <w:jc w:val="both"/>
        <w:rPr>
          <w:color w:val="000000" w:themeColor="text1"/>
          <w:sz w:val="22"/>
          <w:szCs w:val="22"/>
        </w:rPr>
      </w:pPr>
      <w:r w:rsidRPr="007241EE">
        <w:rPr>
          <w:b/>
          <w:color w:val="000000" w:themeColor="text1"/>
          <w:sz w:val="22"/>
          <w:szCs w:val="22"/>
        </w:rPr>
        <w:t xml:space="preserve">РЕПУБЛИКА СРБИЈА, РЕПУБЛИЧКА ДИРЕКЦИЈА ЗА РОБНЕ РЕЗЕРВЕ, </w:t>
      </w:r>
      <w:r w:rsidRPr="007241EE">
        <w:rPr>
          <w:color w:val="000000" w:themeColor="text1"/>
          <w:sz w:val="22"/>
          <w:szCs w:val="22"/>
        </w:rPr>
        <w:t xml:space="preserve">  у Београду, ул. Дечанска бр. 8а, текући рачун број: 840-821121843-39, матични број 07001452, порески индентификациони број: 102199721, телефон: 011/32-35-305, телефакс: 011/3239-140, (у даљем тексту Дирекција), коју заступа </w:t>
      </w:r>
      <w:r w:rsidRPr="007241EE">
        <w:rPr>
          <w:color w:val="000000" w:themeColor="text1"/>
          <w:sz w:val="22"/>
          <w:szCs w:val="22"/>
          <w:lang w:val="sr-Cyrl-CS"/>
        </w:rPr>
        <w:t xml:space="preserve">в.д. </w:t>
      </w:r>
      <w:r w:rsidRPr="007241EE">
        <w:rPr>
          <w:color w:val="000000" w:themeColor="text1"/>
          <w:sz w:val="22"/>
          <w:szCs w:val="22"/>
        </w:rPr>
        <w:t>директор</w:t>
      </w:r>
      <w:r w:rsidRPr="007241EE">
        <w:rPr>
          <w:color w:val="000000" w:themeColor="text1"/>
          <w:sz w:val="22"/>
          <w:szCs w:val="22"/>
          <w:lang w:val="sr-Cyrl-CS"/>
        </w:rPr>
        <w:t>а Зорица Анђелковић</w:t>
      </w:r>
      <w:r w:rsidRPr="007241EE">
        <w:rPr>
          <w:color w:val="000000" w:themeColor="text1"/>
          <w:sz w:val="22"/>
          <w:szCs w:val="22"/>
        </w:rPr>
        <w:t xml:space="preserve">, и </w:t>
      </w:r>
    </w:p>
    <w:p w:rsidR="00E0174D" w:rsidRPr="007241EE" w:rsidRDefault="005B300F">
      <w:pPr>
        <w:pStyle w:val="ListParagraph"/>
        <w:numPr>
          <w:ilvl w:val="0"/>
          <w:numId w:val="35"/>
        </w:numPr>
        <w:spacing w:after="60" w:line="240" w:lineRule="auto"/>
        <w:ind w:left="284" w:hanging="284"/>
        <w:jc w:val="both"/>
        <w:rPr>
          <w:color w:val="000000" w:themeColor="text1"/>
          <w:sz w:val="22"/>
          <w:szCs w:val="22"/>
        </w:rPr>
      </w:pPr>
      <w:r w:rsidRPr="007241EE">
        <w:rPr>
          <w:color w:val="000000" w:themeColor="text1"/>
          <w:sz w:val="22"/>
          <w:szCs w:val="22"/>
        </w:rPr>
        <w:t>____________________________________________________________________________  ул.__________________________ бр._____, текући рачун број: _____________________, код______________________________банке, филијала у ___________________________, порески идентификациони број:___________________, матични број:_________________, телефон: _______________, телефакс: ______________, (у даљем тексту Извођач радова), кога заступа директор _________________________________________________________.</w:t>
      </w:r>
    </w:p>
    <w:p w:rsidR="00E0174D" w:rsidRPr="007241EE" w:rsidRDefault="005B300F">
      <w:pPr>
        <w:spacing w:after="60" w:line="240" w:lineRule="auto"/>
        <w:ind w:left="284"/>
        <w:jc w:val="both"/>
        <w:rPr>
          <w:color w:val="000000" w:themeColor="text1"/>
          <w:sz w:val="22"/>
          <w:szCs w:val="22"/>
        </w:rPr>
      </w:pPr>
      <w:r w:rsidRPr="007241EE">
        <w:rPr>
          <w:color w:val="000000" w:themeColor="text1"/>
          <w:sz w:val="22"/>
          <w:szCs w:val="22"/>
        </w:rPr>
        <w:t>__________________________________________________________________________________________________________________________________________________________</w:t>
      </w:r>
    </w:p>
    <w:p w:rsidR="00E0174D" w:rsidRPr="007241EE" w:rsidRDefault="005B300F">
      <w:pPr>
        <w:spacing w:after="120" w:line="240" w:lineRule="auto"/>
        <w:jc w:val="center"/>
        <w:rPr>
          <w:i/>
          <w:color w:val="000000" w:themeColor="text1"/>
          <w:sz w:val="22"/>
          <w:szCs w:val="22"/>
        </w:rPr>
      </w:pPr>
      <w:r w:rsidRPr="007241EE">
        <w:rPr>
          <w:i/>
          <w:color w:val="000000" w:themeColor="text1"/>
          <w:sz w:val="22"/>
          <w:szCs w:val="22"/>
        </w:rPr>
        <w:t>(понуђач попуњава уколико наступа са подизвођачем или са групом понуђача)</w:t>
      </w:r>
    </w:p>
    <w:p w:rsidR="00E0174D" w:rsidRPr="007241EE" w:rsidRDefault="005B300F">
      <w:pPr>
        <w:spacing w:after="60" w:line="240" w:lineRule="auto"/>
        <w:jc w:val="both"/>
        <w:rPr>
          <w:color w:val="000000" w:themeColor="text1"/>
          <w:sz w:val="22"/>
          <w:szCs w:val="22"/>
        </w:rPr>
      </w:pPr>
      <w:r w:rsidRPr="007241EE">
        <w:rPr>
          <w:color w:val="000000" w:themeColor="text1"/>
          <w:sz w:val="22"/>
          <w:szCs w:val="22"/>
        </w:rPr>
        <w:t>Уговорне стране сагласно констатују:</w:t>
      </w:r>
    </w:p>
    <w:p w:rsidR="00E0174D" w:rsidRPr="007241EE" w:rsidRDefault="005B300F">
      <w:pPr>
        <w:pStyle w:val="ListParagraph"/>
        <w:numPr>
          <w:ilvl w:val="0"/>
          <w:numId w:val="35"/>
        </w:numPr>
        <w:spacing w:after="60" w:line="240" w:lineRule="auto"/>
        <w:ind w:left="284" w:hanging="284"/>
        <w:jc w:val="both"/>
        <w:rPr>
          <w:color w:val="000000" w:themeColor="text1"/>
          <w:sz w:val="22"/>
          <w:szCs w:val="22"/>
          <w:shd w:val="clear" w:color="auto" w:fill="FFFFFF"/>
        </w:rPr>
      </w:pPr>
      <w:r w:rsidRPr="007241EE">
        <w:rPr>
          <w:color w:val="000000" w:themeColor="text1"/>
          <w:sz w:val="22"/>
          <w:szCs w:val="22"/>
        </w:rPr>
        <w:t>да је Наручилац у складу са чланом 32.</w:t>
      </w:r>
      <w:r w:rsidRPr="007241EE">
        <w:rPr>
          <w:color w:val="000000" w:themeColor="text1"/>
          <w:sz w:val="22"/>
          <w:szCs w:val="22"/>
          <w:lang w:val="sr-Cyrl-RS"/>
        </w:rPr>
        <w:t xml:space="preserve"> и 53. </w:t>
      </w:r>
      <w:r w:rsidRPr="007241EE">
        <w:rPr>
          <w:color w:val="000000" w:themeColor="text1"/>
          <w:sz w:val="22"/>
          <w:szCs w:val="22"/>
        </w:rPr>
        <w:t xml:space="preserve">Закона о јавним набавкама („Службени гласник </w:t>
      </w:r>
      <w:r w:rsidR="00326B9D" w:rsidRPr="007241EE">
        <w:rPr>
          <w:color w:val="000000" w:themeColor="text1"/>
          <w:sz w:val="22"/>
          <w:szCs w:val="22"/>
        </w:rPr>
        <w:t xml:space="preserve">РС“ број 124/12, 14/15 и 68/15), </w:t>
      </w:r>
      <w:r w:rsidRPr="007241EE">
        <w:rPr>
          <w:color w:val="000000" w:themeColor="text1"/>
          <w:sz w:val="22"/>
          <w:szCs w:val="22"/>
        </w:rPr>
        <w:t>и Измен</w:t>
      </w:r>
      <w:r w:rsidRPr="007241EE">
        <w:rPr>
          <w:color w:val="000000" w:themeColor="text1"/>
          <w:sz w:val="22"/>
          <w:szCs w:val="22"/>
          <w:lang w:val="sr-Cyrl-RS"/>
        </w:rPr>
        <w:t>е</w:t>
      </w:r>
      <w:r w:rsidRPr="007241EE">
        <w:rPr>
          <w:color w:val="000000" w:themeColor="text1"/>
          <w:sz w:val="22"/>
          <w:szCs w:val="22"/>
        </w:rPr>
        <w:t xml:space="preserve"> </w:t>
      </w:r>
      <w:r w:rsidRPr="007241EE">
        <w:rPr>
          <w:color w:val="000000" w:themeColor="text1"/>
          <w:sz w:val="22"/>
          <w:szCs w:val="22"/>
          <w:lang w:val="sr-Cyrl-RS"/>
        </w:rPr>
        <w:t>П</w:t>
      </w:r>
      <w:r w:rsidRPr="007241EE">
        <w:rPr>
          <w:color w:val="000000" w:themeColor="text1"/>
          <w:sz w:val="22"/>
          <w:szCs w:val="22"/>
        </w:rPr>
        <w:t>лан</w:t>
      </w:r>
      <w:r w:rsidRPr="007241EE">
        <w:rPr>
          <w:color w:val="000000" w:themeColor="text1"/>
          <w:sz w:val="22"/>
          <w:szCs w:val="22"/>
          <w:lang w:val="sr-Cyrl-CS"/>
        </w:rPr>
        <w:t>а</w:t>
      </w:r>
      <w:r w:rsidRPr="007241EE">
        <w:rPr>
          <w:color w:val="000000" w:themeColor="text1"/>
          <w:sz w:val="22"/>
          <w:szCs w:val="22"/>
        </w:rPr>
        <w:t xml:space="preserve"> </w:t>
      </w:r>
      <w:r w:rsidRPr="007241EE">
        <w:rPr>
          <w:color w:val="000000" w:themeColor="text1"/>
          <w:sz w:val="22"/>
          <w:szCs w:val="22"/>
          <w:lang w:val="sr-Cyrl-RS"/>
        </w:rPr>
        <w:t xml:space="preserve">јавних </w:t>
      </w:r>
      <w:r w:rsidRPr="007241EE">
        <w:rPr>
          <w:color w:val="000000" w:themeColor="text1"/>
          <w:sz w:val="22"/>
          <w:szCs w:val="22"/>
        </w:rPr>
        <w:t xml:space="preserve">набавки </w:t>
      </w:r>
      <w:r w:rsidRPr="007241EE">
        <w:rPr>
          <w:color w:val="000000" w:themeColor="text1"/>
          <w:sz w:val="22"/>
          <w:szCs w:val="22"/>
          <w:lang w:val="sr-Cyrl-RS"/>
        </w:rPr>
        <w:t xml:space="preserve">за 2018. годину </w:t>
      </w:r>
      <w:r w:rsidRPr="007241EE">
        <w:rPr>
          <w:color w:val="000000" w:themeColor="text1"/>
          <w:sz w:val="22"/>
          <w:szCs w:val="22"/>
          <w:lang w:val="sr-Cyrl-CS"/>
        </w:rPr>
        <w:t xml:space="preserve">број </w:t>
      </w:r>
      <w:r w:rsidR="00326B9D" w:rsidRPr="007241EE">
        <w:rPr>
          <w:color w:val="000000" w:themeColor="text1"/>
          <w:sz w:val="22"/>
          <w:szCs w:val="22"/>
          <w:lang w:val="sr-Cyrl-CS"/>
        </w:rPr>
        <w:t>4</w:t>
      </w:r>
      <w:r w:rsidRPr="007241EE">
        <w:rPr>
          <w:color w:val="000000" w:themeColor="text1"/>
          <w:sz w:val="22"/>
          <w:szCs w:val="22"/>
          <w:lang w:val="sr-Cyrl-CS"/>
        </w:rPr>
        <w:t xml:space="preserve">, </w:t>
      </w:r>
      <w:r w:rsidRPr="007241EE">
        <w:rPr>
          <w:color w:val="000000" w:themeColor="text1"/>
          <w:sz w:val="22"/>
          <w:szCs w:val="22"/>
        </w:rPr>
        <w:t>број 404-</w:t>
      </w:r>
      <w:r w:rsidRPr="007241EE">
        <w:rPr>
          <w:color w:val="000000" w:themeColor="text1"/>
          <w:sz w:val="22"/>
          <w:szCs w:val="22"/>
          <w:lang w:val="sr-Cyrl-CS"/>
        </w:rPr>
        <w:t>165/2018</w:t>
      </w:r>
      <w:r w:rsidRPr="007241EE">
        <w:rPr>
          <w:color w:val="000000" w:themeColor="text1"/>
          <w:sz w:val="22"/>
          <w:szCs w:val="22"/>
        </w:rPr>
        <w:t xml:space="preserve">-06 од </w:t>
      </w:r>
      <w:r w:rsidR="00D97447" w:rsidRPr="007241EE">
        <w:rPr>
          <w:color w:val="000000" w:themeColor="text1"/>
          <w:sz w:val="22"/>
          <w:szCs w:val="22"/>
          <w:lang w:val="sr-Cyrl-CS"/>
        </w:rPr>
        <w:t>19.08</w:t>
      </w:r>
      <w:r w:rsidRPr="007241EE">
        <w:rPr>
          <w:color w:val="000000" w:themeColor="text1"/>
          <w:sz w:val="22"/>
          <w:szCs w:val="22"/>
          <w:lang w:val="sr-Cyrl-CS"/>
        </w:rPr>
        <w:t xml:space="preserve">.2018. </w:t>
      </w:r>
      <w:r w:rsidRPr="007241EE">
        <w:rPr>
          <w:color w:val="000000" w:themeColor="text1"/>
          <w:sz w:val="22"/>
          <w:szCs w:val="22"/>
        </w:rPr>
        <w:t xml:space="preserve">године, на основу Одлуке о покретању отвореног поступка број: </w:t>
      </w:r>
      <w:r w:rsidRPr="007241EE">
        <w:rPr>
          <w:color w:val="000000" w:themeColor="text1"/>
          <w:sz w:val="22"/>
          <w:szCs w:val="22"/>
          <w:shd w:val="clear" w:color="auto" w:fill="FFFFFF"/>
        </w:rPr>
        <w:t>404-</w:t>
      </w:r>
      <w:r w:rsidR="00326B9D" w:rsidRPr="007241EE">
        <w:rPr>
          <w:rFonts w:eastAsia="Times New Roman"/>
          <w:color w:val="000000" w:themeColor="text1"/>
          <w:sz w:val="22"/>
          <w:szCs w:val="22"/>
          <w:shd w:val="clear" w:color="auto" w:fill="FFFFFF"/>
          <w:lang w:val="sr-Cyrl-RS"/>
        </w:rPr>
        <w:t>868</w:t>
      </w:r>
      <w:r w:rsidRPr="007241EE">
        <w:rPr>
          <w:rFonts w:eastAsia="Times New Roman"/>
          <w:color w:val="000000" w:themeColor="text1"/>
          <w:sz w:val="22"/>
          <w:szCs w:val="22"/>
          <w:shd w:val="clear" w:color="auto" w:fill="FFFFFF"/>
          <w:lang w:val="sr-Cyrl-RS"/>
        </w:rPr>
        <w:t>/2018</w:t>
      </w:r>
      <w:r w:rsidRPr="007241EE">
        <w:rPr>
          <w:color w:val="000000" w:themeColor="text1"/>
          <w:sz w:val="22"/>
          <w:szCs w:val="22"/>
          <w:shd w:val="clear" w:color="auto" w:fill="FFFFFF"/>
        </w:rPr>
        <w:t xml:space="preserve">-03 од </w:t>
      </w:r>
      <w:r w:rsidR="00326B9D" w:rsidRPr="007241EE">
        <w:rPr>
          <w:rFonts w:eastAsia="Times New Roman"/>
          <w:color w:val="000000" w:themeColor="text1"/>
          <w:sz w:val="22"/>
          <w:szCs w:val="22"/>
          <w:shd w:val="clear" w:color="auto" w:fill="FFFFFF"/>
          <w:lang w:val="sr-Cyrl-RS"/>
        </w:rPr>
        <w:t>12.09</w:t>
      </w:r>
      <w:r w:rsidRPr="007241EE">
        <w:rPr>
          <w:rFonts w:eastAsia="Times New Roman"/>
          <w:color w:val="000000" w:themeColor="text1"/>
          <w:sz w:val="22"/>
          <w:szCs w:val="22"/>
          <w:shd w:val="clear" w:color="auto" w:fill="FFFFFF"/>
          <w:lang w:val="sr-Cyrl-RS"/>
        </w:rPr>
        <w:t>.2018</w:t>
      </w:r>
      <w:r w:rsidRPr="007241EE">
        <w:rPr>
          <w:color w:val="000000" w:themeColor="text1"/>
          <w:sz w:val="22"/>
          <w:szCs w:val="22"/>
          <w:shd w:val="clear" w:color="auto" w:fill="FFFFFF"/>
        </w:rPr>
        <w:t>.</w:t>
      </w:r>
      <w:r w:rsidRPr="007241EE">
        <w:rPr>
          <w:rFonts w:eastAsia="Times New Roman"/>
          <w:color w:val="000000" w:themeColor="text1"/>
          <w:sz w:val="22"/>
          <w:szCs w:val="22"/>
          <w:shd w:val="clear" w:color="auto" w:fill="FFFFFF"/>
          <w:lang w:val="sr-Cyrl-RS"/>
        </w:rPr>
        <w:t xml:space="preserve"> </w:t>
      </w:r>
      <w:r w:rsidR="00326B9D" w:rsidRPr="007241EE">
        <w:rPr>
          <w:color w:val="000000" w:themeColor="text1"/>
          <w:sz w:val="22"/>
          <w:szCs w:val="22"/>
          <w:shd w:val="clear" w:color="auto" w:fill="FFFFFF"/>
        </w:rPr>
        <w:t xml:space="preserve">године,  Позива за подношење понуда и </w:t>
      </w:r>
      <w:r w:rsidR="00326B9D" w:rsidRPr="007241EE">
        <w:rPr>
          <w:color w:val="000000" w:themeColor="text1"/>
          <w:sz w:val="22"/>
          <w:szCs w:val="22"/>
          <w:shd w:val="clear" w:color="auto" w:fill="FFFFFF"/>
          <w:lang w:val="sr-Cyrl-RS"/>
        </w:rPr>
        <w:t xml:space="preserve">Конкурсне документације, </w:t>
      </w:r>
      <w:r w:rsidRPr="007241EE">
        <w:rPr>
          <w:color w:val="000000" w:themeColor="text1"/>
          <w:sz w:val="22"/>
          <w:szCs w:val="22"/>
          <w:shd w:val="clear" w:color="auto" w:fill="FFFFFF"/>
        </w:rPr>
        <w:t xml:space="preserve"> спровео </w:t>
      </w:r>
      <w:r w:rsidR="00326B9D" w:rsidRPr="007241EE">
        <w:rPr>
          <w:color w:val="000000" w:themeColor="text1"/>
          <w:sz w:val="22"/>
          <w:szCs w:val="22"/>
          <w:shd w:val="clear" w:color="auto" w:fill="FFFFFF"/>
          <w:lang w:val="sr-Cyrl-RS"/>
        </w:rPr>
        <w:t xml:space="preserve"> отворени </w:t>
      </w:r>
      <w:r w:rsidRPr="007241EE">
        <w:rPr>
          <w:color w:val="000000" w:themeColor="text1"/>
          <w:sz w:val="22"/>
          <w:szCs w:val="22"/>
          <w:shd w:val="clear" w:color="auto" w:fill="FFFFFF"/>
        </w:rPr>
        <w:t xml:space="preserve">поступак јавне набавке ЈН број  </w:t>
      </w:r>
      <w:r w:rsidR="00326B9D" w:rsidRPr="007241EE">
        <w:rPr>
          <w:rFonts w:eastAsia="Times New Roman"/>
          <w:color w:val="000000" w:themeColor="text1"/>
          <w:sz w:val="22"/>
          <w:szCs w:val="22"/>
          <w:shd w:val="clear" w:color="auto" w:fill="FFFFFF"/>
          <w:lang w:val="sr-Cyrl-RS"/>
        </w:rPr>
        <w:t>20</w:t>
      </w:r>
      <w:r w:rsidRPr="007241EE">
        <w:rPr>
          <w:rFonts w:eastAsia="Times New Roman"/>
          <w:color w:val="000000" w:themeColor="text1"/>
          <w:sz w:val="22"/>
          <w:szCs w:val="22"/>
          <w:shd w:val="clear" w:color="auto" w:fill="FFFFFF"/>
          <w:lang w:val="sr-Cyrl-RS"/>
        </w:rPr>
        <w:t>/2018</w:t>
      </w:r>
      <w:r w:rsidRPr="007241EE">
        <w:rPr>
          <w:color w:val="000000" w:themeColor="text1"/>
          <w:sz w:val="22"/>
          <w:szCs w:val="22"/>
          <w:shd w:val="clear" w:color="auto" w:fill="FFFFFF"/>
        </w:rPr>
        <w:t>-03;</w:t>
      </w:r>
    </w:p>
    <w:p w:rsidR="00E0174D" w:rsidRPr="007241EE" w:rsidRDefault="005B300F">
      <w:pPr>
        <w:pStyle w:val="ListParagraph"/>
        <w:numPr>
          <w:ilvl w:val="0"/>
          <w:numId w:val="35"/>
        </w:numPr>
        <w:spacing w:after="60" w:line="240" w:lineRule="auto"/>
        <w:ind w:left="284" w:hanging="284"/>
        <w:jc w:val="both"/>
        <w:rPr>
          <w:color w:val="000000" w:themeColor="text1"/>
          <w:sz w:val="22"/>
          <w:szCs w:val="22"/>
          <w:shd w:val="clear" w:color="auto" w:fill="FFFFFF"/>
        </w:rPr>
      </w:pPr>
      <w:r w:rsidRPr="007241EE">
        <w:rPr>
          <w:color w:val="000000" w:themeColor="text1"/>
          <w:sz w:val="22"/>
          <w:szCs w:val="22"/>
          <w:shd w:val="clear" w:color="auto" w:fill="FFFFFF"/>
        </w:rPr>
        <w:t>да је Понуђач __________________________________________ , доставио Понуду број ________________ од ______________ године, заведену под бројем _____________ од _____________ године, која се налази у прилогу и саставни је део овог уговора;</w:t>
      </w:r>
    </w:p>
    <w:p w:rsidR="00E0174D" w:rsidRPr="007241EE" w:rsidRDefault="005B300F">
      <w:pPr>
        <w:pStyle w:val="ListParagraph"/>
        <w:numPr>
          <w:ilvl w:val="0"/>
          <w:numId w:val="35"/>
        </w:numPr>
        <w:spacing w:after="60" w:line="240" w:lineRule="auto"/>
        <w:ind w:left="284" w:hanging="284"/>
        <w:jc w:val="both"/>
        <w:rPr>
          <w:color w:val="000000" w:themeColor="text1"/>
          <w:sz w:val="22"/>
          <w:szCs w:val="22"/>
          <w:shd w:val="clear" w:color="auto" w:fill="FFFFFF"/>
        </w:rPr>
      </w:pPr>
      <w:r w:rsidRPr="007241EE">
        <w:rPr>
          <w:color w:val="000000" w:themeColor="text1"/>
          <w:sz w:val="22"/>
          <w:szCs w:val="22"/>
          <w:shd w:val="clear" w:color="auto" w:fill="FFFFFF"/>
        </w:rPr>
        <w:t>да Понуда број __________ од ___________ године од понуђача у потпуности одговара спецификацији из Конкурсне документације, која је саставни део уговора;</w:t>
      </w:r>
    </w:p>
    <w:p w:rsidR="00E0174D" w:rsidRPr="007241EE" w:rsidRDefault="005B300F">
      <w:pPr>
        <w:pStyle w:val="ListParagraph"/>
        <w:numPr>
          <w:ilvl w:val="0"/>
          <w:numId w:val="35"/>
        </w:numPr>
        <w:spacing w:after="60" w:line="240" w:lineRule="auto"/>
        <w:ind w:left="284" w:hanging="284"/>
        <w:jc w:val="both"/>
        <w:rPr>
          <w:b/>
          <w:color w:val="000000" w:themeColor="text1"/>
          <w:sz w:val="22"/>
          <w:szCs w:val="22"/>
        </w:rPr>
      </w:pPr>
      <w:r w:rsidRPr="007241EE">
        <w:rPr>
          <w:color w:val="000000" w:themeColor="text1"/>
          <w:sz w:val="22"/>
          <w:szCs w:val="22"/>
          <w:shd w:val="clear" w:color="auto" w:fill="FFFFFF"/>
        </w:rPr>
        <w:t xml:space="preserve">да је Наручилац, у складу са чланом 108. Закона о јавним набавкама </w:t>
      </w:r>
      <w:r w:rsidRPr="007241EE">
        <w:rPr>
          <w:color w:val="000000" w:themeColor="text1"/>
          <w:sz w:val="22"/>
          <w:szCs w:val="22"/>
        </w:rPr>
        <w:t>(„Службени гласник РС“ број 124/12, 14/15 и 68/15), и Одлуком о додели уговора број: ________________ од __________________</w:t>
      </w:r>
      <w:r w:rsidR="00326B9D" w:rsidRPr="007241EE">
        <w:rPr>
          <w:color w:val="000000" w:themeColor="text1"/>
          <w:sz w:val="22"/>
          <w:szCs w:val="22"/>
        </w:rPr>
        <w:t>_______ године, као прихватљиву понуду изабрао</w:t>
      </w:r>
      <w:r w:rsidRPr="007241EE">
        <w:rPr>
          <w:color w:val="000000" w:themeColor="text1"/>
          <w:sz w:val="22"/>
          <w:szCs w:val="22"/>
        </w:rPr>
        <w:t xml:space="preserve"> понуђача ____________________________________________________________________________</w:t>
      </w:r>
    </w:p>
    <w:p w:rsidR="00E0174D" w:rsidRPr="00205C11" w:rsidRDefault="005B300F">
      <w:pPr>
        <w:spacing w:before="240" w:after="240" w:line="240" w:lineRule="auto"/>
        <w:jc w:val="center"/>
        <w:rPr>
          <w:b/>
          <w:color w:val="auto"/>
          <w:sz w:val="22"/>
          <w:szCs w:val="22"/>
        </w:rPr>
      </w:pPr>
      <w:r w:rsidRPr="00205C11">
        <w:rPr>
          <w:b/>
          <w:color w:val="auto"/>
          <w:sz w:val="22"/>
          <w:szCs w:val="22"/>
        </w:rPr>
        <w:t>Члан 1.</w:t>
      </w:r>
    </w:p>
    <w:p w:rsidR="00E0174D" w:rsidRPr="00EB4F83" w:rsidRDefault="005B300F">
      <w:pPr>
        <w:spacing w:before="120" w:after="120" w:line="240" w:lineRule="auto"/>
        <w:jc w:val="both"/>
        <w:rPr>
          <w:color w:val="auto"/>
          <w:sz w:val="22"/>
          <w:szCs w:val="22"/>
        </w:rPr>
      </w:pPr>
      <w:r w:rsidRPr="00EB4F83">
        <w:rPr>
          <w:color w:val="auto"/>
          <w:sz w:val="22"/>
          <w:szCs w:val="22"/>
        </w:rPr>
        <w:t>Предмет овог уговора је</w:t>
      </w:r>
      <w:r w:rsidR="00326B9D" w:rsidRPr="00EB4F83">
        <w:rPr>
          <w:iCs/>
          <w:color w:val="auto"/>
          <w:sz w:val="22"/>
          <w:szCs w:val="22"/>
        </w:rPr>
        <w:t xml:space="preserve"> </w:t>
      </w:r>
      <w:r w:rsidR="00326B9D" w:rsidRPr="00EB4F83">
        <w:rPr>
          <w:iCs/>
          <w:color w:val="auto"/>
          <w:sz w:val="22"/>
          <w:szCs w:val="22"/>
          <w:lang w:val="sr-Cyrl-RS"/>
        </w:rPr>
        <w:t xml:space="preserve">израда </w:t>
      </w:r>
      <w:r w:rsidR="00691DE8">
        <w:rPr>
          <w:iCs/>
          <w:color w:val="auto"/>
          <w:sz w:val="22"/>
          <w:szCs w:val="22"/>
          <w:lang w:val="sr-Cyrl-RS"/>
        </w:rPr>
        <w:t>пројекта детаљних хидрогеолошких истраживања</w:t>
      </w:r>
      <w:r w:rsidR="00EA450F">
        <w:rPr>
          <w:iCs/>
          <w:color w:val="auto"/>
          <w:sz w:val="22"/>
          <w:szCs w:val="22"/>
          <w:lang w:val="sr-Cyrl-RS"/>
        </w:rPr>
        <w:t>, пројектно-техничке</w:t>
      </w:r>
      <w:r w:rsidR="00326B9D" w:rsidRPr="00EB4F83">
        <w:rPr>
          <w:iCs/>
          <w:color w:val="auto"/>
          <w:sz w:val="22"/>
          <w:szCs w:val="22"/>
          <w:lang w:val="sr-Cyrl-RS"/>
        </w:rPr>
        <w:t xml:space="preserve"> документације </w:t>
      </w:r>
      <w:r w:rsidR="00EA450F">
        <w:rPr>
          <w:iCs/>
          <w:color w:val="auto"/>
          <w:sz w:val="22"/>
          <w:szCs w:val="22"/>
          <w:lang w:val="sr-Cyrl-RS"/>
        </w:rPr>
        <w:t xml:space="preserve">за извођење радова </w:t>
      </w:r>
      <w:r w:rsidR="00326B9D" w:rsidRPr="00EB4F83">
        <w:rPr>
          <w:iCs/>
          <w:color w:val="auto"/>
          <w:sz w:val="22"/>
          <w:szCs w:val="22"/>
          <w:lang w:val="sr-Cyrl-RS"/>
        </w:rPr>
        <w:t xml:space="preserve">и извођење радова на бушењу и опремању </w:t>
      </w:r>
      <w:r w:rsidR="00000DC3" w:rsidRPr="00EB4F83">
        <w:rPr>
          <w:iCs/>
          <w:color w:val="auto"/>
          <w:sz w:val="22"/>
          <w:szCs w:val="22"/>
          <w:lang w:val="sr-Cyrl-RS"/>
        </w:rPr>
        <w:t xml:space="preserve"> два реверсна</w:t>
      </w:r>
      <w:r w:rsidR="00326B9D" w:rsidRPr="00EB4F83">
        <w:rPr>
          <w:iCs/>
          <w:color w:val="auto"/>
          <w:sz w:val="22"/>
          <w:szCs w:val="22"/>
          <w:lang w:val="sr-Cyrl-RS"/>
        </w:rPr>
        <w:t xml:space="preserve"> бунара </w:t>
      </w:r>
      <w:r w:rsidR="00000DC3" w:rsidRPr="00EB4F83">
        <w:rPr>
          <w:iCs/>
          <w:color w:val="auto"/>
          <w:sz w:val="22"/>
          <w:szCs w:val="22"/>
          <w:lang w:val="sr-Cyrl-RS"/>
        </w:rPr>
        <w:t xml:space="preserve">у циљу водоснадбевања хидрантске мреже </w:t>
      </w:r>
      <w:r w:rsidR="00326B9D" w:rsidRPr="00EB4F83">
        <w:rPr>
          <w:iCs/>
          <w:color w:val="auto"/>
          <w:sz w:val="22"/>
          <w:szCs w:val="22"/>
          <w:lang w:val="sr-Cyrl-RS"/>
        </w:rPr>
        <w:t>са повезивањем на ПП инсталацију на складишту н</w:t>
      </w:r>
      <w:r w:rsidR="00EB4F83">
        <w:rPr>
          <w:iCs/>
          <w:color w:val="auto"/>
          <w:sz w:val="22"/>
          <w:szCs w:val="22"/>
          <w:lang w:val="sr-Cyrl-RS"/>
        </w:rPr>
        <w:t>афтних деривата Пожега у Пожег</w:t>
      </w:r>
      <w:r w:rsidR="00D263E9">
        <w:rPr>
          <w:iCs/>
          <w:color w:val="auto"/>
          <w:sz w:val="22"/>
          <w:szCs w:val="22"/>
          <w:lang w:val="sr-Cyrl-RS"/>
        </w:rPr>
        <w:t>и и израда Елабората о резервама подземних вода</w:t>
      </w:r>
      <w:r w:rsidRPr="00EA450F">
        <w:rPr>
          <w:color w:val="FF0000"/>
          <w:sz w:val="22"/>
          <w:szCs w:val="22"/>
        </w:rPr>
        <w:t>,</w:t>
      </w:r>
      <w:r w:rsidRPr="00EB4F83">
        <w:rPr>
          <w:color w:val="auto"/>
          <w:sz w:val="22"/>
          <w:szCs w:val="22"/>
        </w:rPr>
        <w:t xml:space="preserve"> на катас. парцели бр. 190/1 К.О. Висибаба, уз клаузулу „кључ у руке“, у складу са усвојеном понудом бр . ____________ од _____________ Извођ</w:t>
      </w:r>
      <w:r w:rsidR="00D263E9">
        <w:rPr>
          <w:color w:val="auto"/>
          <w:sz w:val="22"/>
          <w:szCs w:val="22"/>
        </w:rPr>
        <w:t>ача радова , која чини саставни део</w:t>
      </w:r>
      <w:r w:rsidRPr="00EB4F83">
        <w:rPr>
          <w:color w:val="auto"/>
          <w:sz w:val="22"/>
          <w:szCs w:val="22"/>
        </w:rPr>
        <w:t xml:space="preserve"> овог уговора. </w:t>
      </w:r>
    </w:p>
    <w:p w:rsidR="00E0174D" w:rsidRPr="002953A2" w:rsidRDefault="005B300F">
      <w:pPr>
        <w:spacing w:before="240" w:after="240" w:line="240" w:lineRule="auto"/>
        <w:jc w:val="center"/>
        <w:rPr>
          <w:b/>
          <w:color w:val="auto"/>
          <w:sz w:val="22"/>
          <w:szCs w:val="22"/>
        </w:rPr>
      </w:pPr>
      <w:r w:rsidRPr="002953A2">
        <w:rPr>
          <w:b/>
          <w:color w:val="auto"/>
          <w:sz w:val="22"/>
          <w:szCs w:val="22"/>
        </w:rPr>
        <w:t xml:space="preserve">Члан </w:t>
      </w:r>
      <w:r w:rsidRPr="002953A2">
        <w:rPr>
          <w:b/>
          <w:color w:val="auto"/>
          <w:sz w:val="22"/>
          <w:szCs w:val="22"/>
          <w:lang w:val="sr-Cyrl-CS"/>
        </w:rPr>
        <w:t>2</w:t>
      </w:r>
      <w:r w:rsidRPr="002953A2">
        <w:rPr>
          <w:b/>
          <w:color w:val="auto"/>
          <w:sz w:val="22"/>
          <w:szCs w:val="22"/>
        </w:rPr>
        <w:t>.</w:t>
      </w:r>
    </w:p>
    <w:p w:rsidR="00E0174D" w:rsidRPr="008D2437" w:rsidRDefault="005B300F">
      <w:pPr>
        <w:spacing w:after="120" w:line="240" w:lineRule="auto"/>
        <w:jc w:val="both"/>
        <w:rPr>
          <w:color w:val="auto"/>
          <w:sz w:val="22"/>
          <w:szCs w:val="22"/>
        </w:rPr>
      </w:pPr>
      <w:r w:rsidRPr="008D2437">
        <w:rPr>
          <w:color w:val="auto"/>
          <w:sz w:val="22"/>
          <w:szCs w:val="22"/>
        </w:rPr>
        <w:t>Пројектно-техничка  документација</w:t>
      </w:r>
      <w:r w:rsidRPr="008D2437">
        <w:rPr>
          <w:color w:val="auto"/>
          <w:sz w:val="22"/>
          <w:szCs w:val="22"/>
          <w:lang w:val="sr-Cyrl-CS"/>
        </w:rPr>
        <w:t xml:space="preserve"> из чл. 1.</w:t>
      </w:r>
      <w:r w:rsidRPr="008D2437">
        <w:rPr>
          <w:color w:val="auto"/>
          <w:sz w:val="22"/>
          <w:szCs w:val="22"/>
        </w:rPr>
        <w:t>, која је предмет овог Уговора, обухвата :</w:t>
      </w:r>
    </w:p>
    <w:p w:rsidR="00271F6B" w:rsidRPr="00A00E31" w:rsidRDefault="00271F6B" w:rsidP="00205C11">
      <w:pPr>
        <w:jc w:val="both"/>
        <w:rPr>
          <w:rFonts w:cs="Arial"/>
          <w:color w:val="000000" w:themeColor="text1"/>
          <w:sz w:val="22"/>
          <w:szCs w:val="22"/>
        </w:rPr>
      </w:pPr>
      <w:r w:rsidRPr="008D2437">
        <w:rPr>
          <w:color w:val="auto"/>
          <w:sz w:val="22"/>
          <w:szCs w:val="22"/>
          <w:lang w:val="sr-Cyrl-RS"/>
        </w:rPr>
        <w:t>1. Пројекат детаљних хидрогеолошких истраживања</w:t>
      </w:r>
      <w:r w:rsidR="008D2437" w:rsidRPr="008D2437">
        <w:rPr>
          <w:color w:val="auto"/>
          <w:sz w:val="22"/>
          <w:szCs w:val="22"/>
          <w:lang w:val="sr-Cyrl-RS"/>
        </w:rPr>
        <w:t xml:space="preserve">, </w:t>
      </w:r>
      <w:r w:rsidR="008D2437">
        <w:rPr>
          <w:rFonts w:cs="Arial"/>
          <w:color w:val="000000" w:themeColor="text1"/>
          <w:sz w:val="22"/>
          <w:szCs w:val="22"/>
          <w:lang w:val="sr-Cyrl-RS"/>
        </w:rPr>
        <w:t>у</w:t>
      </w:r>
      <w:r w:rsidR="008D2437" w:rsidRPr="001E2A2C">
        <w:rPr>
          <w:rFonts w:cs="Arial"/>
          <w:color w:val="000000" w:themeColor="text1"/>
          <w:sz w:val="22"/>
          <w:szCs w:val="22"/>
        </w:rPr>
        <w:t xml:space="preserve"> складу са Законом о рударству и геолошким истраживањима (</w:t>
      </w:r>
      <w:r w:rsidR="008D2437" w:rsidRPr="001E2A2C">
        <w:rPr>
          <w:rFonts w:cs="Arial"/>
          <w:color w:val="000000" w:themeColor="text1"/>
          <w:sz w:val="22"/>
          <w:szCs w:val="22"/>
          <w:lang w:val="sr-Cyrl-RS"/>
        </w:rPr>
        <w:t>''</w:t>
      </w:r>
      <w:r w:rsidR="008D2437" w:rsidRPr="001E2A2C">
        <w:rPr>
          <w:rFonts w:cs="Arial"/>
          <w:color w:val="000000" w:themeColor="text1"/>
          <w:sz w:val="22"/>
          <w:szCs w:val="22"/>
        </w:rPr>
        <w:t>Сл. гласник РС</w:t>
      </w:r>
      <w:r w:rsidR="008D2437" w:rsidRPr="001E2A2C">
        <w:rPr>
          <w:rFonts w:cs="Arial"/>
          <w:color w:val="000000" w:themeColor="text1"/>
          <w:sz w:val="22"/>
          <w:szCs w:val="22"/>
          <w:lang w:val="sr-Cyrl-RS"/>
        </w:rPr>
        <w:t>''</w:t>
      </w:r>
      <w:r w:rsidR="008D2437">
        <w:rPr>
          <w:rFonts w:cs="Arial"/>
          <w:color w:val="000000" w:themeColor="text1"/>
          <w:sz w:val="22"/>
          <w:szCs w:val="22"/>
        </w:rPr>
        <w:t>, бр. 101/15),</w:t>
      </w:r>
      <w:r w:rsidR="008D2437" w:rsidRPr="001E2A2C">
        <w:rPr>
          <w:rFonts w:cs="Arial"/>
          <w:color w:val="000000" w:themeColor="text1"/>
          <w:sz w:val="22"/>
          <w:szCs w:val="22"/>
        </w:rPr>
        <w:t xml:space="preserve"> на основу кога ће се исходовати одобрење за извођење </w:t>
      </w:r>
      <w:r w:rsidR="008D2437" w:rsidRPr="001E2A2C">
        <w:rPr>
          <w:rFonts w:cs="Arial"/>
          <w:color w:val="000000" w:themeColor="text1"/>
          <w:sz w:val="22"/>
          <w:szCs w:val="22"/>
        </w:rPr>
        <w:lastRenderedPageBreak/>
        <w:t>хидрогеолошких истраживања</w:t>
      </w:r>
      <w:r w:rsidR="008D2437" w:rsidRPr="001E2A2C">
        <w:rPr>
          <w:rFonts w:cs="Arial"/>
          <w:color w:val="000000" w:themeColor="text1"/>
          <w:sz w:val="22"/>
          <w:szCs w:val="22"/>
          <w:lang w:val="sr-Cyrl-RS"/>
        </w:rPr>
        <w:t xml:space="preserve"> о</w:t>
      </w:r>
      <w:r w:rsidR="008D2437" w:rsidRPr="001E2A2C">
        <w:rPr>
          <w:rFonts w:cs="Arial"/>
          <w:color w:val="000000" w:themeColor="text1"/>
          <w:sz w:val="22"/>
          <w:szCs w:val="22"/>
        </w:rPr>
        <w:t>д стране надлежног Министарства рударства и е</w:t>
      </w:r>
      <w:r w:rsidR="00A00E31">
        <w:rPr>
          <w:rFonts w:cs="Arial"/>
          <w:color w:val="000000" w:themeColor="text1"/>
          <w:sz w:val="22"/>
          <w:szCs w:val="22"/>
        </w:rPr>
        <w:t>нергетике, Републике Србије.</w:t>
      </w:r>
    </w:p>
    <w:p w:rsidR="00E0174D" w:rsidRPr="00A00E31" w:rsidRDefault="00A00E31" w:rsidP="00205C11">
      <w:pPr>
        <w:spacing w:line="240" w:lineRule="auto"/>
        <w:jc w:val="both"/>
        <w:rPr>
          <w:color w:val="auto"/>
          <w:sz w:val="22"/>
          <w:szCs w:val="22"/>
        </w:rPr>
      </w:pPr>
      <w:r>
        <w:rPr>
          <w:color w:val="auto"/>
          <w:sz w:val="22"/>
          <w:szCs w:val="22"/>
          <w:lang w:val="sr-Cyrl-RS"/>
        </w:rPr>
        <w:t xml:space="preserve">2.  </w:t>
      </w:r>
      <w:r w:rsidR="005B300F" w:rsidRPr="00A00E31">
        <w:rPr>
          <w:color w:val="auto"/>
          <w:sz w:val="22"/>
          <w:szCs w:val="22"/>
        </w:rPr>
        <w:t xml:space="preserve">Израда идејног решења </w:t>
      </w:r>
      <w:r w:rsidR="00EA450F">
        <w:rPr>
          <w:color w:val="auto"/>
          <w:sz w:val="22"/>
          <w:szCs w:val="22"/>
        </w:rPr>
        <w:t xml:space="preserve">(ИДР) изградње реверсних бунара </w:t>
      </w:r>
      <w:r w:rsidR="005B300F" w:rsidRPr="00A00E31">
        <w:rPr>
          <w:color w:val="auto"/>
          <w:sz w:val="22"/>
          <w:szCs w:val="22"/>
        </w:rPr>
        <w:t xml:space="preserve">и пратеће опреме  </w:t>
      </w:r>
    </w:p>
    <w:p w:rsidR="00E0174D" w:rsidRPr="00A00E31" w:rsidRDefault="00A00E31" w:rsidP="00205C11">
      <w:pPr>
        <w:spacing w:line="240" w:lineRule="auto"/>
        <w:jc w:val="both"/>
        <w:rPr>
          <w:color w:val="auto"/>
          <w:sz w:val="22"/>
          <w:szCs w:val="22"/>
        </w:rPr>
      </w:pPr>
      <w:r>
        <w:rPr>
          <w:color w:val="auto"/>
          <w:sz w:val="22"/>
          <w:szCs w:val="22"/>
          <w:lang w:val="sr-Cyrl-RS"/>
        </w:rPr>
        <w:t xml:space="preserve">3.  </w:t>
      </w:r>
      <w:r w:rsidR="005B300F" w:rsidRPr="00A00E31">
        <w:rPr>
          <w:color w:val="auto"/>
          <w:sz w:val="22"/>
          <w:szCs w:val="22"/>
        </w:rPr>
        <w:t>Прибављање локацијских услова;</w:t>
      </w:r>
    </w:p>
    <w:p w:rsidR="00E0174D" w:rsidRPr="002335FD" w:rsidRDefault="00EA450F" w:rsidP="00205C11">
      <w:pPr>
        <w:spacing w:line="240" w:lineRule="auto"/>
        <w:ind w:right="-144"/>
        <w:jc w:val="both"/>
        <w:rPr>
          <w:color w:val="000000" w:themeColor="text1"/>
          <w:sz w:val="22"/>
          <w:szCs w:val="22"/>
        </w:rPr>
      </w:pPr>
      <w:r w:rsidRPr="002335FD">
        <w:rPr>
          <w:color w:val="000000" w:themeColor="text1"/>
          <w:sz w:val="22"/>
          <w:szCs w:val="22"/>
          <w:lang w:val="sr-Cyrl-RS"/>
        </w:rPr>
        <w:t xml:space="preserve">4. </w:t>
      </w:r>
      <w:r w:rsidR="005B300F" w:rsidRPr="002335FD">
        <w:rPr>
          <w:color w:val="000000" w:themeColor="text1"/>
          <w:sz w:val="22"/>
          <w:szCs w:val="22"/>
        </w:rPr>
        <w:t xml:space="preserve">Израда идејних пројеката </w:t>
      </w:r>
      <w:r w:rsidRPr="002335FD">
        <w:rPr>
          <w:color w:val="000000" w:themeColor="text1"/>
          <w:sz w:val="22"/>
          <w:szCs w:val="22"/>
        </w:rPr>
        <w:t xml:space="preserve">(ИДП) изградње реверсних бунара </w:t>
      </w:r>
      <w:r w:rsidR="005B300F" w:rsidRPr="002335FD">
        <w:rPr>
          <w:color w:val="000000" w:themeColor="text1"/>
          <w:sz w:val="22"/>
          <w:szCs w:val="22"/>
        </w:rPr>
        <w:t xml:space="preserve">и пратеће </w:t>
      </w:r>
      <w:r w:rsidRPr="002335FD">
        <w:rPr>
          <w:color w:val="000000" w:themeColor="text1"/>
          <w:sz w:val="22"/>
          <w:szCs w:val="22"/>
        </w:rPr>
        <w:t>опреме</w:t>
      </w:r>
      <w:r w:rsidR="005B300F" w:rsidRPr="002335FD">
        <w:rPr>
          <w:color w:val="000000" w:themeColor="text1"/>
          <w:sz w:val="22"/>
          <w:szCs w:val="22"/>
        </w:rPr>
        <w:t>;</w:t>
      </w:r>
    </w:p>
    <w:p w:rsidR="00E0174D" w:rsidRPr="002335FD" w:rsidRDefault="009F7058" w:rsidP="00205C11">
      <w:pPr>
        <w:spacing w:line="240" w:lineRule="auto"/>
        <w:jc w:val="both"/>
        <w:rPr>
          <w:color w:val="000000" w:themeColor="text1"/>
          <w:sz w:val="22"/>
          <w:szCs w:val="22"/>
        </w:rPr>
      </w:pPr>
      <w:r w:rsidRPr="002335FD">
        <w:rPr>
          <w:color w:val="000000" w:themeColor="text1"/>
          <w:sz w:val="22"/>
          <w:szCs w:val="22"/>
          <w:lang w:val="sr-Cyrl-RS"/>
        </w:rPr>
        <w:t xml:space="preserve">5. </w:t>
      </w:r>
      <w:r w:rsidR="005B300F" w:rsidRPr="002335FD">
        <w:rPr>
          <w:color w:val="000000" w:themeColor="text1"/>
          <w:sz w:val="22"/>
          <w:szCs w:val="22"/>
        </w:rPr>
        <w:t>Добијање сагласности равизионе комисије на идејне пројекте;</w:t>
      </w:r>
    </w:p>
    <w:p w:rsidR="00E0174D" w:rsidRPr="002335FD" w:rsidRDefault="009F7058" w:rsidP="00205C11">
      <w:pPr>
        <w:spacing w:line="240" w:lineRule="auto"/>
        <w:jc w:val="both"/>
        <w:rPr>
          <w:color w:val="000000" w:themeColor="text1"/>
          <w:sz w:val="22"/>
          <w:szCs w:val="22"/>
        </w:rPr>
      </w:pPr>
      <w:r w:rsidRPr="002335FD">
        <w:rPr>
          <w:color w:val="000000" w:themeColor="text1"/>
          <w:sz w:val="22"/>
          <w:szCs w:val="22"/>
          <w:lang w:val="sr-Cyrl-RS"/>
        </w:rPr>
        <w:t xml:space="preserve">6. </w:t>
      </w:r>
      <w:r w:rsidR="005B300F" w:rsidRPr="002335FD">
        <w:rPr>
          <w:color w:val="000000" w:themeColor="text1"/>
          <w:sz w:val="22"/>
          <w:szCs w:val="22"/>
        </w:rPr>
        <w:t>Израда пројеката за грађевинску дозволу (ПГД);</w:t>
      </w:r>
    </w:p>
    <w:p w:rsidR="00E0174D" w:rsidRPr="002335FD" w:rsidRDefault="009F7058" w:rsidP="00205C11">
      <w:pPr>
        <w:spacing w:line="240" w:lineRule="auto"/>
        <w:jc w:val="both"/>
        <w:rPr>
          <w:color w:val="000000" w:themeColor="text1"/>
          <w:sz w:val="22"/>
          <w:szCs w:val="22"/>
        </w:rPr>
      </w:pPr>
      <w:r w:rsidRPr="002335FD">
        <w:rPr>
          <w:color w:val="000000" w:themeColor="text1"/>
          <w:sz w:val="22"/>
          <w:szCs w:val="22"/>
          <w:lang w:val="sr-Cyrl-RS"/>
        </w:rPr>
        <w:t xml:space="preserve">7. </w:t>
      </w:r>
      <w:r w:rsidR="005B300F" w:rsidRPr="002335FD">
        <w:rPr>
          <w:color w:val="000000" w:themeColor="text1"/>
          <w:sz w:val="22"/>
          <w:szCs w:val="22"/>
        </w:rPr>
        <w:t>Израда Елабората о заштити од пожара;</w:t>
      </w:r>
    </w:p>
    <w:p w:rsidR="00E0174D" w:rsidRPr="002335FD" w:rsidRDefault="009F7058" w:rsidP="00205C11">
      <w:pPr>
        <w:spacing w:line="240" w:lineRule="auto"/>
        <w:jc w:val="both"/>
        <w:rPr>
          <w:color w:val="000000" w:themeColor="text1"/>
          <w:sz w:val="22"/>
          <w:szCs w:val="22"/>
        </w:rPr>
      </w:pPr>
      <w:r w:rsidRPr="002335FD">
        <w:rPr>
          <w:color w:val="000000" w:themeColor="text1"/>
          <w:sz w:val="22"/>
          <w:szCs w:val="22"/>
          <w:lang w:val="sr-Cyrl-RS"/>
        </w:rPr>
        <w:t xml:space="preserve">8. </w:t>
      </w:r>
      <w:r w:rsidR="005B300F" w:rsidRPr="002335FD">
        <w:rPr>
          <w:color w:val="000000" w:themeColor="text1"/>
          <w:sz w:val="22"/>
          <w:szCs w:val="22"/>
        </w:rPr>
        <w:t>Техничка контрола п</w:t>
      </w:r>
      <w:r w:rsidRPr="002335FD">
        <w:rPr>
          <w:color w:val="000000" w:themeColor="text1"/>
          <w:sz w:val="22"/>
          <w:szCs w:val="22"/>
        </w:rPr>
        <w:t>ројеката за грађевинску дозволу;</w:t>
      </w:r>
    </w:p>
    <w:p w:rsidR="00E0174D" w:rsidRPr="002335FD" w:rsidRDefault="009F7058" w:rsidP="00205C11">
      <w:pPr>
        <w:spacing w:line="240" w:lineRule="auto"/>
        <w:jc w:val="both"/>
        <w:rPr>
          <w:color w:val="000000" w:themeColor="text1"/>
          <w:sz w:val="22"/>
          <w:szCs w:val="22"/>
        </w:rPr>
      </w:pPr>
      <w:r w:rsidRPr="002335FD">
        <w:rPr>
          <w:color w:val="000000" w:themeColor="text1"/>
          <w:sz w:val="22"/>
          <w:szCs w:val="22"/>
          <w:lang w:val="sr-Cyrl-RS"/>
        </w:rPr>
        <w:t xml:space="preserve">9. </w:t>
      </w:r>
      <w:r w:rsidR="005B300F" w:rsidRPr="002335FD">
        <w:rPr>
          <w:color w:val="000000" w:themeColor="text1"/>
          <w:sz w:val="22"/>
          <w:szCs w:val="22"/>
        </w:rPr>
        <w:t>Прибављaњe грађевинске дозволе;</w:t>
      </w:r>
    </w:p>
    <w:p w:rsidR="00E0174D" w:rsidRPr="002335FD" w:rsidRDefault="009F7058" w:rsidP="00205C11">
      <w:pPr>
        <w:spacing w:line="240" w:lineRule="auto"/>
        <w:jc w:val="both"/>
        <w:rPr>
          <w:color w:val="000000" w:themeColor="text1"/>
          <w:sz w:val="22"/>
          <w:szCs w:val="22"/>
        </w:rPr>
      </w:pPr>
      <w:r w:rsidRPr="002335FD">
        <w:rPr>
          <w:color w:val="000000" w:themeColor="text1"/>
          <w:sz w:val="22"/>
          <w:szCs w:val="22"/>
          <w:lang w:val="sr-Cyrl-RS"/>
        </w:rPr>
        <w:t xml:space="preserve">10. </w:t>
      </w:r>
      <w:r w:rsidR="005B300F" w:rsidRPr="002335FD">
        <w:rPr>
          <w:color w:val="000000" w:themeColor="text1"/>
          <w:sz w:val="22"/>
          <w:szCs w:val="22"/>
        </w:rPr>
        <w:t>Израда пројеката за извођење (ПЗИ);</w:t>
      </w:r>
    </w:p>
    <w:p w:rsidR="00E0174D" w:rsidRPr="002335FD" w:rsidRDefault="009F7058" w:rsidP="00205C11">
      <w:pPr>
        <w:suppressAutoHyphens w:val="0"/>
        <w:spacing w:line="240" w:lineRule="auto"/>
        <w:jc w:val="both"/>
        <w:rPr>
          <w:color w:val="000000" w:themeColor="text1"/>
          <w:sz w:val="22"/>
          <w:szCs w:val="22"/>
        </w:rPr>
      </w:pPr>
      <w:r w:rsidRPr="002335FD">
        <w:rPr>
          <w:color w:val="000000" w:themeColor="text1"/>
          <w:sz w:val="22"/>
          <w:szCs w:val="22"/>
          <w:lang w:val="sr-Cyrl-RS"/>
        </w:rPr>
        <w:t xml:space="preserve">11. </w:t>
      </w:r>
      <w:r w:rsidR="005B300F" w:rsidRPr="002335FD">
        <w:rPr>
          <w:color w:val="000000" w:themeColor="text1"/>
          <w:sz w:val="22"/>
          <w:szCs w:val="22"/>
        </w:rPr>
        <w:t>Добијање сагласности надлежног органа МУП-а на пројекте за извођење (ПЗИ);</w:t>
      </w:r>
    </w:p>
    <w:p w:rsidR="00E0174D" w:rsidRPr="002335FD" w:rsidRDefault="00CB6189" w:rsidP="00205C11">
      <w:pPr>
        <w:suppressAutoHyphens w:val="0"/>
        <w:spacing w:line="240" w:lineRule="auto"/>
        <w:jc w:val="both"/>
        <w:rPr>
          <w:color w:val="000000" w:themeColor="text1"/>
          <w:sz w:val="22"/>
          <w:szCs w:val="22"/>
        </w:rPr>
      </w:pPr>
      <w:r w:rsidRPr="002335FD">
        <w:rPr>
          <w:color w:val="000000" w:themeColor="text1"/>
          <w:sz w:val="22"/>
          <w:szCs w:val="22"/>
          <w:lang w:val="sr-Cyrl-RS"/>
        </w:rPr>
        <w:t xml:space="preserve">12. </w:t>
      </w:r>
      <w:r w:rsidR="005B300F" w:rsidRPr="002335FD">
        <w:rPr>
          <w:color w:val="000000" w:themeColor="text1"/>
          <w:sz w:val="22"/>
          <w:szCs w:val="22"/>
        </w:rPr>
        <w:t>Израда пројекта заштите од пожара са приказом зона опасности;</w:t>
      </w:r>
    </w:p>
    <w:p w:rsidR="00CB6189" w:rsidRPr="002335FD" w:rsidRDefault="00CB6189" w:rsidP="00205C11">
      <w:pPr>
        <w:suppressAutoHyphens w:val="0"/>
        <w:spacing w:line="240" w:lineRule="auto"/>
        <w:jc w:val="both"/>
        <w:rPr>
          <w:color w:val="000000" w:themeColor="text1"/>
          <w:sz w:val="22"/>
          <w:szCs w:val="22"/>
        </w:rPr>
      </w:pPr>
      <w:r w:rsidRPr="002335FD">
        <w:rPr>
          <w:color w:val="000000" w:themeColor="text1"/>
          <w:sz w:val="22"/>
          <w:szCs w:val="22"/>
          <w:lang w:val="sr-Cyrl-RS"/>
        </w:rPr>
        <w:t xml:space="preserve">13. </w:t>
      </w:r>
      <w:r w:rsidRPr="002335FD">
        <w:rPr>
          <w:color w:val="000000" w:themeColor="text1"/>
          <w:spacing w:val="-1"/>
          <w:sz w:val="22"/>
          <w:szCs w:val="22"/>
        </w:rPr>
        <w:t>Израда пројеката изведеног објекта (ПИО);</w:t>
      </w:r>
    </w:p>
    <w:p w:rsidR="00CB6189" w:rsidRPr="002335FD" w:rsidRDefault="00CB6189" w:rsidP="00205C11">
      <w:pPr>
        <w:suppressAutoHyphens w:val="0"/>
        <w:spacing w:line="240" w:lineRule="auto"/>
        <w:jc w:val="both"/>
        <w:rPr>
          <w:color w:val="000000" w:themeColor="text1"/>
          <w:sz w:val="22"/>
          <w:szCs w:val="22"/>
        </w:rPr>
      </w:pPr>
      <w:r w:rsidRPr="002335FD">
        <w:rPr>
          <w:color w:val="000000" w:themeColor="text1"/>
          <w:spacing w:val="-1"/>
          <w:sz w:val="22"/>
          <w:szCs w:val="22"/>
          <w:lang w:val="sr-Cyrl-RS"/>
        </w:rPr>
        <w:t xml:space="preserve">14. </w:t>
      </w:r>
      <w:r w:rsidRPr="002335FD">
        <w:rPr>
          <w:color w:val="000000" w:themeColor="text1"/>
          <w:spacing w:val="-1"/>
          <w:sz w:val="22"/>
          <w:szCs w:val="22"/>
        </w:rPr>
        <w:t>Технички пријем објекта (отклањање свих евентуалних примедби комисије до добијања позитивног решења)</w:t>
      </w:r>
    </w:p>
    <w:p w:rsidR="00E0174D" w:rsidRPr="002335FD" w:rsidRDefault="005B300F">
      <w:pPr>
        <w:spacing w:before="240" w:after="240" w:line="240" w:lineRule="auto"/>
        <w:jc w:val="center"/>
        <w:rPr>
          <w:b/>
          <w:color w:val="000000" w:themeColor="text1"/>
          <w:sz w:val="22"/>
          <w:szCs w:val="22"/>
        </w:rPr>
      </w:pPr>
      <w:r w:rsidRPr="002335FD">
        <w:rPr>
          <w:b/>
          <w:color w:val="000000" w:themeColor="text1"/>
          <w:sz w:val="22"/>
          <w:szCs w:val="22"/>
        </w:rPr>
        <w:t xml:space="preserve">Члан  </w:t>
      </w:r>
      <w:r w:rsidRPr="002335FD">
        <w:rPr>
          <w:b/>
          <w:color w:val="000000" w:themeColor="text1"/>
          <w:sz w:val="22"/>
          <w:szCs w:val="22"/>
          <w:lang w:val="sr-Cyrl-CS"/>
        </w:rPr>
        <w:t>3</w:t>
      </w:r>
      <w:r w:rsidRPr="002335FD">
        <w:rPr>
          <w:b/>
          <w:color w:val="000000" w:themeColor="text1"/>
          <w:sz w:val="22"/>
          <w:szCs w:val="22"/>
        </w:rPr>
        <w:t>.</w:t>
      </w:r>
    </w:p>
    <w:p w:rsidR="00E0174D" w:rsidRPr="002335FD" w:rsidRDefault="005B300F">
      <w:pPr>
        <w:spacing w:after="120" w:line="240" w:lineRule="auto"/>
        <w:jc w:val="both"/>
        <w:rPr>
          <w:color w:val="000000" w:themeColor="text1"/>
          <w:sz w:val="22"/>
          <w:szCs w:val="22"/>
          <w:lang w:val="sr-Cyrl-RS"/>
        </w:rPr>
      </w:pPr>
      <w:r w:rsidRPr="002335FD">
        <w:rPr>
          <w:color w:val="000000" w:themeColor="text1"/>
          <w:sz w:val="22"/>
          <w:szCs w:val="22"/>
        </w:rPr>
        <w:t xml:space="preserve">Извођач радова ће извршење уговора у делу који се односи на (опис послова у складу са понудом) поверити подизвођачу ___________________________________________________ </w:t>
      </w:r>
    </w:p>
    <w:p w:rsidR="00E0174D" w:rsidRPr="002953A2" w:rsidRDefault="005B300F">
      <w:pPr>
        <w:spacing w:after="120" w:line="240" w:lineRule="auto"/>
        <w:jc w:val="both"/>
        <w:rPr>
          <w:color w:val="auto"/>
          <w:sz w:val="22"/>
          <w:szCs w:val="22"/>
        </w:rPr>
      </w:pPr>
      <w:r w:rsidRPr="002953A2">
        <w:rPr>
          <w:color w:val="auto"/>
          <w:sz w:val="22"/>
          <w:szCs w:val="22"/>
        </w:rPr>
        <w:t>Извођач радова одговара Наручиоцу  за подизвођача и њихов посао.</w:t>
      </w:r>
    </w:p>
    <w:p w:rsidR="00E0174D" w:rsidRPr="004A6182" w:rsidRDefault="005B300F">
      <w:pPr>
        <w:spacing w:before="240" w:after="240" w:line="240" w:lineRule="auto"/>
        <w:jc w:val="center"/>
        <w:rPr>
          <w:b/>
          <w:color w:val="auto"/>
          <w:sz w:val="22"/>
          <w:szCs w:val="22"/>
        </w:rPr>
      </w:pPr>
      <w:r w:rsidRPr="004A6182">
        <w:rPr>
          <w:b/>
          <w:color w:val="auto"/>
          <w:sz w:val="22"/>
          <w:szCs w:val="22"/>
        </w:rPr>
        <w:t>Члан  4.</w:t>
      </w:r>
    </w:p>
    <w:p w:rsidR="00E0174D" w:rsidRPr="004A6182" w:rsidRDefault="005B300F">
      <w:pPr>
        <w:spacing w:before="120" w:after="120" w:line="240" w:lineRule="auto"/>
        <w:jc w:val="both"/>
        <w:rPr>
          <w:color w:val="auto"/>
          <w:sz w:val="22"/>
          <w:szCs w:val="22"/>
        </w:rPr>
      </w:pPr>
      <w:r w:rsidRPr="004A6182">
        <w:rPr>
          <w:color w:val="auto"/>
          <w:sz w:val="22"/>
          <w:szCs w:val="22"/>
        </w:rPr>
        <w:t xml:space="preserve">Извођач радова се обавезује да ће </w:t>
      </w:r>
      <w:r w:rsidRPr="004A6182">
        <w:rPr>
          <w:color w:val="auto"/>
          <w:sz w:val="22"/>
          <w:szCs w:val="22"/>
          <w:lang w:val="sr-Cyrl-CS"/>
        </w:rPr>
        <w:t>израду пројектно - техничке документације</w:t>
      </w:r>
      <w:r w:rsidRPr="004A6182">
        <w:rPr>
          <w:color w:val="auto"/>
          <w:sz w:val="22"/>
          <w:szCs w:val="22"/>
        </w:rPr>
        <w:t>, кој</w:t>
      </w:r>
      <w:r w:rsidRPr="004A6182">
        <w:rPr>
          <w:color w:val="auto"/>
          <w:sz w:val="22"/>
          <w:szCs w:val="22"/>
          <w:lang w:val="sr-Cyrl-CS"/>
        </w:rPr>
        <w:t>а</w:t>
      </w:r>
      <w:r w:rsidRPr="004A6182">
        <w:rPr>
          <w:color w:val="auto"/>
          <w:sz w:val="22"/>
          <w:szCs w:val="22"/>
        </w:rPr>
        <w:t xml:space="preserve"> </w:t>
      </w:r>
      <w:r w:rsidRPr="004A6182">
        <w:rPr>
          <w:color w:val="auto"/>
          <w:sz w:val="22"/>
          <w:szCs w:val="22"/>
          <w:lang w:val="sr-Cyrl-CS"/>
        </w:rPr>
        <w:t xml:space="preserve">је </w:t>
      </w:r>
      <w:r w:rsidRPr="004A6182">
        <w:rPr>
          <w:color w:val="auto"/>
          <w:sz w:val="22"/>
          <w:szCs w:val="22"/>
        </w:rPr>
        <w:t>предмет овог уговора, извршити стручна лица – одговорни пројектанти, који су квалификовани за обављање таквих послова у складу са важећим законским прописима и стандардима, који прописују услове пројектовања и грађења објеката, за које се врши израда пројектне документације.</w:t>
      </w:r>
    </w:p>
    <w:p w:rsidR="00E0174D" w:rsidRPr="00D263E9" w:rsidRDefault="005B300F">
      <w:pPr>
        <w:spacing w:after="120" w:line="240" w:lineRule="auto"/>
        <w:jc w:val="both"/>
        <w:rPr>
          <w:color w:val="auto"/>
          <w:sz w:val="22"/>
          <w:szCs w:val="22"/>
        </w:rPr>
      </w:pPr>
      <w:r w:rsidRPr="004A6182">
        <w:rPr>
          <w:color w:val="auto"/>
          <w:sz w:val="22"/>
          <w:szCs w:val="22"/>
        </w:rPr>
        <w:t>Извођач радова се обавезује да изради пројектно-техничку документацију из члана 2. (два) овог уговора, као и да организује техничку контролу пројеката за грађевинску дозволу. За избор извршиоца техничке контроле пројеката за грађевинску дозволу потребна је писмена сагласност Дирекције</w:t>
      </w:r>
      <w:r w:rsidRPr="00D263E9">
        <w:rPr>
          <w:color w:val="auto"/>
          <w:sz w:val="22"/>
          <w:szCs w:val="22"/>
        </w:rPr>
        <w:t>.</w:t>
      </w:r>
    </w:p>
    <w:p w:rsidR="00E0174D" w:rsidRPr="002953A2" w:rsidRDefault="005B300F">
      <w:pPr>
        <w:spacing w:before="240" w:after="240"/>
        <w:jc w:val="center"/>
        <w:rPr>
          <w:b/>
          <w:color w:val="auto"/>
          <w:sz w:val="22"/>
          <w:szCs w:val="22"/>
        </w:rPr>
      </w:pPr>
      <w:r w:rsidRPr="002953A2">
        <w:rPr>
          <w:b/>
          <w:color w:val="auto"/>
          <w:sz w:val="22"/>
          <w:szCs w:val="22"/>
        </w:rPr>
        <w:t>Члан  5.</w:t>
      </w:r>
    </w:p>
    <w:p w:rsidR="00E0174D" w:rsidRPr="002953A2" w:rsidRDefault="005B300F">
      <w:pPr>
        <w:spacing w:before="120" w:after="120"/>
        <w:jc w:val="both"/>
        <w:rPr>
          <w:color w:val="auto"/>
          <w:sz w:val="22"/>
          <w:szCs w:val="22"/>
          <w:lang w:val="sr-Cyrl-CS"/>
        </w:rPr>
      </w:pPr>
      <w:r w:rsidRPr="002953A2">
        <w:rPr>
          <w:color w:val="auto"/>
          <w:sz w:val="22"/>
          <w:szCs w:val="22"/>
        </w:rPr>
        <w:t xml:space="preserve">Извођач радова се обавезује да изради пројектно - техничку документацију </w:t>
      </w:r>
      <w:r w:rsidRPr="002953A2">
        <w:rPr>
          <w:color w:val="auto"/>
          <w:sz w:val="22"/>
          <w:szCs w:val="22"/>
          <w:lang w:val="sr-Cyrl-CS"/>
        </w:rPr>
        <w:t xml:space="preserve">из чл. 2. овог уговора </w:t>
      </w:r>
      <w:r w:rsidRPr="002953A2">
        <w:rPr>
          <w:color w:val="auto"/>
          <w:sz w:val="22"/>
          <w:szCs w:val="22"/>
        </w:rPr>
        <w:t>у складу са добијеним Локацијским условима, условима јавних и комуналних предуз</w:t>
      </w:r>
      <w:r w:rsidR="00D263E9">
        <w:rPr>
          <w:color w:val="auto"/>
          <w:sz w:val="22"/>
          <w:szCs w:val="22"/>
        </w:rPr>
        <w:t xml:space="preserve">ећа, </w:t>
      </w:r>
      <w:r w:rsidRPr="002953A2">
        <w:rPr>
          <w:color w:val="auto"/>
          <w:sz w:val="22"/>
          <w:szCs w:val="22"/>
        </w:rPr>
        <w:t xml:space="preserve"> </w:t>
      </w:r>
      <w:r w:rsidRPr="002953A2">
        <w:rPr>
          <w:color w:val="auto"/>
          <w:sz w:val="22"/>
          <w:szCs w:val="22"/>
          <w:lang w:val="sr-Cyrl-CS"/>
        </w:rPr>
        <w:t xml:space="preserve">у свему према </w:t>
      </w:r>
      <w:r w:rsidRPr="002953A2">
        <w:rPr>
          <w:color w:val="auto"/>
          <w:sz w:val="22"/>
          <w:szCs w:val="22"/>
        </w:rPr>
        <w:t xml:space="preserve"> важећим </w:t>
      </w:r>
      <w:r w:rsidRPr="002953A2">
        <w:rPr>
          <w:color w:val="auto"/>
          <w:sz w:val="22"/>
          <w:szCs w:val="22"/>
          <w:lang w:val="sr-Cyrl-CS"/>
        </w:rPr>
        <w:t xml:space="preserve">законским </w:t>
      </w:r>
      <w:r w:rsidRPr="002953A2">
        <w:rPr>
          <w:color w:val="auto"/>
          <w:sz w:val="22"/>
          <w:szCs w:val="22"/>
        </w:rPr>
        <w:t>прописима</w:t>
      </w:r>
      <w:r w:rsidRPr="002953A2">
        <w:rPr>
          <w:color w:val="auto"/>
          <w:sz w:val="22"/>
          <w:szCs w:val="22"/>
          <w:lang w:val="sr-Cyrl-CS"/>
        </w:rPr>
        <w:t>,</w:t>
      </w:r>
      <w:r w:rsidRPr="002953A2">
        <w:rPr>
          <w:color w:val="auto"/>
          <w:sz w:val="22"/>
          <w:szCs w:val="22"/>
        </w:rPr>
        <w:t xml:space="preserve"> стандардима </w:t>
      </w:r>
      <w:r w:rsidRPr="002953A2">
        <w:rPr>
          <w:color w:val="auto"/>
          <w:sz w:val="22"/>
          <w:szCs w:val="22"/>
          <w:lang w:val="sr-Cyrl-CS"/>
        </w:rPr>
        <w:t xml:space="preserve">и нормативима </w:t>
      </w:r>
      <w:r w:rsidRPr="002953A2">
        <w:rPr>
          <w:color w:val="auto"/>
          <w:sz w:val="22"/>
          <w:szCs w:val="22"/>
        </w:rPr>
        <w:t>који важе за ову врсту услуге, у складу са техничким условима из понуде и конкурсне документације.</w:t>
      </w:r>
    </w:p>
    <w:p w:rsidR="00E0174D" w:rsidRPr="002953A2" w:rsidRDefault="005B300F">
      <w:pPr>
        <w:spacing w:before="240" w:after="240"/>
        <w:jc w:val="center"/>
        <w:rPr>
          <w:b/>
          <w:color w:val="auto"/>
          <w:sz w:val="22"/>
          <w:szCs w:val="22"/>
          <w:lang w:val="sr-Cyrl-CS"/>
        </w:rPr>
      </w:pPr>
      <w:r w:rsidRPr="002953A2">
        <w:rPr>
          <w:b/>
          <w:color w:val="auto"/>
          <w:sz w:val="22"/>
          <w:szCs w:val="22"/>
          <w:lang w:val="sr-Cyrl-CS"/>
        </w:rPr>
        <w:t>Члан 6.</w:t>
      </w:r>
    </w:p>
    <w:p w:rsidR="00E0174D" w:rsidRPr="002953A2" w:rsidRDefault="005B300F">
      <w:pPr>
        <w:spacing w:before="120" w:after="120"/>
        <w:jc w:val="both"/>
        <w:rPr>
          <w:color w:val="auto"/>
          <w:sz w:val="22"/>
          <w:szCs w:val="22"/>
          <w:lang w:val="sr-Cyrl-CS"/>
        </w:rPr>
      </w:pPr>
      <w:r w:rsidRPr="002953A2">
        <w:rPr>
          <w:color w:val="auto"/>
          <w:sz w:val="22"/>
          <w:szCs w:val="22"/>
          <w:lang w:val="sr-Cyrl-CS"/>
        </w:rPr>
        <w:t>Сви пројекти морају бити урађени на нивоу за добијање потребних сагласности и грађевинске дозволе и техничког пријема изграђеног објекта. Извођач радова је обавезан да поступи по примедбама надлежних органа и усклади пројектну документацију, у року од 5 дана од дана писменог обавештења,  без накнаде.</w:t>
      </w:r>
    </w:p>
    <w:p w:rsidR="00E0174D" w:rsidRPr="002953A2" w:rsidRDefault="005B300F">
      <w:pPr>
        <w:spacing w:before="120" w:after="120"/>
        <w:jc w:val="both"/>
        <w:rPr>
          <w:color w:val="auto"/>
          <w:sz w:val="22"/>
          <w:szCs w:val="22"/>
          <w:lang w:val="sr-Cyrl-CS"/>
        </w:rPr>
      </w:pPr>
      <w:r w:rsidRPr="002953A2">
        <w:rPr>
          <w:color w:val="auto"/>
          <w:sz w:val="22"/>
          <w:szCs w:val="22"/>
          <w:lang w:val="sr-Cyrl-CS"/>
        </w:rPr>
        <w:t>Извођач радова гарантује за квалитет израде пројектно -техничке документације.</w:t>
      </w:r>
    </w:p>
    <w:p w:rsidR="00E0174D" w:rsidRPr="002335FD" w:rsidRDefault="005B300F">
      <w:pPr>
        <w:spacing w:before="240" w:after="240" w:line="240" w:lineRule="auto"/>
        <w:jc w:val="center"/>
        <w:rPr>
          <w:b/>
          <w:color w:val="000000" w:themeColor="text1"/>
          <w:sz w:val="22"/>
          <w:szCs w:val="22"/>
          <w:lang w:val="sr-Cyrl-CS"/>
        </w:rPr>
      </w:pPr>
      <w:r w:rsidRPr="002335FD">
        <w:rPr>
          <w:b/>
          <w:color w:val="000000" w:themeColor="text1"/>
          <w:sz w:val="22"/>
          <w:szCs w:val="22"/>
          <w:lang w:val="sr-Cyrl-CS"/>
        </w:rPr>
        <w:t>Члан  7.</w:t>
      </w:r>
    </w:p>
    <w:p w:rsidR="00E0174D" w:rsidRPr="002335FD" w:rsidRDefault="005B300F" w:rsidP="00C44602">
      <w:pPr>
        <w:spacing w:before="120"/>
        <w:jc w:val="both"/>
        <w:rPr>
          <w:color w:val="000000" w:themeColor="text1"/>
          <w:sz w:val="22"/>
          <w:szCs w:val="22"/>
          <w:lang w:val="sr-Cyrl-CS"/>
        </w:rPr>
      </w:pPr>
      <w:r w:rsidRPr="002335FD">
        <w:rPr>
          <w:color w:val="000000" w:themeColor="text1"/>
          <w:sz w:val="22"/>
          <w:szCs w:val="22"/>
          <w:lang w:val="sr-Cyrl-CS"/>
        </w:rPr>
        <w:t>Извођач радова се обавезује да обезбеди и преда Дирекцији: Извештај о извршеној техничкој контроли пројеката, Грађевин</w:t>
      </w:r>
      <w:r w:rsidR="002953A2" w:rsidRPr="002335FD">
        <w:rPr>
          <w:color w:val="000000" w:themeColor="text1"/>
          <w:sz w:val="22"/>
          <w:szCs w:val="22"/>
          <w:lang w:val="sr-Cyrl-CS"/>
        </w:rPr>
        <w:t xml:space="preserve">ску дозволу </w:t>
      </w:r>
      <w:r w:rsidRPr="002335FD">
        <w:rPr>
          <w:color w:val="000000" w:themeColor="text1"/>
          <w:sz w:val="22"/>
          <w:szCs w:val="22"/>
          <w:lang w:val="sr-Cyrl-CS"/>
        </w:rPr>
        <w:t>и Решење од МУП-а, Сектора за ванредне ситуације, Управе за превентивну заштиту на урађене пројекте за извођење.</w:t>
      </w:r>
    </w:p>
    <w:p w:rsidR="00E0174D" w:rsidRPr="002953A2" w:rsidRDefault="005B300F" w:rsidP="00C44602">
      <w:pPr>
        <w:spacing w:line="240" w:lineRule="auto"/>
        <w:jc w:val="both"/>
        <w:rPr>
          <w:color w:val="auto"/>
          <w:sz w:val="22"/>
          <w:szCs w:val="22"/>
          <w:lang w:val="sr-Cyrl-CS"/>
        </w:rPr>
      </w:pPr>
      <w:r w:rsidRPr="002335FD">
        <w:rPr>
          <w:color w:val="000000" w:themeColor="text1"/>
          <w:sz w:val="22"/>
          <w:szCs w:val="22"/>
          <w:lang w:val="sr-Cyrl-CS"/>
        </w:rPr>
        <w:t>Извођач радова се обавезује да пројектно-техничку  документацију ближе описану у члану 2. овог Уговора, преда Дирекцији у 3 (три) примерка сложене, оверене, увезане и печатиране као и у електронској отвореној форми (AutoCad форма</w:t>
      </w:r>
      <w:r w:rsidRPr="002953A2">
        <w:rPr>
          <w:color w:val="auto"/>
          <w:sz w:val="22"/>
          <w:szCs w:val="22"/>
          <w:lang w:val="sr-Cyrl-CS"/>
        </w:rPr>
        <w:t>т за графичку документацију и Word формат за текст) и PDF-у.</w:t>
      </w:r>
    </w:p>
    <w:p w:rsidR="00E0174D" w:rsidRPr="002953A2" w:rsidRDefault="005B300F">
      <w:pPr>
        <w:spacing w:before="240" w:after="240" w:line="240" w:lineRule="auto"/>
        <w:jc w:val="center"/>
        <w:rPr>
          <w:b/>
          <w:color w:val="auto"/>
          <w:sz w:val="22"/>
          <w:szCs w:val="22"/>
          <w:lang w:val="sr-Cyrl-CS"/>
        </w:rPr>
      </w:pPr>
      <w:r w:rsidRPr="002953A2">
        <w:rPr>
          <w:b/>
          <w:color w:val="auto"/>
          <w:sz w:val="22"/>
          <w:szCs w:val="22"/>
          <w:lang w:val="sr-Cyrl-CS"/>
        </w:rPr>
        <w:lastRenderedPageBreak/>
        <w:t>Члан 8.</w:t>
      </w:r>
    </w:p>
    <w:p w:rsidR="00E0174D" w:rsidRPr="002953A2" w:rsidRDefault="005B300F">
      <w:pPr>
        <w:spacing w:before="120" w:after="120" w:line="240" w:lineRule="auto"/>
        <w:jc w:val="both"/>
        <w:rPr>
          <w:b/>
          <w:color w:val="auto"/>
          <w:sz w:val="22"/>
          <w:szCs w:val="22"/>
          <w:lang w:val="sr-Cyrl-CS"/>
        </w:rPr>
      </w:pPr>
      <w:r w:rsidRPr="002953A2">
        <w:rPr>
          <w:color w:val="auto"/>
          <w:sz w:val="22"/>
          <w:szCs w:val="22"/>
          <w:lang w:val="sr-Cyrl-CS"/>
        </w:rPr>
        <w:t>Дирекција се обавезује да достави Извођачу радова све податке које поседује, неопходне за израду пројектно-техничке документације из члана 2. овог Уговора и да Извођачу радова омогући прикупљање потребних података на терену у вези са израдом пројектне документације која је предмет овог уговора.</w:t>
      </w:r>
      <w:r w:rsidRPr="002953A2">
        <w:rPr>
          <w:b/>
          <w:color w:val="auto"/>
          <w:sz w:val="22"/>
          <w:szCs w:val="22"/>
          <w:lang w:val="sr-Cyrl-CS"/>
        </w:rPr>
        <w:t xml:space="preserve"> </w:t>
      </w:r>
    </w:p>
    <w:p w:rsidR="00E0174D" w:rsidRPr="00FE03EC" w:rsidRDefault="005B300F">
      <w:pPr>
        <w:spacing w:before="240" w:after="240" w:line="240" w:lineRule="auto"/>
        <w:jc w:val="center"/>
        <w:rPr>
          <w:b/>
          <w:color w:val="auto"/>
          <w:sz w:val="22"/>
          <w:szCs w:val="22"/>
          <w:lang w:val="sr-Cyrl-CS"/>
        </w:rPr>
      </w:pPr>
      <w:r w:rsidRPr="00FE03EC">
        <w:rPr>
          <w:b/>
          <w:color w:val="auto"/>
          <w:sz w:val="22"/>
          <w:szCs w:val="22"/>
          <w:lang w:val="sr-Cyrl-CS"/>
        </w:rPr>
        <w:t>Члан  9.</w:t>
      </w:r>
    </w:p>
    <w:p w:rsidR="00E0174D" w:rsidRPr="00FE03EC" w:rsidRDefault="005B300F">
      <w:pPr>
        <w:pStyle w:val="BodyText"/>
        <w:kinsoku w:val="0"/>
        <w:overflowPunct w:val="0"/>
        <w:spacing w:line="240" w:lineRule="auto"/>
        <w:ind w:right="125"/>
        <w:jc w:val="both"/>
        <w:rPr>
          <w:color w:val="auto"/>
          <w:spacing w:val="44"/>
          <w:sz w:val="22"/>
          <w:szCs w:val="22"/>
          <w:lang w:val="sr-Cyrl-CS"/>
        </w:rPr>
      </w:pPr>
      <w:r w:rsidRPr="002953A2">
        <w:rPr>
          <w:color w:val="auto"/>
          <w:spacing w:val="-1"/>
          <w:sz w:val="22"/>
          <w:szCs w:val="22"/>
          <w:lang w:val="sr-Cyrl-CS"/>
        </w:rPr>
        <w:t xml:space="preserve">Извођач радова се обавезује </w:t>
      </w:r>
      <w:r w:rsidRPr="002953A2">
        <w:rPr>
          <w:color w:val="auto"/>
          <w:sz w:val="22"/>
          <w:szCs w:val="22"/>
          <w:lang w:val="sr-Cyrl-CS"/>
        </w:rPr>
        <w:t>да</w:t>
      </w:r>
      <w:r w:rsidRPr="002953A2">
        <w:rPr>
          <w:color w:val="auto"/>
          <w:spacing w:val="41"/>
          <w:sz w:val="22"/>
          <w:szCs w:val="22"/>
          <w:lang w:val="sr-Cyrl-CS"/>
        </w:rPr>
        <w:t xml:space="preserve"> </w:t>
      </w:r>
      <w:r w:rsidRPr="002953A2">
        <w:rPr>
          <w:color w:val="auto"/>
          <w:spacing w:val="-1"/>
          <w:sz w:val="22"/>
          <w:szCs w:val="22"/>
          <w:lang w:val="sr-Cyrl-CS"/>
        </w:rPr>
        <w:t>из</w:t>
      </w:r>
      <w:r w:rsidRPr="002953A2">
        <w:rPr>
          <w:color w:val="auto"/>
          <w:spacing w:val="-3"/>
          <w:sz w:val="22"/>
          <w:szCs w:val="22"/>
          <w:lang w:val="sr-Cyrl-CS"/>
        </w:rPr>
        <w:t>в</w:t>
      </w:r>
      <w:r w:rsidRPr="002953A2">
        <w:rPr>
          <w:color w:val="auto"/>
          <w:spacing w:val="-8"/>
          <w:sz w:val="22"/>
          <w:szCs w:val="22"/>
          <w:lang w:val="sr-Cyrl-CS"/>
        </w:rPr>
        <w:t>е</w:t>
      </w:r>
      <w:r w:rsidRPr="002953A2">
        <w:rPr>
          <w:color w:val="auto"/>
          <w:sz w:val="22"/>
          <w:szCs w:val="22"/>
          <w:lang w:val="sr-Cyrl-CS"/>
        </w:rPr>
        <w:t>де</w:t>
      </w:r>
      <w:r w:rsidRPr="002953A2">
        <w:rPr>
          <w:color w:val="auto"/>
          <w:spacing w:val="42"/>
          <w:sz w:val="22"/>
          <w:szCs w:val="22"/>
          <w:lang w:val="sr-Cyrl-CS"/>
        </w:rPr>
        <w:t xml:space="preserve"> </w:t>
      </w:r>
      <w:r w:rsidRPr="002953A2">
        <w:rPr>
          <w:color w:val="auto"/>
          <w:spacing w:val="-1"/>
          <w:sz w:val="22"/>
          <w:szCs w:val="22"/>
          <w:lang w:val="sr-Cyrl-CS"/>
        </w:rPr>
        <w:t>ра</w:t>
      </w:r>
      <w:r w:rsidRPr="002953A2">
        <w:rPr>
          <w:color w:val="auto"/>
          <w:sz w:val="22"/>
          <w:szCs w:val="22"/>
          <w:lang w:val="sr-Cyrl-CS"/>
        </w:rPr>
        <w:t>д</w:t>
      </w:r>
      <w:r w:rsidRPr="002953A2">
        <w:rPr>
          <w:color w:val="auto"/>
          <w:spacing w:val="-1"/>
          <w:sz w:val="22"/>
          <w:szCs w:val="22"/>
          <w:lang w:val="sr-Cyrl-CS"/>
        </w:rPr>
        <w:t>о</w:t>
      </w:r>
      <w:r w:rsidRPr="002953A2">
        <w:rPr>
          <w:color w:val="auto"/>
          <w:spacing w:val="-3"/>
          <w:sz w:val="22"/>
          <w:szCs w:val="22"/>
          <w:lang w:val="sr-Cyrl-CS"/>
        </w:rPr>
        <w:t>в</w:t>
      </w:r>
      <w:r w:rsidRPr="002953A2">
        <w:rPr>
          <w:color w:val="auto"/>
          <w:sz w:val="22"/>
          <w:szCs w:val="22"/>
          <w:lang w:val="sr-Cyrl-CS"/>
        </w:rPr>
        <w:t>е</w:t>
      </w:r>
      <w:r w:rsidRPr="002953A2">
        <w:rPr>
          <w:color w:val="auto"/>
          <w:spacing w:val="44"/>
          <w:sz w:val="22"/>
          <w:szCs w:val="22"/>
          <w:lang w:val="sr-Cyrl-CS"/>
        </w:rPr>
        <w:t xml:space="preserve"> </w:t>
      </w:r>
      <w:r w:rsidR="00FE03EC" w:rsidRPr="00EB4F83">
        <w:rPr>
          <w:iCs/>
          <w:color w:val="auto"/>
          <w:sz w:val="22"/>
          <w:szCs w:val="22"/>
          <w:lang w:val="sr-Cyrl-RS"/>
        </w:rPr>
        <w:t xml:space="preserve"> на бушењу и опремању  два реверсна бунара у циљу водоснадбевања хидрантске мреже са повезивањем на ПП инсталацију на складишту н</w:t>
      </w:r>
      <w:r w:rsidR="00FE03EC">
        <w:rPr>
          <w:iCs/>
          <w:color w:val="auto"/>
          <w:sz w:val="22"/>
          <w:szCs w:val="22"/>
          <w:lang w:val="sr-Cyrl-RS"/>
        </w:rPr>
        <w:t>афтних деривата Пожега у Пожеги,</w:t>
      </w:r>
      <w:r w:rsidR="00FE03EC">
        <w:rPr>
          <w:color w:val="auto"/>
          <w:spacing w:val="44"/>
          <w:sz w:val="22"/>
          <w:szCs w:val="22"/>
          <w:lang w:val="sr-Cyrl-CS"/>
        </w:rPr>
        <w:t xml:space="preserve"> </w:t>
      </w:r>
      <w:r w:rsidRPr="002953A2">
        <w:rPr>
          <w:color w:val="auto"/>
          <w:spacing w:val="1"/>
          <w:sz w:val="22"/>
          <w:szCs w:val="22"/>
          <w:lang w:val="sr-Cyrl-CS"/>
        </w:rPr>
        <w:t>у складу са</w:t>
      </w:r>
      <w:r w:rsidR="00FE03EC">
        <w:rPr>
          <w:color w:val="auto"/>
          <w:sz w:val="22"/>
          <w:szCs w:val="22"/>
          <w:lang w:val="sr-Cyrl-CS"/>
        </w:rPr>
        <w:t xml:space="preserve"> </w:t>
      </w:r>
      <w:r w:rsidRPr="002953A2">
        <w:rPr>
          <w:color w:val="auto"/>
          <w:spacing w:val="1"/>
          <w:sz w:val="22"/>
          <w:szCs w:val="22"/>
          <w:lang w:val="sr-Cyrl-CS"/>
        </w:rPr>
        <w:t>урађеним пројектима на које је добијена сагласност надлежних органа и грађевинском</w:t>
      </w:r>
      <w:r w:rsidR="00FE03EC">
        <w:rPr>
          <w:color w:val="auto"/>
          <w:spacing w:val="1"/>
          <w:sz w:val="22"/>
          <w:szCs w:val="22"/>
          <w:lang w:val="sr-Cyrl-CS"/>
        </w:rPr>
        <w:t xml:space="preserve"> дозволом. </w:t>
      </w:r>
      <w:r w:rsidRPr="002953A2">
        <w:rPr>
          <w:color w:val="auto"/>
          <w:spacing w:val="1"/>
          <w:sz w:val="22"/>
          <w:szCs w:val="22"/>
          <w:lang w:val="sr-Cyrl-CS"/>
        </w:rPr>
        <w:t xml:space="preserve"> </w:t>
      </w:r>
    </w:p>
    <w:p w:rsidR="00E0174D" w:rsidRPr="0028559E" w:rsidRDefault="005B300F">
      <w:pPr>
        <w:spacing w:before="120" w:after="120" w:line="240" w:lineRule="auto"/>
        <w:jc w:val="both"/>
        <w:rPr>
          <w:color w:val="auto"/>
          <w:sz w:val="22"/>
          <w:szCs w:val="22"/>
          <w:lang w:val="sr-Cyrl-CS"/>
        </w:rPr>
      </w:pPr>
      <w:r w:rsidRPr="0028559E">
        <w:rPr>
          <w:color w:val="auto"/>
          <w:spacing w:val="-9"/>
          <w:sz w:val="22"/>
          <w:szCs w:val="22"/>
          <w:lang w:val="sr-Cyrl-CS"/>
        </w:rPr>
        <w:t>Р</w:t>
      </w:r>
      <w:r w:rsidRPr="0028559E">
        <w:rPr>
          <w:color w:val="auto"/>
          <w:spacing w:val="-1"/>
          <w:sz w:val="22"/>
          <w:szCs w:val="22"/>
          <w:lang w:val="sr-Cyrl-CS"/>
        </w:rPr>
        <w:t>а</w:t>
      </w:r>
      <w:r w:rsidRPr="0028559E">
        <w:rPr>
          <w:color w:val="auto"/>
          <w:sz w:val="22"/>
          <w:szCs w:val="22"/>
          <w:lang w:val="sr-Cyrl-CS"/>
        </w:rPr>
        <w:t>д</w:t>
      </w:r>
      <w:r w:rsidRPr="0028559E">
        <w:rPr>
          <w:color w:val="auto"/>
          <w:spacing w:val="-1"/>
          <w:sz w:val="22"/>
          <w:szCs w:val="22"/>
          <w:lang w:val="sr-Cyrl-CS"/>
        </w:rPr>
        <w:t>о</w:t>
      </w:r>
      <w:r w:rsidRPr="0028559E">
        <w:rPr>
          <w:color w:val="auto"/>
          <w:sz w:val="22"/>
          <w:szCs w:val="22"/>
          <w:lang w:val="sr-Cyrl-CS"/>
        </w:rPr>
        <w:t>ви</w:t>
      </w:r>
      <w:r w:rsidRPr="0028559E">
        <w:rPr>
          <w:color w:val="auto"/>
          <w:spacing w:val="29"/>
          <w:sz w:val="22"/>
          <w:szCs w:val="22"/>
          <w:lang w:val="sr-Cyrl-CS"/>
        </w:rPr>
        <w:t xml:space="preserve"> </w:t>
      </w:r>
      <w:r w:rsidRPr="0028559E">
        <w:rPr>
          <w:color w:val="auto"/>
          <w:spacing w:val="-3"/>
          <w:sz w:val="22"/>
          <w:szCs w:val="22"/>
          <w:lang w:val="sr-Cyrl-CS"/>
        </w:rPr>
        <w:t>о</w:t>
      </w:r>
      <w:r w:rsidRPr="0028559E">
        <w:rPr>
          <w:color w:val="auto"/>
          <w:spacing w:val="-5"/>
          <w:sz w:val="22"/>
          <w:szCs w:val="22"/>
          <w:lang w:val="sr-Cyrl-CS"/>
        </w:rPr>
        <w:t>б</w:t>
      </w:r>
      <w:r w:rsidRPr="0028559E">
        <w:rPr>
          <w:color w:val="auto"/>
          <w:spacing w:val="-3"/>
          <w:sz w:val="22"/>
          <w:szCs w:val="22"/>
          <w:lang w:val="sr-Cyrl-CS"/>
        </w:rPr>
        <w:t>ухв</w:t>
      </w:r>
      <w:r w:rsidRPr="0028559E">
        <w:rPr>
          <w:color w:val="auto"/>
          <w:spacing w:val="-6"/>
          <w:sz w:val="22"/>
          <w:szCs w:val="22"/>
          <w:lang w:val="sr-Cyrl-CS"/>
        </w:rPr>
        <w:t>а</w:t>
      </w:r>
      <w:r w:rsidRPr="0028559E">
        <w:rPr>
          <w:color w:val="auto"/>
          <w:spacing w:val="-3"/>
          <w:sz w:val="22"/>
          <w:szCs w:val="22"/>
          <w:lang w:val="sr-Cyrl-CS"/>
        </w:rPr>
        <w:t>т</w:t>
      </w:r>
      <w:r w:rsidRPr="0028559E">
        <w:rPr>
          <w:color w:val="auto"/>
          <w:spacing w:val="-1"/>
          <w:sz w:val="22"/>
          <w:szCs w:val="22"/>
          <w:lang w:val="sr-Cyrl-CS"/>
        </w:rPr>
        <w:t>а</w:t>
      </w:r>
      <w:r w:rsidRPr="0028559E">
        <w:rPr>
          <w:color w:val="auto"/>
          <w:spacing w:val="1"/>
          <w:sz w:val="22"/>
          <w:szCs w:val="22"/>
          <w:lang w:val="sr-Cyrl-CS"/>
        </w:rPr>
        <w:t>ј</w:t>
      </w:r>
      <w:r w:rsidRPr="0028559E">
        <w:rPr>
          <w:color w:val="auto"/>
          <w:spacing w:val="-3"/>
          <w:sz w:val="22"/>
          <w:szCs w:val="22"/>
          <w:lang w:val="sr-Cyrl-CS"/>
        </w:rPr>
        <w:t xml:space="preserve">у, у складу са пројектном документацијом </w:t>
      </w:r>
      <w:r w:rsidRPr="0028559E">
        <w:rPr>
          <w:color w:val="auto"/>
          <w:sz w:val="22"/>
          <w:szCs w:val="22"/>
          <w:lang w:val="sr-Cyrl-CS"/>
        </w:rPr>
        <w:t>:</w:t>
      </w:r>
      <w:r w:rsidRPr="0028559E">
        <w:rPr>
          <w:color w:val="auto"/>
          <w:spacing w:val="30"/>
          <w:sz w:val="22"/>
          <w:szCs w:val="22"/>
          <w:lang w:val="sr-Cyrl-CS"/>
        </w:rPr>
        <w:t xml:space="preserve"> </w:t>
      </w:r>
      <w:r w:rsidRPr="0028559E">
        <w:rPr>
          <w:color w:val="auto"/>
          <w:sz w:val="22"/>
          <w:szCs w:val="22"/>
          <w:lang w:val="sr-Cyrl-CS"/>
        </w:rPr>
        <w:t>н</w:t>
      </w:r>
      <w:r w:rsidRPr="0028559E">
        <w:rPr>
          <w:color w:val="auto"/>
          <w:spacing w:val="-1"/>
          <w:sz w:val="22"/>
          <w:szCs w:val="22"/>
          <w:lang w:val="sr-Cyrl-CS"/>
        </w:rPr>
        <w:t>а</w:t>
      </w:r>
      <w:r w:rsidRPr="0028559E">
        <w:rPr>
          <w:color w:val="auto"/>
          <w:spacing w:val="-7"/>
          <w:sz w:val="22"/>
          <w:szCs w:val="22"/>
          <w:lang w:val="sr-Cyrl-CS"/>
        </w:rPr>
        <w:t>б</w:t>
      </w:r>
      <w:r w:rsidRPr="0028559E">
        <w:rPr>
          <w:color w:val="auto"/>
          <w:spacing w:val="-1"/>
          <w:sz w:val="22"/>
          <w:szCs w:val="22"/>
          <w:lang w:val="sr-Cyrl-CS"/>
        </w:rPr>
        <w:t>а</w:t>
      </w:r>
      <w:r w:rsidRPr="0028559E">
        <w:rPr>
          <w:color w:val="auto"/>
          <w:sz w:val="22"/>
          <w:szCs w:val="22"/>
          <w:lang w:val="sr-Cyrl-CS"/>
        </w:rPr>
        <w:t>в</w:t>
      </w:r>
      <w:r w:rsidRPr="0028559E">
        <w:rPr>
          <w:color w:val="auto"/>
          <w:spacing w:val="1"/>
          <w:sz w:val="22"/>
          <w:szCs w:val="22"/>
          <w:lang w:val="sr-Cyrl-CS"/>
        </w:rPr>
        <w:t>к</w:t>
      </w:r>
      <w:r w:rsidRPr="0028559E">
        <w:rPr>
          <w:color w:val="auto"/>
          <w:sz w:val="22"/>
          <w:szCs w:val="22"/>
          <w:lang w:val="sr-Cyrl-CS"/>
        </w:rPr>
        <w:t>у</w:t>
      </w:r>
      <w:r w:rsidRPr="0028559E">
        <w:rPr>
          <w:color w:val="auto"/>
          <w:spacing w:val="27"/>
          <w:sz w:val="22"/>
          <w:szCs w:val="22"/>
          <w:lang w:val="sr-Cyrl-CS"/>
        </w:rPr>
        <w:t xml:space="preserve"> </w:t>
      </w:r>
      <w:r w:rsidRPr="0028559E">
        <w:rPr>
          <w:color w:val="auto"/>
          <w:spacing w:val="-1"/>
          <w:sz w:val="22"/>
          <w:szCs w:val="22"/>
          <w:lang w:val="sr-Cyrl-CS"/>
        </w:rPr>
        <w:t>м</w:t>
      </w:r>
      <w:r w:rsidRPr="0028559E">
        <w:rPr>
          <w:color w:val="auto"/>
          <w:spacing w:val="-6"/>
          <w:sz w:val="22"/>
          <w:szCs w:val="22"/>
          <w:lang w:val="sr-Cyrl-CS"/>
        </w:rPr>
        <w:t>а</w:t>
      </w:r>
      <w:r w:rsidRPr="0028559E">
        <w:rPr>
          <w:color w:val="auto"/>
          <w:spacing w:val="-3"/>
          <w:sz w:val="22"/>
          <w:szCs w:val="22"/>
          <w:lang w:val="sr-Cyrl-CS"/>
        </w:rPr>
        <w:t>т</w:t>
      </w:r>
      <w:r w:rsidRPr="0028559E">
        <w:rPr>
          <w:color w:val="auto"/>
          <w:spacing w:val="-1"/>
          <w:sz w:val="22"/>
          <w:szCs w:val="22"/>
          <w:lang w:val="sr-Cyrl-CS"/>
        </w:rPr>
        <w:t>ери</w:t>
      </w:r>
      <w:r w:rsidRPr="0028559E">
        <w:rPr>
          <w:color w:val="auto"/>
          <w:spacing w:val="1"/>
          <w:sz w:val="22"/>
          <w:szCs w:val="22"/>
          <w:lang w:val="sr-Cyrl-CS"/>
        </w:rPr>
        <w:t>ј</w:t>
      </w:r>
      <w:r w:rsidRPr="0028559E">
        <w:rPr>
          <w:color w:val="auto"/>
          <w:spacing w:val="-1"/>
          <w:sz w:val="22"/>
          <w:szCs w:val="22"/>
          <w:lang w:val="sr-Cyrl-CS"/>
        </w:rPr>
        <w:t>а</w:t>
      </w:r>
      <w:r w:rsidRPr="0028559E">
        <w:rPr>
          <w:color w:val="auto"/>
          <w:sz w:val="22"/>
          <w:szCs w:val="22"/>
          <w:lang w:val="sr-Cyrl-CS"/>
        </w:rPr>
        <w:t>л</w:t>
      </w:r>
      <w:r w:rsidRPr="0028559E">
        <w:rPr>
          <w:color w:val="auto"/>
          <w:spacing w:val="-1"/>
          <w:sz w:val="22"/>
          <w:szCs w:val="22"/>
          <w:lang w:val="sr-Cyrl-CS"/>
        </w:rPr>
        <w:t>а</w:t>
      </w:r>
      <w:r w:rsidRPr="0028559E">
        <w:rPr>
          <w:color w:val="auto"/>
          <w:sz w:val="22"/>
          <w:szCs w:val="22"/>
          <w:lang w:val="sr-Cyrl-CS"/>
        </w:rPr>
        <w:t>,</w:t>
      </w:r>
      <w:r w:rsidRPr="0028559E">
        <w:rPr>
          <w:color w:val="auto"/>
          <w:spacing w:val="28"/>
          <w:sz w:val="22"/>
          <w:szCs w:val="22"/>
          <w:lang w:val="sr-Cyrl-CS"/>
        </w:rPr>
        <w:t xml:space="preserve"> </w:t>
      </w:r>
      <w:r w:rsidRPr="0028559E">
        <w:rPr>
          <w:color w:val="auto"/>
          <w:spacing w:val="30"/>
          <w:sz w:val="22"/>
          <w:szCs w:val="22"/>
          <w:lang w:val="sr-Cyrl-CS"/>
        </w:rPr>
        <w:t xml:space="preserve"> </w:t>
      </w:r>
      <w:r w:rsidRPr="0028559E">
        <w:rPr>
          <w:color w:val="auto"/>
          <w:spacing w:val="-1"/>
          <w:sz w:val="22"/>
          <w:szCs w:val="22"/>
          <w:lang w:val="sr-Cyrl-CS"/>
        </w:rPr>
        <w:t>тра</w:t>
      </w:r>
      <w:r w:rsidRPr="0028559E">
        <w:rPr>
          <w:color w:val="auto"/>
          <w:sz w:val="22"/>
          <w:szCs w:val="22"/>
          <w:lang w:val="sr-Cyrl-CS"/>
        </w:rPr>
        <w:t>н</w:t>
      </w:r>
      <w:r w:rsidRPr="0028559E">
        <w:rPr>
          <w:color w:val="auto"/>
          <w:spacing w:val="-3"/>
          <w:sz w:val="22"/>
          <w:szCs w:val="22"/>
          <w:lang w:val="sr-Cyrl-CS"/>
        </w:rPr>
        <w:t>с</w:t>
      </w:r>
      <w:r w:rsidRPr="0028559E">
        <w:rPr>
          <w:color w:val="auto"/>
          <w:sz w:val="22"/>
          <w:szCs w:val="22"/>
          <w:lang w:val="sr-Cyrl-CS"/>
        </w:rPr>
        <w:t>п</w:t>
      </w:r>
      <w:r w:rsidRPr="0028559E">
        <w:rPr>
          <w:color w:val="auto"/>
          <w:spacing w:val="-3"/>
          <w:sz w:val="22"/>
          <w:szCs w:val="22"/>
          <w:lang w:val="sr-Cyrl-CS"/>
        </w:rPr>
        <w:t>о</w:t>
      </w:r>
      <w:r w:rsidRPr="0028559E">
        <w:rPr>
          <w:color w:val="auto"/>
          <w:spacing w:val="-6"/>
          <w:sz w:val="22"/>
          <w:szCs w:val="22"/>
          <w:lang w:val="sr-Cyrl-CS"/>
        </w:rPr>
        <w:t>р</w:t>
      </w:r>
      <w:r w:rsidRPr="0028559E">
        <w:rPr>
          <w:color w:val="auto"/>
          <w:sz w:val="22"/>
          <w:szCs w:val="22"/>
          <w:lang w:val="sr-Cyrl-CS"/>
        </w:rPr>
        <w:t>т</w:t>
      </w:r>
      <w:r w:rsidRPr="0028559E">
        <w:rPr>
          <w:color w:val="auto"/>
          <w:spacing w:val="29"/>
          <w:sz w:val="22"/>
          <w:szCs w:val="22"/>
          <w:lang w:val="sr-Cyrl-CS"/>
        </w:rPr>
        <w:t xml:space="preserve"> </w:t>
      </w:r>
      <w:r w:rsidRPr="0028559E">
        <w:rPr>
          <w:color w:val="auto"/>
          <w:sz w:val="22"/>
          <w:szCs w:val="22"/>
          <w:lang w:val="sr-Cyrl-CS"/>
        </w:rPr>
        <w:t>и</w:t>
      </w:r>
      <w:r w:rsidRPr="0028559E">
        <w:rPr>
          <w:color w:val="auto"/>
          <w:spacing w:val="29"/>
          <w:sz w:val="22"/>
          <w:szCs w:val="22"/>
          <w:lang w:val="sr-Cyrl-CS"/>
        </w:rPr>
        <w:t xml:space="preserve"> </w:t>
      </w:r>
      <w:r w:rsidRPr="0028559E">
        <w:rPr>
          <w:color w:val="auto"/>
          <w:spacing w:val="-1"/>
          <w:sz w:val="22"/>
          <w:szCs w:val="22"/>
          <w:lang w:val="sr-Cyrl-CS"/>
        </w:rPr>
        <w:t>мо</w:t>
      </w:r>
      <w:r w:rsidRPr="0028559E">
        <w:rPr>
          <w:color w:val="auto"/>
          <w:sz w:val="22"/>
          <w:szCs w:val="22"/>
          <w:lang w:val="sr-Cyrl-CS"/>
        </w:rPr>
        <w:t>н</w:t>
      </w:r>
      <w:r w:rsidRPr="0028559E">
        <w:rPr>
          <w:color w:val="auto"/>
          <w:spacing w:val="-3"/>
          <w:sz w:val="22"/>
          <w:szCs w:val="22"/>
          <w:lang w:val="sr-Cyrl-CS"/>
        </w:rPr>
        <w:t>та</w:t>
      </w:r>
      <w:r w:rsidRPr="0028559E">
        <w:rPr>
          <w:color w:val="auto"/>
          <w:spacing w:val="3"/>
          <w:sz w:val="22"/>
          <w:szCs w:val="22"/>
          <w:lang w:val="sr-Cyrl-CS"/>
        </w:rPr>
        <w:t>ж</w:t>
      </w:r>
      <w:r w:rsidRPr="0028559E">
        <w:rPr>
          <w:color w:val="auto"/>
          <w:sz w:val="22"/>
          <w:szCs w:val="22"/>
          <w:lang w:val="sr-Cyrl-CS"/>
        </w:rPr>
        <w:t>у</w:t>
      </w:r>
      <w:r w:rsidRPr="0028559E">
        <w:rPr>
          <w:color w:val="auto"/>
          <w:spacing w:val="27"/>
          <w:sz w:val="22"/>
          <w:szCs w:val="22"/>
          <w:lang w:val="sr-Cyrl-CS"/>
        </w:rPr>
        <w:t xml:space="preserve"> </w:t>
      </w:r>
      <w:r w:rsidRPr="0028559E">
        <w:rPr>
          <w:color w:val="auto"/>
          <w:spacing w:val="1"/>
          <w:sz w:val="22"/>
          <w:szCs w:val="22"/>
          <w:lang w:val="sr-Cyrl-CS"/>
        </w:rPr>
        <w:t>к</w:t>
      </w:r>
      <w:r w:rsidRPr="0028559E">
        <w:rPr>
          <w:color w:val="auto"/>
          <w:spacing w:val="-1"/>
          <w:sz w:val="22"/>
          <w:szCs w:val="22"/>
          <w:lang w:val="sr-Cyrl-CS"/>
        </w:rPr>
        <w:t>ом</w:t>
      </w:r>
      <w:r w:rsidRPr="0028559E">
        <w:rPr>
          <w:color w:val="auto"/>
          <w:sz w:val="22"/>
          <w:szCs w:val="22"/>
          <w:lang w:val="sr-Cyrl-CS"/>
        </w:rPr>
        <w:t>пл</w:t>
      </w:r>
      <w:r w:rsidRPr="0028559E">
        <w:rPr>
          <w:color w:val="auto"/>
          <w:spacing w:val="-8"/>
          <w:sz w:val="22"/>
          <w:szCs w:val="22"/>
          <w:lang w:val="sr-Cyrl-CS"/>
        </w:rPr>
        <w:t>е</w:t>
      </w:r>
      <w:r w:rsidRPr="0028559E">
        <w:rPr>
          <w:color w:val="auto"/>
          <w:spacing w:val="-1"/>
          <w:sz w:val="22"/>
          <w:szCs w:val="22"/>
          <w:lang w:val="sr-Cyrl-CS"/>
        </w:rPr>
        <w:t>т</w:t>
      </w:r>
      <w:r w:rsidRPr="0028559E">
        <w:rPr>
          <w:color w:val="auto"/>
          <w:sz w:val="22"/>
          <w:szCs w:val="22"/>
          <w:lang w:val="sr-Cyrl-CS"/>
        </w:rPr>
        <w:t>н</w:t>
      </w:r>
      <w:r w:rsidRPr="0028559E">
        <w:rPr>
          <w:color w:val="auto"/>
          <w:spacing w:val="-1"/>
          <w:sz w:val="22"/>
          <w:szCs w:val="22"/>
          <w:lang w:val="sr-Cyrl-CS"/>
        </w:rPr>
        <w:t>е</w:t>
      </w:r>
      <w:r w:rsidRPr="0028559E">
        <w:rPr>
          <w:color w:val="auto"/>
          <w:spacing w:val="8"/>
          <w:sz w:val="22"/>
          <w:szCs w:val="22"/>
          <w:lang w:val="sr-Cyrl-CS"/>
        </w:rPr>
        <w:t xml:space="preserve"> </w:t>
      </w:r>
      <w:r w:rsidRPr="0028559E">
        <w:rPr>
          <w:color w:val="auto"/>
          <w:spacing w:val="-1"/>
          <w:sz w:val="22"/>
          <w:szCs w:val="22"/>
          <w:lang w:val="sr-Cyrl-CS"/>
        </w:rPr>
        <w:t>о</w:t>
      </w:r>
      <w:r w:rsidRPr="0028559E">
        <w:rPr>
          <w:color w:val="auto"/>
          <w:sz w:val="22"/>
          <w:szCs w:val="22"/>
          <w:lang w:val="sr-Cyrl-CS"/>
        </w:rPr>
        <w:t>п</w:t>
      </w:r>
      <w:r w:rsidRPr="0028559E">
        <w:rPr>
          <w:color w:val="auto"/>
          <w:spacing w:val="-1"/>
          <w:sz w:val="22"/>
          <w:szCs w:val="22"/>
          <w:lang w:val="sr-Cyrl-CS"/>
        </w:rPr>
        <w:t>реме</w:t>
      </w:r>
      <w:r w:rsidR="001F4835" w:rsidRPr="0028559E">
        <w:rPr>
          <w:color w:val="auto"/>
          <w:spacing w:val="-1"/>
          <w:sz w:val="22"/>
          <w:szCs w:val="22"/>
          <w:lang w:val="sr-Cyrl-CS"/>
        </w:rPr>
        <w:t xml:space="preserve"> (хидромашинско и електро опремање бунара)</w:t>
      </w:r>
      <w:r w:rsidRPr="0028559E">
        <w:rPr>
          <w:color w:val="auto"/>
          <w:sz w:val="22"/>
          <w:szCs w:val="22"/>
          <w:lang w:val="sr-Cyrl-CS"/>
        </w:rPr>
        <w:t>,</w:t>
      </w:r>
      <w:r w:rsidRPr="0028559E">
        <w:rPr>
          <w:color w:val="auto"/>
          <w:spacing w:val="10"/>
          <w:sz w:val="22"/>
          <w:szCs w:val="22"/>
          <w:lang w:val="sr-Cyrl-CS"/>
        </w:rPr>
        <w:t xml:space="preserve"> са </w:t>
      </w:r>
      <w:r w:rsidRPr="0028559E">
        <w:rPr>
          <w:color w:val="auto"/>
          <w:sz w:val="22"/>
          <w:szCs w:val="22"/>
          <w:lang w:val="sr-Cyrl-CS"/>
        </w:rPr>
        <w:t>п</w:t>
      </w:r>
      <w:r w:rsidRPr="0028559E">
        <w:rPr>
          <w:color w:val="auto"/>
          <w:spacing w:val="-1"/>
          <w:sz w:val="22"/>
          <w:szCs w:val="22"/>
          <w:lang w:val="sr-Cyrl-CS"/>
        </w:rPr>
        <w:t>р</w:t>
      </w:r>
      <w:r w:rsidRPr="0028559E">
        <w:rPr>
          <w:color w:val="auto"/>
          <w:spacing w:val="-2"/>
          <w:sz w:val="22"/>
          <w:szCs w:val="22"/>
          <w:lang w:val="sr-Cyrl-CS"/>
        </w:rPr>
        <w:t>и</w:t>
      </w:r>
      <w:r w:rsidRPr="0028559E">
        <w:rPr>
          <w:color w:val="auto"/>
          <w:sz w:val="22"/>
          <w:szCs w:val="22"/>
          <w:lang w:val="sr-Cyrl-CS"/>
        </w:rPr>
        <w:t>п</w:t>
      </w:r>
      <w:r w:rsidRPr="0028559E">
        <w:rPr>
          <w:color w:val="auto"/>
          <w:spacing w:val="-3"/>
          <w:sz w:val="22"/>
          <w:szCs w:val="22"/>
          <w:lang w:val="sr-Cyrl-CS"/>
        </w:rPr>
        <w:t>а</w:t>
      </w:r>
      <w:r w:rsidRPr="0028559E">
        <w:rPr>
          <w:color w:val="auto"/>
          <w:sz w:val="22"/>
          <w:szCs w:val="22"/>
          <w:lang w:val="sr-Cyrl-CS"/>
        </w:rPr>
        <w:t>д</w:t>
      </w:r>
      <w:r w:rsidRPr="0028559E">
        <w:rPr>
          <w:color w:val="auto"/>
          <w:spacing w:val="-3"/>
          <w:sz w:val="22"/>
          <w:szCs w:val="22"/>
          <w:lang w:val="sr-Cyrl-CS"/>
        </w:rPr>
        <w:t>а</w:t>
      </w:r>
      <w:r w:rsidRPr="0028559E">
        <w:rPr>
          <w:color w:val="auto"/>
          <w:spacing w:val="1"/>
          <w:sz w:val="22"/>
          <w:szCs w:val="22"/>
          <w:lang w:val="sr-Cyrl-CS"/>
        </w:rPr>
        <w:t>ј</w:t>
      </w:r>
      <w:r w:rsidRPr="0028559E">
        <w:rPr>
          <w:color w:val="auto"/>
          <w:spacing w:val="-3"/>
          <w:sz w:val="22"/>
          <w:szCs w:val="22"/>
          <w:lang w:val="sr-Cyrl-CS"/>
        </w:rPr>
        <w:t>у</w:t>
      </w:r>
      <w:r w:rsidRPr="0028559E">
        <w:rPr>
          <w:color w:val="auto"/>
          <w:spacing w:val="-1"/>
          <w:sz w:val="22"/>
          <w:szCs w:val="22"/>
          <w:lang w:val="sr-Cyrl-CS"/>
        </w:rPr>
        <w:t>ћ</w:t>
      </w:r>
      <w:r w:rsidRPr="0028559E">
        <w:rPr>
          <w:color w:val="auto"/>
          <w:spacing w:val="-2"/>
          <w:sz w:val="22"/>
          <w:szCs w:val="22"/>
          <w:lang w:val="sr-Cyrl-CS"/>
        </w:rPr>
        <w:t>и</w:t>
      </w:r>
      <w:r w:rsidRPr="0028559E">
        <w:rPr>
          <w:color w:val="auto"/>
          <w:sz w:val="22"/>
          <w:szCs w:val="22"/>
          <w:lang w:val="sr-Cyrl-CS"/>
        </w:rPr>
        <w:t>м</w:t>
      </w:r>
      <w:r w:rsidRPr="0028559E">
        <w:rPr>
          <w:color w:val="auto"/>
          <w:spacing w:val="11"/>
          <w:sz w:val="22"/>
          <w:szCs w:val="22"/>
          <w:lang w:val="sr-Cyrl-CS"/>
        </w:rPr>
        <w:t xml:space="preserve"> </w:t>
      </w:r>
      <w:r w:rsidRPr="0028559E">
        <w:rPr>
          <w:color w:val="auto"/>
          <w:sz w:val="22"/>
          <w:szCs w:val="22"/>
          <w:lang w:val="sr-Cyrl-CS"/>
        </w:rPr>
        <w:t>п</w:t>
      </w:r>
      <w:r w:rsidRPr="0028559E">
        <w:rPr>
          <w:color w:val="auto"/>
          <w:spacing w:val="-1"/>
          <w:sz w:val="22"/>
          <w:szCs w:val="22"/>
          <w:lang w:val="sr-Cyrl-CS"/>
        </w:rPr>
        <w:t>рикљ</w:t>
      </w:r>
      <w:r w:rsidRPr="0028559E">
        <w:rPr>
          <w:color w:val="auto"/>
          <w:sz w:val="22"/>
          <w:szCs w:val="22"/>
          <w:lang w:val="sr-Cyrl-CS"/>
        </w:rPr>
        <w:t>учц</w:t>
      </w:r>
      <w:r w:rsidRPr="0028559E">
        <w:rPr>
          <w:color w:val="auto"/>
          <w:spacing w:val="-1"/>
          <w:sz w:val="22"/>
          <w:szCs w:val="22"/>
          <w:lang w:val="sr-Cyrl-CS"/>
        </w:rPr>
        <w:t>им</w:t>
      </w:r>
      <w:r w:rsidRPr="0028559E">
        <w:rPr>
          <w:color w:val="auto"/>
          <w:sz w:val="22"/>
          <w:szCs w:val="22"/>
          <w:lang w:val="sr-Cyrl-CS"/>
        </w:rPr>
        <w:t>а</w:t>
      </w:r>
      <w:r w:rsidRPr="0028559E">
        <w:rPr>
          <w:color w:val="auto"/>
          <w:spacing w:val="11"/>
          <w:sz w:val="22"/>
          <w:szCs w:val="22"/>
          <w:lang w:val="sr-Cyrl-CS"/>
        </w:rPr>
        <w:t xml:space="preserve"> </w:t>
      </w:r>
      <w:r w:rsidRPr="0028559E">
        <w:rPr>
          <w:color w:val="auto"/>
          <w:sz w:val="22"/>
          <w:szCs w:val="22"/>
          <w:lang w:val="sr-Cyrl-CS"/>
        </w:rPr>
        <w:t>и</w:t>
      </w:r>
      <w:r w:rsidRPr="0028559E">
        <w:rPr>
          <w:color w:val="auto"/>
          <w:spacing w:val="8"/>
          <w:sz w:val="22"/>
          <w:szCs w:val="22"/>
          <w:lang w:val="sr-Cyrl-CS"/>
        </w:rPr>
        <w:t xml:space="preserve"> </w:t>
      </w:r>
      <w:r w:rsidRPr="0028559E">
        <w:rPr>
          <w:color w:val="auto"/>
          <w:spacing w:val="-3"/>
          <w:sz w:val="22"/>
          <w:szCs w:val="22"/>
          <w:lang w:val="sr-Cyrl-CS"/>
        </w:rPr>
        <w:t>ве</w:t>
      </w:r>
      <w:r w:rsidRPr="0028559E">
        <w:rPr>
          <w:color w:val="auto"/>
          <w:sz w:val="22"/>
          <w:szCs w:val="22"/>
          <w:lang w:val="sr-Cyrl-CS"/>
        </w:rPr>
        <w:t>н</w:t>
      </w:r>
      <w:r w:rsidRPr="0028559E">
        <w:rPr>
          <w:color w:val="auto"/>
          <w:spacing w:val="-1"/>
          <w:sz w:val="22"/>
          <w:szCs w:val="22"/>
          <w:lang w:val="sr-Cyrl-CS"/>
        </w:rPr>
        <w:t>ти</w:t>
      </w:r>
      <w:r w:rsidRPr="0028559E">
        <w:rPr>
          <w:color w:val="auto"/>
          <w:sz w:val="22"/>
          <w:szCs w:val="22"/>
          <w:lang w:val="sr-Cyrl-CS"/>
        </w:rPr>
        <w:t>л</w:t>
      </w:r>
      <w:r w:rsidRPr="0028559E">
        <w:rPr>
          <w:color w:val="auto"/>
          <w:spacing w:val="-1"/>
          <w:sz w:val="22"/>
          <w:szCs w:val="22"/>
          <w:lang w:val="sr-Cyrl-CS"/>
        </w:rPr>
        <w:t>им</w:t>
      </w:r>
      <w:r w:rsidRPr="0028559E">
        <w:rPr>
          <w:color w:val="auto"/>
          <w:sz w:val="22"/>
          <w:szCs w:val="22"/>
          <w:lang w:val="sr-Cyrl-CS"/>
        </w:rPr>
        <w:t>а, и све остале радове предв</w:t>
      </w:r>
      <w:r w:rsidR="0028559E" w:rsidRPr="0028559E">
        <w:rPr>
          <w:color w:val="auto"/>
          <w:sz w:val="22"/>
          <w:szCs w:val="22"/>
          <w:lang w:val="sr-Cyrl-CS"/>
        </w:rPr>
        <w:t xml:space="preserve">иђене </w:t>
      </w:r>
      <w:r w:rsidRPr="0028559E">
        <w:rPr>
          <w:color w:val="auto"/>
          <w:sz w:val="22"/>
          <w:szCs w:val="22"/>
          <w:lang w:val="sr-Cyrl-CS"/>
        </w:rPr>
        <w:t xml:space="preserve"> пројектном документацијом.</w:t>
      </w:r>
    </w:p>
    <w:p w:rsidR="00E0174D" w:rsidRPr="0028559E" w:rsidRDefault="005B300F">
      <w:pPr>
        <w:spacing w:before="240" w:after="240" w:line="240" w:lineRule="auto"/>
        <w:jc w:val="center"/>
        <w:rPr>
          <w:color w:val="auto"/>
          <w:sz w:val="22"/>
          <w:szCs w:val="22"/>
          <w:lang w:val="sr-Cyrl-CS"/>
        </w:rPr>
      </w:pPr>
      <w:r w:rsidRPr="0028559E">
        <w:rPr>
          <w:b/>
          <w:color w:val="auto"/>
          <w:sz w:val="22"/>
          <w:szCs w:val="22"/>
          <w:lang w:val="sr-Cyrl-CS"/>
        </w:rPr>
        <w:t>Члан  10.</w:t>
      </w:r>
    </w:p>
    <w:p w:rsidR="00E0174D" w:rsidRPr="0028559E" w:rsidRDefault="005B300F">
      <w:pPr>
        <w:spacing w:before="240" w:after="240" w:line="240" w:lineRule="auto"/>
        <w:jc w:val="both"/>
        <w:rPr>
          <w:color w:val="auto"/>
          <w:sz w:val="22"/>
          <w:szCs w:val="22"/>
          <w:lang w:val="sr-Cyrl-CS"/>
        </w:rPr>
      </w:pPr>
      <w:r w:rsidRPr="0028559E">
        <w:rPr>
          <w:color w:val="auto"/>
          <w:spacing w:val="-1"/>
          <w:sz w:val="22"/>
          <w:szCs w:val="22"/>
          <w:lang w:val="sr-Cyrl-CS"/>
        </w:rPr>
        <w:t>Из</w:t>
      </w:r>
      <w:r w:rsidRPr="0028559E">
        <w:rPr>
          <w:color w:val="auto"/>
          <w:spacing w:val="-3"/>
          <w:sz w:val="22"/>
          <w:szCs w:val="22"/>
          <w:lang w:val="sr-Cyrl-CS"/>
        </w:rPr>
        <w:t>в</w:t>
      </w:r>
      <w:r w:rsidRPr="0028559E">
        <w:rPr>
          <w:color w:val="auto"/>
          <w:spacing w:val="-1"/>
          <w:sz w:val="22"/>
          <w:szCs w:val="22"/>
          <w:lang w:val="sr-Cyrl-CS"/>
        </w:rPr>
        <w:t>ођ</w:t>
      </w:r>
      <w:r w:rsidRPr="0028559E">
        <w:rPr>
          <w:color w:val="auto"/>
          <w:spacing w:val="-6"/>
          <w:sz w:val="22"/>
          <w:szCs w:val="22"/>
          <w:lang w:val="sr-Cyrl-CS"/>
        </w:rPr>
        <w:t>а</w:t>
      </w:r>
      <w:r w:rsidRPr="0028559E">
        <w:rPr>
          <w:color w:val="auto"/>
          <w:sz w:val="22"/>
          <w:szCs w:val="22"/>
          <w:lang w:val="sr-Cyrl-CS"/>
        </w:rPr>
        <w:t>ч</w:t>
      </w:r>
      <w:r w:rsidRPr="0028559E">
        <w:rPr>
          <w:color w:val="auto"/>
          <w:spacing w:val="1"/>
          <w:sz w:val="22"/>
          <w:szCs w:val="22"/>
          <w:lang w:val="sr-Cyrl-CS"/>
        </w:rPr>
        <w:t xml:space="preserve"> </w:t>
      </w:r>
      <w:r w:rsidRPr="0028559E">
        <w:rPr>
          <w:color w:val="auto"/>
          <w:spacing w:val="-1"/>
          <w:sz w:val="22"/>
          <w:szCs w:val="22"/>
          <w:lang w:val="sr-Cyrl-CS"/>
        </w:rPr>
        <w:t>р</w:t>
      </w:r>
      <w:r w:rsidRPr="0028559E">
        <w:rPr>
          <w:color w:val="auto"/>
          <w:spacing w:val="-3"/>
          <w:sz w:val="22"/>
          <w:szCs w:val="22"/>
          <w:lang w:val="sr-Cyrl-CS"/>
        </w:rPr>
        <w:t>а</w:t>
      </w:r>
      <w:r w:rsidRPr="0028559E">
        <w:rPr>
          <w:color w:val="auto"/>
          <w:sz w:val="22"/>
          <w:szCs w:val="22"/>
          <w:lang w:val="sr-Cyrl-CS"/>
        </w:rPr>
        <w:t>д</w:t>
      </w:r>
      <w:r w:rsidRPr="0028559E">
        <w:rPr>
          <w:color w:val="auto"/>
          <w:spacing w:val="-1"/>
          <w:sz w:val="22"/>
          <w:szCs w:val="22"/>
          <w:lang w:val="sr-Cyrl-CS"/>
        </w:rPr>
        <w:t>о</w:t>
      </w:r>
      <w:r w:rsidRPr="0028559E">
        <w:rPr>
          <w:color w:val="auto"/>
          <w:spacing w:val="-3"/>
          <w:sz w:val="22"/>
          <w:szCs w:val="22"/>
          <w:lang w:val="sr-Cyrl-CS"/>
        </w:rPr>
        <w:t>в</w:t>
      </w:r>
      <w:r w:rsidRPr="0028559E">
        <w:rPr>
          <w:color w:val="auto"/>
          <w:sz w:val="22"/>
          <w:szCs w:val="22"/>
          <w:lang w:val="sr-Cyrl-CS"/>
        </w:rPr>
        <w:t>а</w:t>
      </w:r>
      <w:r w:rsidRPr="0028559E">
        <w:rPr>
          <w:color w:val="auto"/>
          <w:spacing w:val="-2"/>
          <w:sz w:val="22"/>
          <w:szCs w:val="22"/>
          <w:lang w:val="sr-Cyrl-CS"/>
        </w:rPr>
        <w:t xml:space="preserve"> </w:t>
      </w:r>
      <w:r w:rsidRPr="0028559E">
        <w:rPr>
          <w:color w:val="auto"/>
          <w:sz w:val="22"/>
          <w:szCs w:val="22"/>
          <w:lang w:val="sr-Cyrl-CS"/>
        </w:rPr>
        <w:t>д</w:t>
      </w:r>
      <w:r w:rsidRPr="0028559E">
        <w:rPr>
          <w:color w:val="auto"/>
          <w:spacing w:val="-1"/>
          <w:sz w:val="22"/>
          <w:szCs w:val="22"/>
          <w:lang w:val="sr-Cyrl-CS"/>
        </w:rPr>
        <w:t>у</w:t>
      </w:r>
      <w:r w:rsidRPr="0028559E">
        <w:rPr>
          <w:color w:val="auto"/>
          <w:spacing w:val="1"/>
          <w:sz w:val="22"/>
          <w:szCs w:val="22"/>
          <w:lang w:val="sr-Cyrl-CS"/>
        </w:rPr>
        <w:t>ж</w:t>
      </w:r>
      <w:r w:rsidRPr="0028559E">
        <w:rPr>
          <w:color w:val="auto"/>
          <w:spacing w:val="-1"/>
          <w:sz w:val="22"/>
          <w:szCs w:val="22"/>
          <w:lang w:val="sr-Cyrl-CS"/>
        </w:rPr>
        <w:t>а</w:t>
      </w:r>
      <w:r w:rsidRPr="0028559E">
        <w:rPr>
          <w:color w:val="auto"/>
          <w:sz w:val="22"/>
          <w:szCs w:val="22"/>
          <w:lang w:val="sr-Cyrl-CS"/>
        </w:rPr>
        <w:t>н</w:t>
      </w:r>
      <w:r w:rsidRPr="0028559E">
        <w:rPr>
          <w:color w:val="auto"/>
          <w:spacing w:val="-3"/>
          <w:sz w:val="22"/>
          <w:szCs w:val="22"/>
          <w:lang w:val="sr-Cyrl-CS"/>
        </w:rPr>
        <w:t xml:space="preserve"> </w:t>
      </w:r>
      <w:r w:rsidRPr="0028559E">
        <w:rPr>
          <w:color w:val="auto"/>
          <w:spacing w:val="-1"/>
          <w:sz w:val="22"/>
          <w:szCs w:val="22"/>
          <w:lang w:val="sr-Cyrl-CS"/>
        </w:rPr>
        <w:t>ј</w:t>
      </w:r>
      <w:r w:rsidRPr="0028559E">
        <w:rPr>
          <w:color w:val="auto"/>
          <w:sz w:val="22"/>
          <w:szCs w:val="22"/>
          <w:lang w:val="sr-Cyrl-CS"/>
        </w:rPr>
        <w:t>е :</w:t>
      </w:r>
    </w:p>
    <w:p w:rsidR="00E0174D" w:rsidRPr="0028559E" w:rsidRDefault="005B300F" w:rsidP="0028559E">
      <w:pPr>
        <w:pStyle w:val="ListParagraph"/>
        <w:numPr>
          <w:ilvl w:val="0"/>
          <w:numId w:val="36"/>
        </w:numPr>
        <w:spacing w:line="240" w:lineRule="auto"/>
        <w:ind w:left="284" w:hanging="284"/>
        <w:jc w:val="both"/>
        <w:rPr>
          <w:color w:val="auto"/>
          <w:sz w:val="22"/>
          <w:szCs w:val="22"/>
          <w:lang w:val="sr-Cyrl-CS"/>
        </w:rPr>
      </w:pPr>
      <w:r w:rsidRPr="0028559E">
        <w:rPr>
          <w:color w:val="auto"/>
          <w:sz w:val="22"/>
          <w:szCs w:val="22"/>
          <w:lang w:val="sr-Cyrl-CS"/>
        </w:rPr>
        <w:t>да уговорене радове изведе према пројектно-техничкој документацији, грађевинској дозволи и понуди бр.____________ од __.__.201</w:t>
      </w:r>
      <w:r w:rsidRPr="0028559E">
        <w:rPr>
          <w:color w:val="auto"/>
          <w:sz w:val="22"/>
          <w:szCs w:val="22"/>
          <w:lang w:val="sr-Latn-RS"/>
        </w:rPr>
        <w:t>8</w:t>
      </w:r>
      <w:r w:rsidRPr="0028559E">
        <w:rPr>
          <w:color w:val="auto"/>
          <w:sz w:val="22"/>
          <w:szCs w:val="22"/>
          <w:lang w:val="sr-Cyrl-CS"/>
        </w:rPr>
        <w:t>.</w:t>
      </w:r>
      <w:r w:rsidRPr="0028559E">
        <w:rPr>
          <w:color w:val="auto"/>
          <w:sz w:val="22"/>
          <w:szCs w:val="22"/>
          <w:lang w:val="sr-Latn-RS"/>
        </w:rPr>
        <w:t xml:space="preserve"> </w:t>
      </w:r>
      <w:r w:rsidRPr="0028559E">
        <w:rPr>
          <w:color w:val="auto"/>
          <w:sz w:val="22"/>
          <w:szCs w:val="22"/>
          <w:lang w:val="sr-Cyrl-CS"/>
        </w:rPr>
        <w:t>године, у складу са важећим прописима, нормативима и правилима струке;</w:t>
      </w:r>
    </w:p>
    <w:p w:rsidR="00E0174D" w:rsidRPr="0028559E" w:rsidRDefault="005B300F" w:rsidP="0028559E">
      <w:pPr>
        <w:pStyle w:val="ListParagraph"/>
        <w:numPr>
          <w:ilvl w:val="0"/>
          <w:numId w:val="36"/>
        </w:numPr>
        <w:spacing w:line="240" w:lineRule="auto"/>
        <w:ind w:left="284" w:hanging="284"/>
        <w:jc w:val="both"/>
        <w:rPr>
          <w:color w:val="auto"/>
          <w:sz w:val="22"/>
          <w:szCs w:val="22"/>
          <w:lang w:val="sr-Cyrl-CS"/>
        </w:rPr>
      </w:pPr>
      <w:r w:rsidRPr="0028559E">
        <w:rPr>
          <w:color w:val="auto"/>
          <w:sz w:val="22"/>
          <w:szCs w:val="22"/>
          <w:lang w:val="sr-Cyrl-CS"/>
        </w:rPr>
        <w:t>да п</w:t>
      </w:r>
      <w:r w:rsidRPr="0028559E">
        <w:rPr>
          <w:color w:val="auto"/>
          <w:spacing w:val="-3"/>
          <w:sz w:val="22"/>
          <w:szCs w:val="22"/>
          <w:lang w:val="sr-Cyrl-CS"/>
        </w:rPr>
        <w:t>р</w:t>
      </w:r>
      <w:r w:rsidRPr="0028559E">
        <w:rPr>
          <w:color w:val="auto"/>
          <w:sz w:val="22"/>
          <w:szCs w:val="22"/>
          <w:lang w:val="sr-Cyrl-CS"/>
        </w:rPr>
        <w:t xml:space="preserve">е </w:t>
      </w:r>
      <w:r w:rsidRPr="0028559E">
        <w:rPr>
          <w:color w:val="auto"/>
          <w:spacing w:val="-3"/>
          <w:sz w:val="22"/>
          <w:szCs w:val="22"/>
          <w:lang w:val="sr-Cyrl-CS"/>
        </w:rPr>
        <w:t>п</w:t>
      </w:r>
      <w:r w:rsidRPr="0028559E">
        <w:rPr>
          <w:color w:val="auto"/>
          <w:spacing w:val="-6"/>
          <w:sz w:val="22"/>
          <w:szCs w:val="22"/>
          <w:lang w:val="sr-Cyrl-CS"/>
        </w:rPr>
        <w:t>о</w:t>
      </w:r>
      <w:r w:rsidRPr="0028559E">
        <w:rPr>
          <w:color w:val="auto"/>
          <w:sz w:val="22"/>
          <w:szCs w:val="22"/>
          <w:lang w:val="sr-Cyrl-CS"/>
        </w:rPr>
        <w:t>ч</w:t>
      </w:r>
      <w:r w:rsidRPr="0028559E">
        <w:rPr>
          <w:color w:val="auto"/>
          <w:spacing w:val="-8"/>
          <w:sz w:val="22"/>
          <w:szCs w:val="22"/>
          <w:lang w:val="sr-Cyrl-CS"/>
        </w:rPr>
        <w:t>е</w:t>
      </w:r>
      <w:r w:rsidRPr="0028559E">
        <w:rPr>
          <w:color w:val="auto"/>
          <w:spacing w:val="-1"/>
          <w:sz w:val="22"/>
          <w:szCs w:val="22"/>
          <w:lang w:val="sr-Cyrl-CS"/>
        </w:rPr>
        <w:t>т</w:t>
      </w:r>
      <w:r w:rsidRPr="0028559E">
        <w:rPr>
          <w:color w:val="auto"/>
          <w:spacing w:val="4"/>
          <w:sz w:val="22"/>
          <w:szCs w:val="22"/>
          <w:lang w:val="sr-Cyrl-CS"/>
        </w:rPr>
        <w:t>к</w:t>
      </w:r>
      <w:r w:rsidRPr="0028559E">
        <w:rPr>
          <w:color w:val="auto"/>
          <w:sz w:val="22"/>
          <w:szCs w:val="22"/>
          <w:lang w:val="sr-Cyrl-CS"/>
        </w:rPr>
        <w:t>а</w:t>
      </w:r>
      <w:r w:rsidRPr="0028559E">
        <w:rPr>
          <w:color w:val="auto"/>
          <w:spacing w:val="-2"/>
          <w:sz w:val="22"/>
          <w:szCs w:val="22"/>
          <w:lang w:val="sr-Cyrl-CS"/>
        </w:rPr>
        <w:t xml:space="preserve"> </w:t>
      </w:r>
      <w:r w:rsidRPr="0028559E">
        <w:rPr>
          <w:color w:val="auto"/>
          <w:spacing w:val="1"/>
          <w:sz w:val="22"/>
          <w:szCs w:val="22"/>
          <w:lang w:val="sr-Cyrl-CS"/>
        </w:rPr>
        <w:t>изво</w:t>
      </w:r>
      <w:r w:rsidRPr="0028559E">
        <w:rPr>
          <w:color w:val="auto"/>
          <w:spacing w:val="-1"/>
          <w:sz w:val="22"/>
          <w:szCs w:val="22"/>
          <w:lang w:val="sr-Cyrl-CS"/>
        </w:rPr>
        <w:t>ђе</w:t>
      </w:r>
      <w:r w:rsidRPr="0028559E">
        <w:rPr>
          <w:color w:val="auto"/>
          <w:spacing w:val="-2"/>
          <w:sz w:val="22"/>
          <w:szCs w:val="22"/>
          <w:lang w:val="sr-Cyrl-CS"/>
        </w:rPr>
        <w:t>њ</w:t>
      </w:r>
      <w:r w:rsidRPr="0028559E">
        <w:rPr>
          <w:color w:val="auto"/>
          <w:sz w:val="22"/>
          <w:szCs w:val="22"/>
          <w:lang w:val="sr-Cyrl-CS"/>
        </w:rPr>
        <w:t>а радова п</w:t>
      </w:r>
      <w:r w:rsidRPr="0028559E">
        <w:rPr>
          <w:color w:val="auto"/>
          <w:spacing w:val="-6"/>
          <w:sz w:val="22"/>
          <w:szCs w:val="22"/>
          <w:lang w:val="sr-Cyrl-CS"/>
        </w:rPr>
        <w:t>о</w:t>
      </w:r>
      <w:r w:rsidRPr="0028559E">
        <w:rPr>
          <w:color w:val="auto"/>
          <w:spacing w:val="-1"/>
          <w:sz w:val="22"/>
          <w:szCs w:val="22"/>
          <w:lang w:val="sr-Cyrl-CS"/>
        </w:rPr>
        <w:t>т</w:t>
      </w:r>
      <w:r w:rsidRPr="0028559E">
        <w:rPr>
          <w:color w:val="auto"/>
          <w:sz w:val="22"/>
          <w:szCs w:val="22"/>
          <w:lang w:val="sr-Cyrl-CS"/>
        </w:rPr>
        <w:t>п</w:t>
      </w:r>
      <w:r w:rsidRPr="0028559E">
        <w:rPr>
          <w:color w:val="auto"/>
          <w:spacing w:val="-4"/>
          <w:sz w:val="22"/>
          <w:szCs w:val="22"/>
          <w:lang w:val="sr-Cyrl-CS"/>
        </w:rPr>
        <w:t>и</w:t>
      </w:r>
      <w:r w:rsidRPr="0028559E">
        <w:rPr>
          <w:color w:val="auto"/>
          <w:sz w:val="22"/>
          <w:szCs w:val="22"/>
          <w:lang w:val="sr-Cyrl-CS"/>
        </w:rPr>
        <w:t>ше</w:t>
      </w:r>
      <w:r w:rsidRPr="0028559E">
        <w:rPr>
          <w:color w:val="auto"/>
          <w:spacing w:val="1"/>
          <w:sz w:val="22"/>
          <w:szCs w:val="22"/>
          <w:lang w:val="sr-Cyrl-CS"/>
        </w:rPr>
        <w:t xml:space="preserve"> </w:t>
      </w:r>
      <w:r w:rsidRPr="0028559E">
        <w:rPr>
          <w:color w:val="auto"/>
          <w:spacing w:val="-3"/>
          <w:sz w:val="22"/>
          <w:szCs w:val="22"/>
          <w:lang w:val="sr-Cyrl-CS"/>
        </w:rPr>
        <w:t>И</w:t>
      </w:r>
      <w:r w:rsidRPr="0028559E">
        <w:rPr>
          <w:color w:val="auto"/>
          <w:sz w:val="22"/>
          <w:szCs w:val="22"/>
          <w:lang w:val="sr-Cyrl-CS"/>
        </w:rPr>
        <w:t>д</w:t>
      </w:r>
      <w:r w:rsidRPr="0028559E">
        <w:rPr>
          <w:color w:val="auto"/>
          <w:spacing w:val="-3"/>
          <w:sz w:val="22"/>
          <w:szCs w:val="22"/>
          <w:lang w:val="sr-Cyrl-CS"/>
        </w:rPr>
        <w:t>е</w:t>
      </w:r>
      <w:r w:rsidRPr="0028559E">
        <w:rPr>
          <w:color w:val="auto"/>
          <w:spacing w:val="1"/>
          <w:sz w:val="22"/>
          <w:szCs w:val="22"/>
          <w:lang w:val="sr-Cyrl-CS"/>
        </w:rPr>
        <w:t>ј</w:t>
      </w:r>
      <w:r w:rsidRPr="0028559E">
        <w:rPr>
          <w:color w:val="auto"/>
          <w:sz w:val="22"/>
          <w:szCs w:val="22"/>
          <w:lang w:val="sr-Cyrl-CS"/>
        </w:rPr>
        <w:t>ни</w:t>
      </w:r>
      <w:r w:rsidRPr="0028559E">
        <w:rPr>
          <w:color w:val="auto"/>
          <w:spacing w:val="-3"/>
          <w:sz w:val="22"/>
          <w:szCs w:val="22"/>
          <w:lang w:val="sr-Cyrl-CS"/>
        </w:rPr>
        <w:t xml:space="preserve"> </w:t>
      </w:r>
      <w:r w:rsidRPr="0028559E">
        <w:rPr>
          <w:color w:val="auto"/>
          <w:sz w:val="22"/>
          <w:szCs w:val="22"/>
          <w:lang w:val="sr-Cyrl-CS"/>
        </w:rPr>
        <w:t>п</w:t>
      </w:r>
      <w:r w:rsidRPr="0028559E">
        <w:rPr>
          <w:color w:val="auto"/>
          <w:spacing w:val="-1"/>
          <w:sz w:val="22"/>
          <w:szCs w:val="22"/>
          <w:lang w:val="sr-Cyrl-CS"/>
        </w:rPr>
        <w:t>ро</w:t>
      </w:r>
      <w:r w:rsidRPr="0028559E">
        <w:rPr>
          <w:color w:val="auto"/>
          <w:spacing w:val="1"/>
          <w:sz w:val="22"/>
          <w:szCs w:val="22"/>
          <w:lang w:val="sr-Cyrl-CS"/>
        </w:rPr>
        <w:t>ј</w:t>
      </w:r>
      <w:r w:rsidRPr="0028559E">
        <w:rPr>
          <w:color w:val="auto"/>
          <w:spacing w:val="-3"/>
          <w:sz w:val="22"/>
          <w:szCs w:val="22"/>
          <w:lang w:val="sr-Cyrl-CS"/>
        </w:rPr>
        <w:t>е</w:t>
      </w:r>
      <w:r w:rsidRPr="0028559E">
        <w:rPr>
          <w:color w:val="auto"/>
          <w:spacing w:val="1"/>
          <w:sz w:val="22"/>
          <w:szCs w:val="22"/>
          <w:lang w:val="sr-Cyrl-CS"/>
        </w:rPr>
        <w:t>к</w:t>
      </w:r>
      <w:r w:rsidRPr="0028559E">
        <w:rPr>
          <w:color w:val="auto"/>
          <w:spacing w:val="-1"/>
          <w:sz w:val="22"/>
          <w:szCs w:val="22"/>
          <w:lang w:val="sr-Cyrl-CS"/>
        </w:rPr>
        <w:t>а</w:t>
      </w:r>
      <w:r w:rsidRPr="0028559E">
        <w:rPr>
          <w:color w:val="auto"/>
          <w:spacing w:val="-3"/>
          <w:sz w:val="22"/>
          <w:szCs w:val="22"/>
          <w:lang w:val="sr-Cyrl-CS"/>
        </w:rPr>
        <w:t>т</w:t>
      </w:r>
      <w:r w:rsidRPr="0028559E">
        <w:rPr>
          <w:color w:val="auto"/>
          <w:sz w:val="22"/>
          <w:szCs w:val="22"/>
          <w:lang w:val="sr-Cyrl-CS"/>
        </w:rPr>
        <w:t>,</w:t>
      </w:r>
      <w:r w:rsidRPr="0028559E">
        <w:rPr>
          <w:color w:val="auto"/>
          <w:spacing w:val="2"/>
          <w:sz w:val="22"/>
          <w:szCs w:val="22"/>
          <w:lang w:val="sr-Cyrl-CS"/>
        </w:rPr>
        <w:t xml:space="preserve"> </w:t>
      </w:r>
      <w:r w:rsidRPr="0028559E">
        <w:rPr>
          <w:color w:val="auto"/>
          <w:spacing w:val="-1"/>
          <w:sz w:val="22"/>
          <w:szCs w:val="22"/>
          <w:lang w:val="sr-Cyrl-CS"/>
        </w:rPr>
        <w:t>Пр</w:t>
      </w:r>
      <w:r w:rsidRPr="0028559E">
        <w:rPr>
          <w:color w:val="auto"/>
          <w:spacing w:val="-3"/>
          <w:sz w:val="22"/>
          <w:szCs w:val="22"/>
          <w:lang w:val="sr-Cyrl-CS"/>
        </w:rPr>
        <w:t>о</w:t>
      </w:r>
      <w:r w:rsidRPr="0028559E">
        <w:rPr>
          <w:color w:val="auto"/>
          <w:spacing w:val="1"/>
          <w:sz w:val="22"/>
          <w:szCs w:val="22"/>
          <w:lang w:val="sr-Cyrl-CS"/>
        </w:rPr>
        <w:t>ј</w:t>
      </w:r>
      <w:r w:rsidRPr="0028559E">
        <w:rPr>
          <w:color w:val="auto"/>
          <w:spacing w:val="-1"/>
          <w:sz w:val="22"/>
          <w:szCs w:val="22"/>
          <w:lang w:val="sr-Cyrl-CS"/>
        </w:rPr>
        <w:t>е</w:t>
      </w:r>
      <w:r w:rsidRPr="0028559E">
        <w:rPr>
          <w:color w:val="auto"/>
          <w:spacing w:val="4"/>
          <w:sz w:val="22"/>
          <w:szCs w:val="22"/>
          <w:lang w:val="sr-Cyrl-CS"/>
        </w:rPr>
        <w:t>к</w:t>
      </w:r>
      <w:r w:rsidRPr="0028559E">
        <w:rPr>
          <w:color w:val="auto"/>
          <w:spacing w:val="-6"/>
          <w:sz w:val="22"/>
          <w:szCs w:val="22"/>
          <w:lang w:val="sr-Cyrl-CS"/>
        </w:rPr>
        <w:t>а</w:t>
      </w:r>
      <w:r w:rsidRPr="0028559E">
        <w:rPr>
          <w:color w:val="auto"/>
          <w:spacing w:val="-3"/>
          <w:sz w:val="22"/>
          <w:szCs w:val="22"/>
          <w:lang w:val="sr-Cyrl-CS"/>
        </w:rPr>
        <w:t>т</w:t>
      </w:r>
      <w:r w:rsidRPr="0028559E">
        <w:rPr>
          <w:color w:val="auto"/>
          <w:sz w:val="22"/>
          <w:szCs w:val="22"/>
          <w:lang w:val="sr-Cyrl-CS"/>
        </w:rPr>
        <w:t xml:space="preserve"> </w:t>
      </w:r>
      <w:r w:rsidRPr="0028559E">
        <w:rPr>
          <w:color w:val="auto"/>
          <w:spacing w:val="-1"/>
          <w:sz w:val="22"/>
          <w:szCs w:val="22"/>
          <w:lang w:val="sr-Cyrl-CS"/>
        </w:rPr>
        <w:t>з</w:t>
      </w:r>
      <w:r w:rsidRPr="0028559E">
        <w:rPr>
          <w:color w:val="auto"/>
          <w:sz w:val="22"/>
          <w:szCs w:val="22"/>
          <w:lang w:val="sr-Cyrl-CS"/>
        </w:rPr>
        <w:t>а</w:t>
      </w:r>
      <w:r w:rsidRPr="0028559E">
        <w:rPr>
          <w:color w:val="auto"/>
          <w:spacing w:val="-4"/>
          <w:sz w:val="22"/>
          <w:szCs w:val="22"/>
          <w:lang w:val="sr-Cyrl-CS"/>
        </w:rPr>
        <w:t xml:space="preserve"> </w:t>
      </w:r>
      <w:r w:rsidRPr="0028559E">
        <w:rPr>
          <w:color w:val="auto"/>
          <w:spacing w:val="1"/>
          <w:sz w:val="22"/>
          <w:szCs w:val="22"/>
          <w:lang w:val="sr-Cyrl-CS"/>
        </w:rPr>
        <w:t>г</w:t>
      </w:r>
      <w:r w:rsidRPr="0028559E">
        <w:rPr>
          <w:color w:val="auto"/>
          <w:spacing w:val="-1"/>
          <w:sz w:val="22"/>
          <w:szCs w:val="22"/>
          <w:lang w:val="sr-Cyrl-CS"/>
        </w:rPr>
        <w:t>рађ</w:t>
      </w:r>
      <w:r w:rsidRPr="0028559E">
        <w:rPr>
          <w:color w:val="auto"/>
          <w:spacing w:val="-3"/>
          <w:sz w:val="22"/>
          <w:szCs w:val="22"/>
          <w:lang w:val="sr-Cyrl-CS"/>
        </w:rPr>
        <w:t>е</w:t>
      </w:r>
      <w:r w:rsidRPr="0028559E">
        <w:rPr>
          <w:color w:val="auto"/>
          <w:sz w:val="22"/>
          <w:szCs w:val="22"/>
          <w:lang w:val="sr-Cyrl-CS"/>
        </w:rPr>
        <w:t>в</w:t>
      </w:r>
      <w:r w:rsidRPr="0028559E">
        <w:rPr>
          <w:color w:val="auto"/>
          <w:spacing w:val="-2"/>
          <w:sz w:val="22"/>
          <w:szCs w:val="22"/>
          <w:lang w:val="sr-Cyrl-CS"/>
        </w:rPr>
        <w:t>и</w:t>
      </w:r>
      <w:r w:rsidRPr="0028559E">
        <w:rPr>
          <w:color w:val="auto"/>
          <w:sz w:val="22"/>
          <w:szCs w:val="22"/>
          <w:lang w:val="sr-Cyrl-CS"/>
        </w:rPr>
        <w:t>нс</w:t>
      </w:r>
      <w:r w:rsidRPr="0028559E">
        <w:rPr>
          <w:color w:val="auto"/>
          <w:spacing w:val="1"/>
          <w:sz w:val="22"/>
          <w:szCs w:val="22"/>
          <w:lang w:val="sr-Cyrl-CS"/>
        </w:rPr>
        <w:t>к</w:t>
      </w:r>
      <w:r w:rsidRPr="0028559E">
        <w:rPr>
          <w:color w:val="auto"/>
          <w:sz w:val="22"/>
          <w:szCs w:val="22"/>
          <w:lang w:val="sr-Cyrl-CS"/>
        </w:rPr>
        <w:t>у</w:t>
      </w:r>
      <w:r w:rsidRPr="0028559E">
        <w:rPr>
          <w:color w:val="auto"/>
          <w:spacing w:val="-2"/>
          <w:sz w:val="22"/>
          <w:szCs w:val="22"/>
          <w:lang w:val="sr-Cyrl-CS"/>
        </w:rPr>
        <w:t xml:space="preserve"> </w:t>
      </w:r>
      <w:r w:rsidRPr="0028559E">
        <w:rPr>
          <w:color w:val="auto"/>
          <w:sz w:val="22"/>
          <w:szCs w:val="22"/>
          <w:lang w:val="sr-Cyrl-CS"/>
        </w:rPr>
        <w:t>д</w:t>
      </w:r>
      <w:r w:rsidRPr="0028559E">
        <w:rPr>
          <w:color w:val="auto"/>
          <w:spacing w:val="-3"/>
          <w:sz w:val="22"/>
          <w:szCs w:val="22"/>
          <w:lang w:val="sr-Cyrl-CS"/>
        </w:rPr>
        <w:t>о</w:t>
      </w:r>
      <w:r w:rsidRPr="0028559E">
        <w:rPr>
          <w:color w:val="auto"/>
          <w:spacing w:val="-1"/>
          <w:sz w:val="22"/>
          <w:szCs w:val="22"/>
          <w:lang w:val="sr-Cyrl-CS"/>
        </w:rPr>
        <w:t>з</w:t>
      </w:r>
      <w:r w:rsidRPr="0028559E">
        <w:rPr>
          <w:color w:val="auto"/>
          <w:spacing w:val="-3"/>
          <w:sz w:val="22"/>
          <w:szCs w:val="22"/>
          <w:lang w:val="sr-Cyrl-CS"/>
        </w:rPr>
        <w:t>в</w:t>
      </w:r>
      <w:r w:rsidRPr="0028559E">
        <w:rPr>
          <w:color w:val="auto"/>
          <w:spacing w:val="-8"/>
          <w:sz w:val="22"/>
          <w:szCs w:val="22"/>
          <w:lang w:val="sr-Cyrl-CS"/>
        </w:rPr>
        <w:t>о</w:t>
      </w:r>
      <w:r w:rsidRPr="0028559E">
        <w:rPr>
          <w:color w:val="auto"/>
          <w:sz w:val="22"/>
          <w:szCs w:val="22"/>
          <w:lang w:val="sr-Cyrl-CS"/>
        </w:rPr>
        <w:t>лу</w:t>
      </w:r>
      <w:r w:rsidRPr="0028559E">
        <w:rPr>
          <w:color w:val="auto"/>
          <w:spacing w:val="-2"/>
          <w:sz w:val="22"/>
          <w:szCs w:val="22"/>
          <w:lang w:val="sr-Cyrl-CS"/>
        </w:rPr>
        <w:t xml:space="preserve"> </w:t>
      </w:r>
      <w:r w:rsidRPr="0028559E">
        <w:rPr>
          <w:color w:val="auto"/>
          <w:sz w:val="22"/>
          <w:szCs w:val="22"/>
          <w:lang w:val="sr-Cyrl-CS"/>
        </w:rPr>
        <w:t xml:space="preserve">и </w:t>
      </w:r>
      <w:r w:rsidRPr="0028559E">
        <w:rPr>
          <w:color w:val="auto"/>
          <w:spacing w:val="-1"/>
          <w:sz w:val="22"/>
          <w:szCs w:val="22"/>
          <w:lang w:val="sr-Cyrl-CS"/>
        </w:rPr>
        <w:t>Пр</w:t>
      </w:r>
      <w:r w:rsidRPr="0028559E">
        <w:rPr>
          <w:color w:val="auto"/>
          <w:spacing w:val="-3"/>
          <w:sz w:val="22"/>
          <w:szCs w:val="22"/>
          <w:lang w:val="sr-Cyrl-CS"/>
        </w:rPr>
        <w:t>о</w:t>
      </w:r>
      <w:r w:rsidRPr="0028559E">
        <w:rPr>
          <w:color w:val="auto"/>
          <w:spacing w:val="1"/>
          <w:sz w:val="22"/>
          <w:szCs w:val="22"/>
          <w:lang w:val="sr-Cyrl-CS"/>
        </w:rPr>
        <w:t>ј</w:t>
      </w:r>
      <w:r w:rsidRPr="0028559E">
        <w:rPr>
          <w:color w:val="auto"/>
          <w:spacing w:val="-3"/>
          <w:sz w:val="22"/>
          <w:szCs w:val="22"/>
          <w:lang w:val="sr-Cyrl-CS"/>
        </w:rPr>
        <w:t>е</w:t>
      </w:r>
      <w:r w:rsidRPr="0028559E">
        <w:rPr>
          <w:color w:val="auto"/>
          <w:spacing w:val="4"/>
          <w:sz w:val="22"/>
          <w:szCs w:val="22"/>
          <w:lang w:val="sr-Cyrl-CS"/>
        </w:rPr>
        <w:t>к</w:t>
      </w:r>
      <w:r w:rsidRPr="0028559E">
        <w:rPr>
          <w:color w:val="auto"/>
          <w:spacing w:val="-6"/>
          <w:sz w:val="22"/>
          <w:szCs w:val="22"/>
          <w:lang w:val="sr-Cyrl-CS"/>
        </w:rPr>
        <w:t>а</w:t>
      </w:r>
      <w:r w:rsidRPr="0028559E">
        <w:rPr>
          <w:color w:val="auto"/>
          <w:spacing w:val="-3"/>
          <w:sz w:val="22"/>
          <w:szCs w:val="22"/>
          <w:lang w:val="sr-Cyrl-CS"/>
        </w:rPr>
        <w:t>т</w:t>
      </w:r>
      <w:r w:rsidRPr="0028559E">
        <w:rPr>
          <w:color w:val="auto"/>
          <w:sz w:val="22"/>
          <w:szCs w:val="22"/>
          <w:lang w:val="sr-Cyrl-CS"/>
        </w:rPr>
        <w:t xml:space="preserve"> </w:t>
      </w:r>
      <w:r w:rsidRPr="0028559E">
        <w:rPr>
          <w:color w:val="auto"/>
          <w:spacing w:val="-1"/>
          <w:sz w:val="22"/>
          <w:szCs w:val="22"/>
          <w:lang w:val="sr-Cyrl-CS"/>
        </w:rPr>
        <w:t>з</w:t>
      </w:r>
      <w:r w:rsidRPr="0028559E">
        <w:rPr>
          <w:color w:val="auto"/>
          <w:sz w:val="22"/>
          <w:szCs w:val="22"/>
          <w:lang w:val="sr-Cyrl-CS"/>
        </w:rPr>
        <w:t xml:space="preserve">а </w:t>
      </w:r>
      <w:r w:rsidRPr="0028559E">
        <w:rPr>
          <w:color w:val="auto"/>
          <w:spacing w:val="-2"/>
          <w:sz w:val="22"/>
          <w:szCs w:val="22"/>
          <w:lang w:val="sr-Cyrl-CS"/>
        </w:rPr>
        <w:t>и</w:t>
      </w:r>
      <w:r w:rsidRPr="0028559E">
        <w:rPr>
          <w:color w:val="auto"/>
          <w:spacing w:val="-1"/>
          <w:sz w:val="22"/>
          <w:szCs w:val="22"/>
          <w:lang w:val="sr-Cyrl-CS"/>
        </w:rPr>
        <w:t>з</w:t>
      </w:r>
      <w:r w:rsidRPr="0028559E">
        <w:rPr>
          <w:color w:val="auto"/>
          <w:spacing w:val="-3"/>
          <w:sz w:val="22"/>
          <w:szCs w:val="22"/>
          <w:lang w:val="sr-Cyrl-CS"/>
        </w:rPr>
        <w:t>в</w:t>
      </w:r>
      <w:r w:rsidRPr="0028559E">
        <w:rPr>
          <w:color w:val="auto"/>
          <w:spacing w:val="-1"/>
          <w:sz w:val="22"/>
          <w:szCs w:val="22"/>
          <w:lang w:val="sr-Cyrl-CS"/>
        </w:rPr>
        <w:t>ође</w:t>
      </w:r>
      <w:r w:rsidRPr="0028559E">
        <w:rPr>
          <w:color w:val="auto"/>
          <w:sz w:val="22"/>
          <w:szCs w:val="22"/>
          <w:lang w:val="sr-Cyrl-CS"/>
        </w:rPr>
        <w:t>ње;</w:t>
      </w:r>
    </w:p>
    <w:p w:rsidR="00E0174D" w:rsidRPr="0028559E" w:rsidRDefault="005B300F" w:rsidP="0028559E">
      <w:pPr>
        <w:pStyle w:val="ListParagraph"/>
        <w:numPr>
          <w:ilvl w:val="0"/>
          <w:numId w:val="36"/>
        </w:numPr>
        <w:spacing w:line="240" w:lineRule="auto"/>
        <w:ind w:left="284" w:hanging="284"/>
        <w:jc w:val="both"/>
        <w:rPr>
          <w:color w:val="auto"/>
          <w:sz w:val="22"/>
          <w:szCs w:val="22"/>
          <w:lang w:val="sr-Cyrl-CS"/>
        </w:rPr>
      </w:pPr>
      <w:r w:rsidRPr="0028559E">
        <w:rPr>
          <w:color w:val="auto"/>
          <w:sz w:val="22"/>
          <w:szCs w:val="22"/>
          <w:lang w:val="sr-Cyrl-CS"/>
        </w:rPr>
        <w:t>да</w:t>
      </w:r>
      <w:r w:rsidRPr="0028559E">
        <w:rPr>
          <w:color w:val="auto"/>
          <w:spacing w:val="-7"/>
          <w:sz w:val="22"/>
          <w:szCs w:val="22"/>
          <w:lang w:val="sr-Cyrl-CS"/>
        </w:rPr>
        <w:t xml:space="preserve"> </w:t>
      </w:r>
      <w:r w:rsidRPr="0028559E">
        <w:rPr>
          <w:color w:val="auto"/>
          <w:spacing w:val="-1"/>
          <w:sz w:val="22"/>
          <w:szCs w:val="22"/>
          <w:lang w:val="sr-Cyrl-CS"/>
        </w:rPr>
        <w:t>ре</w:t>
      </w:r>
      <w:r w:rsidRPr="0028559E">
        <w:rPr>
          <w:color w:val="auto"/>
          <w:sz w:val="22"/>
          <w:szCs w:val="22"/>
          <w:lang w:val="sr-Cyrl-CS"/>
        </w:rPr>
        <w:t>ш</w:t>
      </w:r>
      <w:r w:rsidRPr="0028559E">
        <w:rPr>
          <w:color w:val="auto"/>
          <w:spacing w:val="-3"/>
          <w:sz w:val="22"/>
          <w:szCs w:val="22"/>
          <w:lang w:val="sr-Cyrl-CS"/>
        </w:rPr>
        <w:t>е</w:t>
      </w:r>
      <w:r w:rsidRPr="0028559E">
        <w:rPr>
          <w:color w:val="auto"/>
          <w:sz w:val="22"/>
          <w:szCs w:val="22"/>
          <w:lang w:val="sr-Cyrl-CS"/>
        </w:rPr>
        <w:t>њ</w:t>
      </w:r>
      <w:r w:rsidRPr="0028559E">
        <w:rPr>
          <w:color w:val="auto"/>
          <w:spacing w:val="-1"/>
          <w:sz w:val="22"/>
          <w:szCs w:val="22"/>
          <w:lang w:val="sr-Cyrl-CS"/>
        </w:rPr>
        <w:t>е</w:t>
      </w:r>
      <w:r w:rsidRPr="0028559E">
        <w:rPr>
          <w:color w:val="auto"/>
          <w:sz w:val="22"/>
          <w:szCs w:val="22"/>
          <w:lang w:val="sr-Cyrl-CS"/>
        </w:rPr>
        <w:t>м</w:t>
      </w:r>
      <w:r w:rsidRPr="0028559E">
        <w:rPr>
          <w:color w:val="auto"/>
          <w:spacing w:val="-7"/>
          <w:sz w:val="22"/>
          <w:szCs w:val="22"/>
          <w:lang w:val="sr-Cyrl-CS"/>
        </w:rPr>
        <w:t xml:space="preserve"> </w:t>
      </w:r>
      <w:r w:rsidRPr="0028559E">
        <w:rPr>
          <w:color w:val="auto"/>
          <w:spacing w:val="-1"/>
          <w:sz w:val="22"/>
          <w:szCs w:val="22"/>
          <w:lang w:val="sr-Cyrl-CS"/>
        </w:rPr>
        <w:t>о</w:t>
      </w:r>
      <w:r w:rsidRPr="0028559E">
        <w:rPr>
          <w:color w:val="auto"/>
          <w:sz w:val="22"/>
          <w:szCs w:val="22"/>
          <w:lang w:val="sr-Cyrl-CS"/>
        </w:rPr>
        <w:t>д</w:t>
      </w:r>
      <w:r w:rsidRPr="0028559E">
        <w:rPr>
          <w:color w:val="auto"/>
          <w:spacing w:val="-1"/>
          <w:sz w:val="22"/>
          <w:szCs w:val="22"/>
          <w:lang w:val="sr-Cyrl-CS"/>
        </w:rPr>
        <w:t>р</w:t>
      </w:r>
      <w:r w:rsidRPr="0028559E">
        <w:rPr>
          <w:color w:val="auto"/>
          <w:spacing w:val="-3"/>
          <w:sz w:val="22"/>
          <w:szCs w:val="22"/>
          <w:lang w:val="sr-Cyrl-CS"/>
        </w:rPr>
        <w:t>е</w:t>
      </w:r>
      <w:r w:rsidRPr="0028559E">
        <w:rPr>
          <w:color w:val="auto"/>
          <w:sz w:val="22"/>
          <w:szCs w:val="22"/>
          <w:lang w:val="sr-Cyrl-CS"/>
        </w:rPr>
        <w:t>ди</w:t>
      </w:r>
      <w:r w:rsidRPr="0028559E">
        <w:rPr>
          <w:color w:val="auto"/>
          <w:spacing w:val="-7"/>
          <w:sz w:val="22"/>
          <w:szCs w:val="22"/>
          <w:lang w:val="sr-Cyrl-CS"/>
        </w:rPr>
        <w:t xml:space="preserve"> </w:t>
      </w:r>
      <w:r w:rsidRPr="0028559E">
        <w:rPr>
          <w:color w:val="auto"/>
          <w:spacing w:val="-1"/>
          <w:sz w:val="22"/>
          <w:szCs w:val="22"/>
          <w:lang w:val="sr-Cyrl-CS"/>
        </w:rPr>
        <w:t>о</w:t>
      </w:r>
      <w:r w:rsidRPr="0028559E">
        <w:rPr>
          <w:color w:val="auto"/>
          <w:spacing w:val="-2"/>
          <w:sz w:val="22"/>
          <w:szCs w:val="22"/>
          <w:lang w:val="sr-Cyrl-CS"/>
        </w:rPr>
        <w:t>д</w:t>
      </w:r>
      <w:r w:rsidRPr="0028559E">
        <w:rPr>
          <w:color w:val="auto"/>
          <w:spacing w:val="1"/>
          <w:sz w:val="22"/>
          <w:szCs w:val="22"/>
          <w:lang w:val="sr-Cyrl-CS"/>
        </w:rPr>
        <w:t>г</w:t>
      </w:r>
      <w:r w:rsidRPr="0028559E">
        <w:rPr>
          <w:color w:val="auto"/>
          <w:spacing w:val="-1"/>
          <w:sz w:val="22"/>
          <w:szCs w:val="22"/>
          <w:lang w:val="sr-Cyrl-CS"/>
        </w:rPr>
        <w:t>о</w:t>
      </w:r>
      <w:r w:rsidRPr="0028559E">
        <w:rPr>
          <w:color w:val="auto"/>
          <w:sz w:val="22"/>
          <w:szCs w:val="22"/>
          <w:lang w:val="sr-Cyrl-CS"/>
        </w:rPr>
        <w:t>в</w:t>
      </w:r>
      <w:r w:rsidRPr="0028559E">
        <w:rPr>
          <w:color w:val="auto"/>
          <w:spacing w:val="-1"/>
          <w:sz w:val="22"/>
          <w:szCs w:val="22"/>
          <w:lang w:val="sr-Cyrl-CS"/>
        </w:rPr>
        <w:t>ор</w:t>
      </w:r>
      <w:r w:rsidRPr="0028559E">
        <w:rPr>
          <w:color w:val="auto"/>
          <w:sz w:val="22"/>
          <w:szCs w:val="22"/>
          <w:lang w:val="sr-Cyrl-CS"/>
        </w:rPr>
        <w:t>н</w:t>
      </w:r>
      <w:r w:rsidRPr="0028559E">
        <w:rPr>
          <w:color w:val="auto"/>
          <w:spacing w:val="-3"/>
          <w:sz w:val="22"/>
          <w:szCs w:val="22"/>
          <w:lang w:val="sr-Cyrl-CS"/>
        </w:rPr>
        <w:t>о</w:t>
      </w:r>
      <w:r w:rsidRPr="0028559E">
        <w:rPr>
          <w:color w:val="auto"/>
          <w:sz w:val="22"/>
          <w:szCs w:val="22"/>
          <w:lang w:val="sr-Cyrl-CS"/>
        </w:rPr>
        <w:t>г</w:t>
      </w:r>
      <w:r w:rsidRPr="0028559E">
        <w:rPr>
          <w:color w:val="auto"/>
          <w:spacing w:val="-5"/>
          <w:sz w:val="22"/>
          <w:szCs w:val="22"/>
          <w:lang w:val="sr-Cyrl-CS"/>
        </w:rPr>
        <w:t xml:space="preserve"> </w:t>
      </w:r>
      <w:r w:rsidRPr="0028559E">
        <w:rPr>
          <w:color w:val="auto"/>
          <w:spacing w:val="-1"/>
          <w:sz w:val="22"/>
          <w:szCs w:val="22"/>
          <w:lang w:val="sr-Cyrl-CS"/>
        </w:rPr>
        <w:t>из</w:t>
      </w:r>
      <w:r w:rsidRPr="0028559E">
        <w:rPr>
          <w:color w:val="auto"/>
          <w:sz w:val="22"/>
          <w:szCs w:val="22"/>
          <w:lang w:val="sr-Cyrl-CS"/>
        </w:rPr>
        <w:t>в</w:t>
      </w:r>
      <w:r w:rsidRPr="0028559E">
        <w:rPr>
          <w:color w:val="auto"/>
          <w:spacing w:val="-1"/>
          <w:sz w:val="22"/>
          <w:szCs w:val="22"/>
          <w:lang w:val="sr-Cyrl-CS"/>
        </w:rPr>
        <w:t>ођа</w:t>
      </w:r>
      <w:r w:rsidRPr="0028559E">
        <w:rPr>
          <w:color w:val="auto"/>
          <w:sz w:val="22"/>
          <w:szCs w:val="22"/>
          <w:lang w:val="sr-Cyrl-CS"/>
        </w:rPr>
        <w:t>ча</w:t>
      </w:r>
      <w:r w:rsidRPr="0028559E">
        <w:rPr>
          <w:color w:val="auto"/>
          <w:spacing w:val="-7"/>
          <w:sz w:val="22"/>
          <w:szCs w:val="22"/>
          <w:lang w:val="sr-Cyrl-CS"/>
        </w:rPr>
        <w:t xml:space="preserve"> </w:t>
      </w:r>
      <w:r w:rsidRPr="0028559E">
        <w:rPr>
          <w:color w:val="auto"/>
          <w:spacing w:val="-1"/>
          <w:sz w:val="22"/>
          <w:szCs w:val="22"/>
          <w:lang w:val="sr-Cyrl-CS"/>
        </w:rPr>
        <w:t>р</w:t>
      </w:r>
      <w:r w:rsidRPr="0028559E">
        <w:rPr>
          <w:color w:val="auto"/>
          <w:spacing w:val="-3"/>
          <w:sz w:val="22"/>
          <w:szCs w:val="22"/>
          <w:lang w:val="sr-Cyrl-CS"/>
        </w:rPr>
        <w:t>а</w:t>
      </w:r>
      <w:r w:rsidRPr="0028559E">
        <w:rPr>
          <w:color w:val="auto"/>
          <w:sz w:val="22"/>
          <w:szCs w:val="22"/>
          <w:lang w:val="sr-Cyrl-CS"/>
        </w:rPr>
        <w:t>д</w:t>
      </w:r>
      <w:r w:rsidRPr="0028559E">
        <w:rPr>
          <w:color w:val="auto"/>
          <w:spacing w:val="-3"/>
          <w:sz w:val="22"/>
          <w:szCs w:val="22"/>
          <w:lang w:val="sr-Cyrl-CS"/>
        </w:rPr>
        <w:t>о</w:t>
      </w:r>
      <w:r w:rsidRPr="0028559E">
        <w:rPr>
          <w:color w:val="auto"/>
          <w:sz w:val="22"/>
          <w:szCs w:val="22"/>
          <w:lang w:val="sr-Cyrl-CS"/>
        </w:rPr>
        <w:t>в</w:t>
      </w:r>
      <w:r w:rsidRPr="0028559E">
        <w:rPr>
          <w:color w:val="auto"/>
          <w:spacing w:val="-1"/>
          <w:sz w:val="22"/>
          <w:szCs w:val="22"/>
          <w:lang w:val="sr-Cyrl-CS"/>
        </w:rPr>
        <w:t>а</w:t>
      </w:r>
      <w:r w:rsidRPr="0028559E">
        <w:rPr>
          <w:color w:val="auto"/>
          <w:sz w:val="22"/>
          <w:szCs w:val="22"/>
          <w:lang w:val="sr-Cyrl-CS"/>
        </w:rPr>
        <w:t>.</w:t>
      </w:r>
      <w:r w:rsidRPr="0028559E">
        <w:rPr>
          <w:color w:val="auto"/>
          <w:spacing w:val="-8"/>
          <w:sz w:val="22"/>
          <w:szCs w:val="22"/>
          <w:lang w:val="sr-Cyrl-CS"/>
        </w:rPr>
        <w:t xml:space="preserve"> </w:t>
      </w:r>
      <w:r w:rsidRPr="0028559E">
        <w:rPr>
          <w:color w:val="auto"/>
          <w:spacing w:val="1"/>
          <w:sz w:val="22"/>
          <w:szCs w:val="22"/>
          <w:lang w:val="sr-Cyrl-CS"/>
        </w:rPr>
        <w:t>О</w:t>
      </w:r>
      <w:r w:rsidRPr="0028559E">
        <w:rPr>
          <w:color w:val="auto"/>
          <w:spacing w:val="-2"/>
          <w:sz w:val="22"/>
          <w:szCs w:val="22"/>
          <w:lang w:val="sr-Cyrl-CS"/>
        </w:rPr>
        <w:t>д</w:t>
      </w:r>
      <w:r w:rsidRPr="0028559E">
        <w:rPr>
          <w:color w:val="auto"/>
          <w:spacing w:val="1"/>
          <w:sz w:val="22"/>
          <w:szCs w:val="22"/>
          <w:lang w:val="sr-Cyrl-CS"/>
        </w:rPr>
        <w:t>г</w:t>
      </w:r>
      <w:r w:rsidRPr="0028559E">
        <w:rPr>
          <w:color w:val="auto"/>
          <w:spacing w:val="-1"/>
          <w:sz w:val="22"/>
          <w:szCs w:val="22"/>
          <w:lang w:val="sr-Cyrl-CS"/>
        </w:rPr>
        <w:t>о</w:t>
      </w:r>
      <w:r w:rsidRPr="0028559E">
        <w:rPr>
          <w:color w:val="auto"/>
          <w:sz w:val="22"/>
          <w:szCs w:val="22"/>
          <w:lang w:val="sr-Cyrl-CS"/>
        </w:rPr>
        <w:t>в</w:t>
      </w:r>
      <w:r w:rsidRPr="0028559E">
        <w:rPr>
          <w:color w:val="auto"/>
          <w:spacing w:val="-1"/>
          <w:sz w:val="22"/>
          <w:szCs w:val="22"/>
          <w:lang w:val="sr-Cyrl-CS"/>
        </w:rPr>
        <w:t>ор</w:t>
      </w:r>
      <w:r w:rsidRPr="0028559E">
        <w:rPr>
          <w:color w:val="auto"/>
          <w:sz w:val="22"/>
          <w:szCs w:val="22"/>
          <w:lang w:val="sr-Cyrl-CS"/>
        </w:rPr>
        <w:t>ни</w:t>
      </w:r>
      <w:r w:rsidRPr="0028559E">
        <w:rPr>
          <w:color w:val="auto"/>
          <w:spacing w:val="-7"/>
          <w:sz w:val="22"/>
          <w:szCs w:val="22"/>
          <w:lang w:val="sr-Cyrl-CS"/>
        </w:rPr>
        <w:t xml:space="preserve"> </w:t>
      </w:r>
      <w:r w:rsidRPr="0028559E">
        <w:rPr>
          <w:color w:val="auto"/>
          <w:spacing w:val="-2"/>
          <w:sz w:val="22"/>
          <w:szCs w:val="22"/>
          <w:lang w:val="sr-Cyrl-CS"/>
        </w:rPr>
        <w:t>и</w:t>
      </w:r>
      <w:r w:rsidRPr="0028559E">
        <w:rPr>
          <w:color w:val="auto"/>
          <w:spacing w:val="-1"/>
          <w:sz w:val="22"/>
          <w:szCs w:val="22"/>
          <w:lang w:val="sr-Cyrl-CS"/>
        </w:rPr>
        <w:t>з</w:t>
      </w:r>
      <w:r w:rsidRPr="0028559E">
        <w:rPr>
          <w:color w:val="auto"/>
          <w:sz w:val="22"/>
          <w:szCs w:val="22"/>
          <w:lang w:val="sr-Cyrl-CS"/>
        </w:rPr>
        <w:t>в</w:t>
      </w:r>
      <w:r w:rsidRPr="0028559E">
        <w:rPr>
          <w:color w:val="auto"/>
          <w:spacing w:val="-1"/>
          <w:sz w:val="22"/>
          <w:szCs w:val="22"/>
          <w:lang w:val="sr-Cyrl-CS"/>
        </w:rPr>
        <w:t>ођ</w:t>
      </w:r>
      <w:r w:rsidRPr="0028559E">
        <w:rPr>
          <w:color w:val="auto"/>
          <w:spacing w:val="-3"/>
          <w:sz w:val="22"/>
          <w:szCs w:val="22"/>
          <w:lang w:val="sr-Cyrl-CS"/>
        </w:rPr>
        <w:t>а</w:t>
      </w:r>
      <w:r w:rsidRPr="0028559E">
        <w:rPr>
          <w:color w:val="auto"/>
          <w:sz w:val="22"/>
          <w:szCs w:val="22"/>
          <w:lang w:val="sr-Cyrl-CS"/>
        </w:rPr>
        <w:t>ч</w:t>
      </w:r>
      <w:r w:rsidRPr="0028559E">
        <w:rPr>
          <w:color w:val="auto"/>
          <w:spacing w:val="-9"/>
          <w:sz w:val="22"/>
          <w:szCs w:val="22"/>
          <w:lang w:val="sr-Cyrl-CS"/>
        </w:rPr>
        <w:t xml:space="preserve"> </w:t>
      </w:r>
      <w:r w:rsidRPr="0028559E">
        <w:rPr>
          <w:color w:val="auto"/>
          <w:spacing w:val="-1"/>
          <w:sz w:val="22"/>
          <w:szCs w:val="22"/>
          <w:lang w:val="sr-Cyrl-CS"/>
        </w:rPr>
        <w:t>ра</w:t>
      </w:r>
      <w:r w:rsidRPr="0028559E">
        <w:rPr>
          <w:color w:val="auto"/>
          <w:sz w:val="22"/>
          <w:szCs w:val="22"/>
          <w:lang w:val="sr-Cyrl-CS"/>
        </w:rPr>
        <w:t>д</w:t>
      </w:r>
      <w:r w:rsidRPr="0028559E">
        <w:rPr>
          <w:color w:val="auto"/>
          <w:spacing w:val="-1"/>
          <w:sz w:val="22"/>
          <w:szCs w:val="22"/>
          <w:lang w:val="sr-Cyrl-CS"/>
        </w:rPr>
        <w:t>о</w:t>
      </w:r>
      <w:r w:rsidRPr="0028559E">
        <w:rPr>
          <w:color w:val="auto"/>
          <w:sz w:val="22"/>
          <w:szCs w:val="22"/>
          <w:lang w:val="sr-Cyrl-CS"/>
        </w:rPr>
        <w:t>ва</w:t>
      </w:r>
      <w:r w:rsidRPr="0028559E">
        <w:rPr>
          <w:color w:val="auto"/>
          <w:spacing w:val="-7"/>
          <w:sz w:val="22"/>
          <w:szCs w:val="22"/>
          <w:lang w:val="sr-Cyrl-CS"/>
        </w:rPr>
        <w:t xml:space="preserve"> </w:t>
      </w:r>
      <w:r w:rsidRPr="0028559E">
        <w:rPr>
          <w:color w:val="auto"/>
          <w:spacing w:val="-1"/>
          <w:sz w:val="22"/>
          <w:szCs w:val="22"/>
          <w:lang w:val="sr-Cyrl-CS"/>
        </w:rPr>
        <w:t>м</w:t>
      </w:r>
      <w:r w:rsidRPr="0028559E">
        <w:rPr>
          <w:color w:val="auto"/>
          <w:spacing w:val="-3"/>
          <w:sz w:val="22"/>
          <w:szCs w:val="22"/>
          <w:lang w:val="sr-Cyrl-CS"/>
        </w:rPr>
        <w:t>о</w:t>
      </w:r>
      <w:r w:rsidRPr="0028559E">
        <w:rPr>
          <w:color w:val="auto"/>
          <w:spacing w:val="1"/>
          <w:sz w:val="22"/>
          <w:szCs w:val="22"/>
          <w:lang w:val="sr-Cyrl-CS"/>
        </w:rPr>
        <w:t>ж</w:t>
      </w:r>
      <w:r w:rsidRPr="0028559E">
        <w:rPr>
          <w:color w:val="auto"/>
          <w:sz w:val="22"/>
          <w:szCs w:val="22"/>
          <w:lang w:val="sr-Cyrl-CS"/>
        </w:rPr>
        <w:t>е</w:t>
      </w:r>
      <w:r w:rsidRPr="0028559E">
        <w:rPr>
          <w:color w:val="auto"/>
          <w:spacing w:val="-7"/>
          <w:sz w:val="22"/>
          <w:szCs w:val="22"/>
          <w:lang w:val="sr-Cyrl-CS"/>
        </w:rPr>
        <w:t xml:space="preserve"> </w:t>
      </w:r>
      <w:r w:rsidRPr="0028559E">
        <w:rPr>
          <w:color w:val="auto"/>
          <w:sz w:val="22"/>
          <w:szCs w:val="22"/>
          <w:lang w:val="sr-Cyrl-CS"/>
        </w:rPr>
        <w:t>б</w:t>
      </w:r>
      <w:r w:rsidRPr="0028559E">
        <w:rPr>
          <w:color w:val="auto"/>
          <w:spacing w:val="-1"/>
          <w:sz w:val="22"/>
          <w:szCs w:val="22"/>
          <w:lang w:val="sr-Cyrl-CS"/>
        </w:rPr>
        <w:t>ит</w:t>
      </w:r>
      <w:r w:rsidRPr="0028559E">
        <w:rPr>
          <w:color w:val="auto"/>
          <w:sz w:val="22"/>
          <w:szCs w:val="22"/>
          <w:lang w:val="sr-Cyrl-CS"/>
        </w:rPr>
        <w:t>и</w:t>
      </w:r>
      <w:r w:rsidRPr="0028559E">
        <w:rPr>
          <w:color w:val="auto"/>
          <w:spacing w:val="-7"/>
          <w:sz w:val="22"/>
          <w:szCs w:val="22"/>
          <w:lang w:val="sr-Cyrl-CS"/>
        </w:rPr>
        <w:t xml:space="preserve"> </w:t>
      </w:r>
      <w:r w:rsidRPr="0028559E">
        <w:rPr>
          <w:color w:val="auto"/>
          <w:sz w:val="22"/>
          <w:szCs w:val="22"/>
          <w:lang w:val="sr-Cyrl-CS"/>
        </w:rPr>
        <w:t>л</w:t>
      </w:r>
      <w:r w:rsidRPr="0028559E">
        <w:rPr>
          <w:color w:val="auto"/>
          <w:spacing w:val="-4"/>
          <w:sz w:val="22"/>
          <w:szCs w:val="22"/>
          <w:lang w:val="sr-Cyrl-CS"/>
        </w:rPr>
        <w:t>и</w:t>
      </w:r>
      <w:r w:rsidRPr="0028559E">
        <w:rPr>
          <w:color w:val="auto"/>
          <w:sz w:val="22"/>
          <w:szCs w:val="22"/>
          <w:lang w:val="sr-Cyrl-CS"/>
        </w:rPr>
        <w:t>це</w:t>
      </w:r>
      <w:r w:rsidRPr="0028559E">
        <w:rPr>
          <w:color w:val="auto"/>
          <w:spacing w:val="-9"/>
          <w:sz w:val="22"/>
          <w:szCs w:val="22"/>
          <w:lang w:val="sr-Cyrl-CS"/>
        </w:rPr>
        <w:t xml:space="preserve"> </w:t>
      </w:r>
      <w:r w:rsidRPr="0028559E">
        <w:rPr>
          <w:color w:val="auto"/>
          <w:sz w:val="22"/>
          <w:szCs w:val="22"/>
          <w:lang w:val="sr-Cyrl-CS"/>
        </w:rPr>
        <w:t>са в</w:t>
      </w:r>
      <w:r w:rsidRPr="0028559E">
        <w:rPr>
          <w:color w:val="auto"/>
          <w:spacing w:val="-1"/>
          <w:sz w:val="22"/>
          <w:szCs w:val="22"/>
          <w:lang w:val="sr-Cyrl-CS"/>
        </w:rPr>
        <w:t>и</w:t>
      </w:r>
      <w:r w:rsidRPr="0028559E">
        <w:rPr>
          <w:color w:val="auto"/>
          <w:sz w:val="22"/>
          <w:szCs w:val="22"/>
          <w:lang w:val="sr-Cyrl-CS"/>
        </w:rPr>
        <w:t>с</w:t>
      </w:r>
      <w:r w:rsidRPr="0028559E">
        <w:rPr>
          <w:color w:val="auto"/>
          <w:spacing w:val="-1"/>
          <w:sz w:val="22"/>
          <w:szCs w:val="22"/>
          <w:lang w:val="sr-Cyrl-CS"/>
        </w:rPr>
        <w:t>око</w:t>
      </w:r>
      <w:r w:rsidRPr="0028559E">
        <w:rPr>
          <w:color w:val="auto"/>
          <w:sz w:val="22"/>
          <w:szCs w:val="22"/>
          <w:lang w:val="sr-Cyrl-CS"/>
        </w:rPr>
        <w:t>м</w:t>
      </w:r>
      <w:r w:rsidRPr="0028559E">
        <w:rPr>
          <w:color w:val="auto"/>
          <w:spacing w:val="25"/>
          <w:sz w:val="22"/>
          <w:szCs w:val="22"/>
          <w:lang w:val="sr-Cyrl-CS"/>
        </w:rPr>
        <w:t xml:space="preserve"> </w:t>
      </w:r>
      <w:r w:rsidRPr="0028559E">
        <w:rPr>
          <w:color w:val="auto"/>
          <w:sz w:val="22"/>
          <w:szCs w:val="22"/>
          <w:lang w:val="sr-Cyrl-CS"/>
        </w:rPr>
        <w:t>с</w:t>
      </w:r>
      <w:r w:rsidRPr="0028559E">
        <w:rPr>
          <w:color w:val="auto"/>
          <w:spacing w:val="-1"/>
          <w:sz w:val="22"/>
          <w:szCs w:val="22"/>
          <w:lang w:val="sr-Cyrl-CS"/>
        </w:rPr>
        <w:t>тр</w:t>
      </w:r>
      <w:r w:rsidRPr="0028559E">
        <w:rPr>
          <w:color w:val="auto"/>
          <w:spacing w:val="-3"/>
          <w:sz w:val="22"/>
          <w:szCs w:val="22"/>
          <w:lang w:val="sr-Cyrl-CS"/>
        </w:rPr>
        <w:t>у</w:t>
      </w:r>
      <w:r w:rsidRPr="0028559E">
        <w:rPr>
          <w:color w:val="auto"/>
          <w:sz w:val="22"/>
          <w:szCs w:val="22"/>
          <w:lang w:val="sr-Cyrl-CS"/>
        </w:rPr>
        <w:t>чн</w:t>
      </w:r>
      <w:r w:rsidRPr="0028559E">
        <w:rPr>
          <w:color w:val="auto"/>
          <w:spacing w:val="-1"/>
          <w:sz w:val="22"/>
          <w:szCs w:val="22"/>
          <w:lang w:val="sr-Cyrl-CS"/>
        </w:rPr>
        <w:t>о</w:t>
      </w:r>
      <w:r w:rsidRPr="0028559E">
        <w:rPr>
          <w:color w:val="auto"/>
          <w:sz w:val="22"/>
          <w:szCs w:val="22"/>
          <w:lang w:val="sr-Cyrl-CS"/>
        </w:rPr>
        <w:t>м</w:t>
      </w:r>
      <w:r w:rsidRPr="0028559E">
        <w:rPr>
          <w:color w:val="auto"/>
          <w:spacing w:val="25"/>
          <w:sz w:val="22"/>
          <w:szCs w:val="22"/>
          <w:lang w:val="sr-Cyrl-CS"/>
        </w:rPr>
        <w:t xml:space="preserve"> </w:t>
      </w:r>
      <w:r w:rsidRPr="0028559E">
        <w:rPr>
          <w:color w:val="auto"/>
          <w:sz w:val="22"/>
          <w:szCs w:val="22"/>
          <w:lang w:val="sr-Cyrl-CS"/>
        </w:rPr>
        <w:t>сп</w:t>
      </w:r>
      <w:r w:rsidRPr="0028559E">
        <w:rPr>
          <w:color w:val="auto"/>
          <w:spacing w:val="-3"/>
          <w:sz w:val="22"/>
          <w:szCs w:val="22"/>
          <w:lang w:val="sr-Cyrl-CS"/>
        </w:rPr>
        <w:t>р</w:t>
      </w:r>
      <w:r w:rsidRPr="0028559E">
        <w:rPr>
          <w:color w:val="auto"/>
          <w:spacing w:val="-1"/>
          <w:sz w:val="22"/>
          <w:szCs w:val="22"/>
          <w:lang w:val="sr-Cyrl-CS"/>
        </w:rPr>
        <w:t>емо</w:t>
      </w:r>
      <w:r w:rsidRPr="0028559E">
        <w:rPr>
          <w:color w:val="auto"/>
          <w:sz w:val="22"/>
          <w:szCs w:val="22"/>
          <w:lang w:val="sr-Cyrl-CS"/>
        </w:rPr>
        <w:t>м</w:t>
      </w:r>
      <w:r w:rsidRPr="0028559E">
        <w:rPr>
          <w:color w:val="auto"/>
          <w:spacing w:val="25"/>
          <w:sz w:val="22"/>
          <w:szCs w:val="22"/>
          <w:lang w:val="sr-Cyrl-CS"/>
        </w:rPr>
        <w:t xml:space="preserve"> </w:t>
      </w:r>
      <w:r w:rsidRPr="0028559E">
        <w:rPr>
          <w:color w:val="auto"/>
          <w:spacing w:val="-1"/>
          <w:sz w:val="22"/>
          <w:szCs w:val="22"/>
          <w:lang w:val="sr-Cyrl-CS"/>
        </w:rPr>
        <w:t>о</w:t>
      </w:r>
      <w:r w:rsidRPr="0028559E">
        <w:rPr>
          <w:color w:val="auto"/>
          <w:sz w:val="22"/>
          <w:szCs w:val="22"/>
          <w:lang w:val="sr-Cyrl-CS"/>
        </w:rPr>
        <w:t>д</w:t>
      </w:r>
      <w:r w:rsidRPr="0028559E">
        <w:rPr>
          <w:color w:val="auto"/>
          <w:spacing w:val="1"/>
          <w:sz w:val="22"/>
          <w:szCs w:val="22"/>
          <w:lang w:val="sr-Cyrl-CS"/>
        </w:rPr>
        <w:t>г</w:t>
      </w:r>
      <w:r w:rsidRPr="0028559E">
        <w:rPr>
          <w:color w:val="auto"/>
          <w:spacing w:val="-3"/>
          <w:sz w:val="22"/>
          <w:szCs w:val="22"/>
          <w:lang w:val="sr-Cyrl-CS"/>
        </w:rPr>
        <w:t>о</w:t>
      </w:r>
      <w:r w:rsidRPr="0028559E">
        <w:rPr>
          <w:color w:val="auto"/>
          <w:sz w:val="22"/>
          <w:szCs w:val="22"/>
          <w:lang w:val="sr-Cyrl-CS"/>
        </w:rPr>
        <w:t>в</w:t>
      </w:r>
      <w:r w:rsidRPr="0028559E">
        <w:rPr>
          <w:color w:val="auto"/>
          <w:spacing w:val="-1"/>
          <w:sz w:val="22"/>
          <w:szCs w:val="22"/>
          <w:lang w:val="sr-Cyrl-CS"/>
        </w:rPr>
        <w:t>ара</w:t>
      </w:r>
      <w:r w:rsidRPr="0028559E">
        <w:rPr>
          <w:color w:val="auto"/>
          <w:spacing w:val="1"/>
          <w:sz w:val="22"/>
          <w:szCs w:val="22"/>
          <w:lang w:val="sr-Cyrl-CS"/>
        </w:rPr>
        <w:t>ј</w:t>
      </w:r>
      <w:r w:rsidRPr="0028559E">
        <w:rPr>
          <w:color w:val="auto"/>
          <w:spacing w:val="-3"/>
          <w:sz w:val="22"/>
          <w:szCs w:val="22"/>
          <w:lang w:val="sr-Cyrl-CS"/>
        </w:rPr>
        <w:t>у</w:t>
      </w:r>
      <w:r w:rsidRPr="0028559E">
        <w:rPr>
          <w:color w:val="auto"/>
          <w:spacing w:val="-1"/>
          <w:sz w:val="22"/>
          <w:szCs w:val="22"/>
          <w:lang w:val="sr-Cyrl-CS"/>
        </w:rPr>
        <w:t>ће</w:t>
      </w:r>
      <w:r w:rsidRPr="0028559E">
        <w:rPr>
          <w:color w:val="auto"/>
          <w:sz w:val="22"/>
          <w:szCs w:val="22"/>
          <w:lang w:val="sr-Cyrl-CS"/>
        </w:rPr>
        <w:t>г</w:t>
      </w:r>
      <w:r w:rsidRPr="0028559E">
        <w:rPr>
          <w:color w:val="auto"/>
          <w:spacing w:val="27"/>
          <w:sz w:val="22"/>
          <w:szCs w:val="22"/>
          <w:lang w:val="sr-Cyrl-CS"/>
        </w:rPr>
        <w:t xml:space="preserve"> </w:t>
      </w:r>
      <w:r w:rsidRPr="0028559E">
        <w:rPr>
          <w:color w:val="auto"/>
          <w:spacing w:val="-3"/>
          <w:sz w:val="22"/>
          <w:szCs w:val="22"/>
          <w:lang w:val="sr-Cyrl-CS"/>
        </w:rPr>
        <w:t>с</w:t>
      </w:r>
      <w:r w:rsidRPr="0028559E">
        <w:rPr>
          <w:color w:val="auto"/>
          <w:spacing w:val="-1"/>
          <w:sz w:val="22"/>
          <w:szCs w:val="22"/>
          <w:lang w:val="sr-Cyrl-CS"/>
        </w:rPr>
        <w:t>мер</w:t>
      </w:r>
      <w:r w:rsidRPr="0028559E">
        <w:rPr>
          <w:color w:val="auto"/>
          <w:sz w:val="22"/>
          <w:szCs w:val="22"/>
          <w:lang w:val="sr-Cyrl-CS"/>
        </w:rPr>
        <w:t>а</w:t>
      </w:r>
      <w:r w:rsidRPr="0028559E">
        <w:rPr>
          <w:color w:val="auto"/>
          <w:spacing w:val="26"/>
          <w:sz w:val="22"/>
          <w:szCs w:val="22"/>
          <w:lang w:val="sr-Cyrl-CS"/>
        </w:rPr>
        <w:t xml:space="preserve"> </w:t>
      </w:r>
      <w:r w:rsidRPr="0028559E">
        <w:rPr>
          <w:color w:val="auto"/>
          <w:sz w:val="22"/>
          <w:szCs w:val="22"/>
          <w:lang w:val="sr-Cyrl-CS"/>
        </w:rPr>
        <w:t>и</w:t>
      </w:r>
      <w:r w:rsidRPr="0028559E">
        <w:rPr>
          <w:color w:val="auto"/>
          <w:spacing w:val="25"/>
          <w:sz w:val="22"/>
          <w:szCs w:val="22"/>
          <w:lang w:val="sr-Cyrl-CS"/>
        </w:rPr>
        <w:t xml:space="preserve"> </w:t>
      </w:r>
      <w:r w:rsidRPr="0028559E">
        <w:rPr>
          <w:color w:val="auto"/>
          <w:spacing w:val="-1"/>
          <w:sz w:val="22"/>
          <w:szCs w:val="22"/>
          <w:lang w:val="sr-Cyrl-CS"/>
        </w:rPr>
        <w:t>о</w:t>
      </w:r>
      <w:r w:rsidRPr="0028559E">
        <w:rPr>
          <w:color w:val="auto"/>
          <w:sz w:val="22"/>
          <w:szCs w:val="22"/>
          <w:lang w:val="sr-Cyrl-CS"/>
        </w:rPr>
        <w:t>д</w:t>
      </w:r>
      <w:r w:rsidRPr="0028559E">
        <w:rPr>
          <w:color w:val="auto"/>
          <w:spacing w:val="1"/>
          <w:sz w:val="22"/>
          <w:szCs w:val="22"/>
          <w:lang w:val="sr-Cyrl-CS"/>
        </w:rPr>
        <w:t>г</w:t>
      </w:r>
      <w:r w:rsidRPr="0028559E">
        <w:rPr>
          <w:color w:val="auto"/>
          <w:spacing w:val="-3"/>
          <w:sz w:val="22"/>
          <w:szCs w:val="22"/>
          <w:lang w:val="sr-Cyrl-CS"/>
        </w:rPr>
        <w:t>о</w:t>
      </w:r>
      <w:r w:rsidRPr="0028559E">
        <w:rPr>
          <w:color w:val="auto"/>
          <w:sz w:val="22"/>
          <w:szCs w:val="22"/>
          <w:lang w:val="sr-Cyrl-CS"/>
        </w:rPr>
        <w:t>в</w:t>
      </w:r>
      <w:r w:rsidRPr="0028559E">
        <w:rPr>
          <w:color w:val="auto"/>
          <w:spacing w:val="-1"/>
          <w:sz w:val="22"/>
          <w:szCs w:val="22"/>
          <w:lang w:val="sr-Cyrl-CS"/>
        </w:rPr>
        <w:t>ара</w:t>
      </w:r>
      <w:r w:rsidRPr="0028559E">
        <w:rPr>
          <w:color w:val="auto"/>
          <w:spacing w:val="1"/>
          <w:sz w:val="22"/>
          <w:szCs w:val="22"/>
          <w:lang w:val="sr-Cyrl-CS"/>
        </w:rPr>
        <w:t>ј</w:t>
      </w:r>
      <w:r w:rsidRPr="0028559E">
        <w:rPr>
          <w:color w:val="auto"/>
          <w:spacing w:val="-3"/>
          <w:sz w:val="22"/>
          <w:szCs w:val="22"/>
          <w:lang w:val="sr-Cyrl-CS"/>
        </w:rPr>
        <w:t>у</w:t>
      </w:r>
      <w:r w:rsidRPr="0028559E">
        <w:rPr>
          <w:color w:val="auto"/>
          <w:spacing w:val="-1"/>
          <w:sz w:val="22"/>
          <w:szCs w:val="22"/>
          <w:lang w:val="sr-Cyrl-CS"/>
        </w:rPr>
        <w:t>ћо</w:t>
      </w:r>
      <w:r w:rsidRPr="0028559E">
        <w:rPr>
          <w:color w:val="auto"/>
          <w:sz w:val="22"/>
          <w:szCs w:val="22"/>
          <w:lang w:val="sr-Cyrl-CS"/>
        </w:rPr>
        <w:t>м</w:t>
      </w:r>
      <w:r w:rsidRPr="0028559E">
        <w:rPr>
          <w:color w:val="auto"/>
          <w:spacing w:val="25"/>
          <w:sz w:val="22"/>
          <w:szCs w:val="22"/>
          <w:lang w:val="sr-Cyrl-CS"/>
        </w:rPr>
        <w:t xml:space="preserve"> </w:t>
      </w:r>
      <w:r w:rsidRPr="0028559E">
        <w:rPr>
          <w:color w:val="auto"/>
          <w:sz w:val="22"/>
          <w:szCs w:val="22"/>
          <w:lang w:val="sr-Cyrl-CS"/>
        </w:rPr>
        <w:t>л</w:t>
      </w:r>
      <w:r w:rsidRPr="0028559E">
        <w:rPr>
          <w:color w:val="auto"/>
          <w:spacing w:val="-2"/>
          <w:sz w:val="22"/>
          <w:szCs w:val="22"/>
          <w:lang w:val="sr-Cyrl-CS"/>
        </w:rPr>
        <w:t>и</w:t>
      </w:r>
      <w:r w:rsidRPr="0028559E">
        <w:rPr>
          <w:color w:val="auto"/>
          <w:sz w:val="22"/>
          <w:szCs w:val="22"/>
          <w:lang w:val="sr-Cyrl-CS"/>
        </w:rPr>
        <w:t>ц</w:t>
      </w:r>
      <w:r w:rsidRPr="0028559E">
        <w:rPr>
          <w:color w:val="auto"/>
          <w:spacing w:val="-1"/>
          <w:sz w:val="22"/>
          <w:szCs w:val="22"/>
          <w:lang w:val="sr-Cyrl-CS"/>
        </w:rPr>
        <w:t>е</w:t>
      </w:r>
      <w:r w:rsidRPr="0028559E">
        <w:rPr>
          <w:color w:val="auto"/>
          <w:spacing w:val="-2"/>
          <w:sz w:val="22"/>
          <w:szCs w:val="22"/>
          <w:lang w:val="sr-Cyrl-CS"/>
        </w:rPr>
        <w:t>н</w:t>
      </w:r>
      <w:r w:rsidRPr="0028559E">
        <w:rPr>
          <w:color w:val="auto"/>
          <w:sz w:val="22"/>
          <w:szCs w:val="22"/>
          <w:lang w:val="sr-Cyrl-CS"/>
        </w:rPr>
        <w:t>ц</w:t>
      </w:r>
      <w:r w:rsidRPr="0028559E">
        <w:rPr>
          <w:color w:val="auto"/>
          <w:spacing w:val="-1"/>
          <w:sz w:val="22"/>
          <w:szCs w:val="22"/>
          <w:lang w:val="sr-Cyrl-CS"/>
        </w:rPr>
        <w:t>о</w:t>
      </w:r>
      <w:r w:rsidRPr="0028559E">
        <w:rPr>
          <w:color w:val="auto"/>
          <w:sz w:val="22"/>
          <w:szCs w:val="22"/>
          <w:lang w:val="sr-Cyrl-CS"/>
        </w:rPr>
        <w:t>м</w:t>
      </w:r>
      <w:r w:rsidRPr="0028559E">
        <w:rPr>
          <w:color w:val="auto"/>
          <w:spacing w:val="25"/>
          <w:sz w:val="22"/>
          <w:szCs w:val="22"/>
          <w:lang w:val="sr-Cyrl-CS"/>
        </w:rPr>
        <w:t xml:space="preserve"> </w:t>
      </w:r>
      <w:r w:rsidRPr="0028559E">
        <w:rPr>
          <w:color w:val="auto"/>
          <w:spacing w:val="-1"/>
          <w:sz w:val="22"/>
          <w:szCs w:val="22"/>
          <w:lang w:val="sr-Cyrl-CS"/>
        </w:rPr>
        <w:t>з</w:t>
      </w:r>
      <w:r w:rsidRPr="0028559E">
        <w:rPr>
          <w:color w:val="auto"/>
          <w:sz w:val="22"/>
          <w:szCs w:val="22"/>
          <w:lang w:val="sr-Cyrl-CS"/>
        </w:rPr>
        <w:t>а</w:t>
      </w:r>
      <w:r w:rsidRPr="0028559E">
        <w:rPr>
          <w:color w:val="auto"/>
          <w:spacing w:val="26"/>
          <w:sz w:val="22"/>
          <w:szCs w:val="22"/>
          <w:lang w:val="sr-Cyrl-CS"/>
        </w:rPr>
        <w:t xml:space="preserve"> </w:t>
      </w:r>
      <w:r w:rsidRPr="0028559E">
        <w:rPr>
          <w:color w:val="auto"/>
          <w:spacing w:val="-1"/>
          <w:sz w:val="22"/>
          <w:szCs w:val="22"/>
          <w:lang w:val="sr-Cyrl-CS"/>
        </w:rPr>
        <w:t>из</w:t>
      </w:r>
      <w:r w:rsidRPr="0028559E">
        <w:rPr>
          <w:color w:val="auto"/>
          <w:sz w:val="22"/>
          <w:szCs w:val="22"/>
          <w:lang w:val="sr-Cyrl-CS"/>
        </w:rPr>
        <w:t>в</w:t>
      </w:r>
      <w:r w:rsidRPr="0028559E">
        <w:rPr>
          <w:color w:val="auto"/>
          <w:spacing w:val="-1"/>
          <w:sz w:val="22"/>
          <w:szCs w:val="22"/>
          <w:lang w:val="sr-Cyrl-CS"/>
        </w:rPr>
        <w:t>ођ</w:t>
      </w:r>
      <w:r w:rsidRPr="0028559E">
        <w:rPr>
          <w:color w:val="auto"/>
          <w:spacing w:val="-3"/>
          <w:sz w:val="22"/>
          <w:szCs w:val="22"/>
          <w:lang w:val="sr-Cyrl-CS"/>
        </w:rPr>
        <w:t>е</w:t>
      </w:r>
      <w:r w:rsidRPr="0028559E">
        <w:rPr>
          <w:color w:val="auto"/>
          <w:spacing w:val="-2"/>
          <w:sz w:val="22"/>
          <w:szCs w:val="22"/>
          <w:lang w:val="sr-Cyrl-CS"/>
        </w:rPr>
        <w:t>њ</w:t>
      </w:r>
      <w:r w:rsidRPr="0028559E">
        <w:rPr>
          <w:color w:val="auto"/>
          <w:sz w:val="22"/>
          <w:szCs w:val="22"/>
          <w:lang w:val="sr-Cyrl-CS"/>
        </w:rPr>
        <w:t>е п</w:t>
      </w:r>
      <w:r w:rsidRPr="0028559E">
        <w:rPr>
          <w:color w:val="auto"/>
          <w:spacing w:val="-1"/>
          <w:sz w:val="22"/>
          <w:szCs w:val="22"/>
          <w:lang w:val="sr-Cyrl-CS"/>
        </w:rPr>
        <w:t>ре</w:t>
      </w:r>
      <w:r w:rsidRPr="0028559E">
        <w:rPr>
          <w:color w:val="auto"/>
          <w:sz w:val="22"/>
          <w:szCs w:val="22"/>
          <w:lang w:val="sr-Cyrl-CS"/>
        </w:rPr>
        <w:t>д</w:t>
      </w:r>
      <w:r w:rsidRPr="0028559E">
        <w:rPr>
          <w:color w:val="auto"/>
          <w:spacing w:val="-1"/>
          <w:sz w:val="22"/>
          <w:szCs w:val="22"/>
          <w:lang w:val="sr-Cyrl-CS"/>
        </w:rPr>
        <w:t>мет</w:t>
      </w:r>
      <w:r w:rsidRPr="0028559E">
        <w:rPr>
          <w:color w:val="auto"/>
          <w:sz w:val="22"/>
          <w:szCs w:val="22"/>
          <w:lang w:val="sr-Cyrl-CS"/>
        </w:rPr>
        <w:t>н</w:t>
      </w:r>
      <w:r w:rsidRPr="0028559E">
        <w:rPr>
          <w:color w:val="auto"/>
          <w:spacing w:val="-1"/>
          <w:sz w:val="22"/>
          <w:szCs w:val="22"/>
          <w:lang w:val="sr-Cyrl-CS"/>
        </w:rPr>
        <w:t>и</w:t>
      </w:r>
      <w:r w:rsidRPr="0028559E">
        <w:rPr>
          <w:color w:val="auto"/>
          <w:sz w:val="22"/>
          <w:szCs w:val="22"/>
          <w:lang w:val="sr-Cyrl-CS"/>
        </w:rPr>
        <w:t>х</w:t>
      </w:r>
      <w:r w:rsidRPr="0028559E">
        <w:rPr>
          <w:color w:val="auto"/>
          <w:spacing w:val="-2"/>
          <w:sz w:val="22"/>
          <w:szCs w:val="22"/>
          <w:lang w:val="sr-Cyrl-CS"/>
        </w:rPr>
        <w:t xml:space="preserve"> </w:t>
      </w:r>
      <w:r w:rsidRPr="0028559E">
        <w:rPr>
          <w:color w:val="auto"/>
          <w:spacing w:val="-1"/>
          <w:sz w:val="22"/>
          <w:szCs w:val="22"/>
          <w:lang w:val="sr-Cyrl-CS"/>
        </w:rPr>
        <w:t>ра</w:t>
      </w:r>
      <w:r w:rsidRPr="0028559E">
        <w:rPr>
          <w:color w:val="auto"/>
          <w:sz w:val="22"/>
          <w:szCs w:val="22"/>
          <w:lang w:val="sr-Cyrl-CS"/>
        </w:rPr>
        <w:t>д</w:t>
      </w:r>
      <w:r w:rsidRPr="0028559E">
        <w:rPr>
          <w:color w:val="auto"/>
          <w:spacing w:val="-3"/>
          <w:sz w:val="22"/>
          <w:szCs w:val="22"/>
          <w:lang w:val="sr-Cyrl-CS"/>
        </w:rPr>
        <w:t>о</w:t>
      </w:r>
      <w:r w:rsidRPr="0028559E">
        <w:rPr>
          <w:color w:val="auto"/>
          <w:sz w:val="22"/>
          <w:szCs w:val="22"/>
          <w:lang w:val="sr-Cyrl-CS"/>
        </w:rPr>
        <w:t>в</w:t>
      </w:r>
      <w:r w:rsidRPr="0028559E">
        <w:rPr>
          <w:color w:val="auto"/>
          <w:spacing w:val="-1"/>
          <w:sz w:val="22"/>
          <w:szCs w:val="22"/>
          <w:lang w:val="sr-Cyrl-CS"/>
        </w:rPr>
        <w:t>а;</w:t>
      </w:r>
    </w:p>
    <w:p w:rsidR="00E0174D" w:rsidRPr="0028559E"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w:t>
      </w:r>
      <w:r w:rsidRPr="0028559E">
        <w:rPr>
          <w:color w:val="auto"/>
          <w:spacing w:val="-2"/>
          <w:sz w:val="22"/>
          <w:szCs w:val="22"/>
          <w:lang w:val="sr-Cyrl-CS"/>
        </w:rPr>
        <w:t xml:space="preserve"> </w:t>
      </w:r>
      <w:r w:rsidRPr="0028559E">
        <w:rPr>
          <w:color w:val="auto"/>
          <w:sz w:val="22"/>
          <w:szCs w:val="22"/>
          <w:lang w:val="sr-Cyrl-CS"/>
        </w:rPr>
        <w:t>д</w:t>
      </w:r>
      <w:r w:rsidRPr="0028559E">
        <w:rPr>
          <w:color w:val="auto"/>
          <w:spacing w:val="-1"/>
          <w:sz w:val="22"/>
          <w:szCs w:val="22"/>
          <w:lang w:val="sr-Cyrl-CS"/>
        </w:rPr>
        <w:t>о</w:t>
      </w:r>
      <w:r w:rsidRPr="0028559E">
        <w:rPr>
          <w:color w:val="auto"/>
          <w:sz w:val="22"/>
          <w:szCs w:val="22"/>
          <w:lang w:val="sr-Cyrl-CS"/>
        </w:rPr>
        <w:t>с</w:t>
      </w:r>
      <w:r w:rsidRPr="0028559E">
        <w:rPr>
          <w:color w:val="auto"/>
          <w:spacing w:val="-1"/>
          <w:sz w:val="22"/>
          <w:szCs w:val="22"/>
          <w:lang w:val="sr-Cyrl-CS"/>
        </w:rPr>
        <w:t>та</w:t>
      </w:r>
      <w:r w:rsidRPr="0028559E">
        <w:rPr>
          <w:color w:val="auto"/>
          <w:sz w:val="22"/>
          <w:szCs w:val="22"/>
          <w:lang w:val="sr-Cyrl-CS"/>
        </w:rPr>
        <w:t xml:space="preserve">ви </w:t>
      </w:r>
      <w:r w:rsidRPr="0028559E">
        <w:rPr>
          <w:color w:val="auto"/>
          <w:spacing w:val="-1"/>
          <w:sz w:val="22"/>
          <w:szCs w:val="22"/>
          <w:lang w:val="sr-Cyrl-CS"/>
        </w:rPr>
        <w:t>Дирекцији</w:t>
      </w:r>
      <w:r w:rsidRPr="0028559E">
        <w:rPr>
          <w:color w:val="auto"/>
          <w:spacing w:val="-3"/>
          <w:sz w:val="22"/>
          <w:szCs w:val="22"/>
          <w:lang w:val="sr-Cyrl-CS"/>
        </w:rPr>
        <w:t xml:space="preserve"> </w:t>
      </w:r>
      <w:r w:rsidRPr="0028559E">
        <w:rPr>
          <w:color w:val="auto"/>
          <w:spacing w:val="-2"/>
          <w:sz w:val="22"/>
          <w:szCs w:val="22"/>
          <w:lang w:val="sr-Cyrl-CS"/>
        </w:rPr>
        <w:t>ди</w:t>
      </w:r>
      <w:r w:rsidRPr="0028559E">
        <w:rPr>
          <w:color w:val="auto"/>
          <w:sz w:val="22"/>
          <w:szCs w:val="22"/>
          <w:lang w:val="sr-Cyrl-CS"/>
        </w:rPr>
        <w:t>н</w:t>
      </w:r>
      <w:r w:rsidRPr="0028559E">
        <w:rPr>
          <w:color w:val="auto"/>
          <w:spacing w:val="-1"/>
          <w:sz w:val="22"/>
          <w:szCs w:val="22"/>
          <w:lang w:val="sr-Cyrl-CS"/>
        </w:rPr>
        <w:t>амик</w:t>
      </w:r>
      <w:r w:rsidRPr="0028559E">
        <w:rPr>
          <w:color w:val="auto"/>
          <w:sz w:val="22"/>
          <w:szCs w:val="22"/>
          <w:lang w:val="sr-Cyrl-CS"/>
        </w:rPr>
        <w:t>у</w:t>
      </w:r>
      <w:r w:rsidRPr="0028559E">
        <w:rPr>
          <w:color w:val="auto"/>
          <w:spacing w:val="-2"/>
          <w:sz w:val="22"/>
          <w:szCs w:val="22"/>
          <w:lang w:val="sr-Cyrl-CS"/>
        </w:rPr>
        <w:t xml:space="preserve"> и</w:t>
      </w:r>
      <w:r w:rsidRPr="0028559E">
        <w:rPr>
          <w:color w:val="auto"/>
          <w:spacing w:val="-1"/>
          <w:sz w:val="22"/>
          <w:szCs w:val="22"/>
          <w:lang w:val="sr-Cyrl-CS"/>
        </w:rPr>
        <w:t>з</w:t>
      </w:r>
      <w:r w:rsidRPr="0028559E">
        <w:rPr>
          <w:color w:val="auto"/>
          <w:sz w:val="22"/>
          <w:szCs w:val="22"/>
          <w:lang w:val="sr-Cyrl-CS"/>
        </w:rPr>
        <w:t>в</w:t>
      </w:r>
      <w:r w:rsidRPr="0028559E">
        <w:rPr>
          <w:color w:val="auto"/>
          <w:spacing w:val="-1"/>
          <w:sz w:val="22"/>
          <w:szCs w:val="22"/>
          <w:lang w:val="sr-Cyrl-CS"/>
        </w:rPr>
        <w:t>ође</w:t>
      </w:r>
      <w:r w:rsidRPr="0028559E">
        <w:rPr>
          <w:color w:val="auto"/>
          <w:sz w:val="22"/>
          <w:szCs w:val="22"/>
          <w:lang w:val="sr-Cyrl-CS"/>
        </w:rPr>
        <w:t xml:space="preserve">ња </w:t>
      </w:r>
      <w:r w:rsidRPr="0028559E">
        <w:rPr>
          <w:color w:val="auto"/>
          <w:spacing w:val="-1"/>
          <w:sz w:val="22"/>
          <w:szCs w:val="22"/>
          <w:lang w:val="sr-Cyrl-CS"/>
        </w:rPr>
        <w:t>ра</w:t>
      </w:r>
      <w:r w:rsidRPr="0028559E">
        <w:rPr>
          <w:color w:val="auto"/>
          <w:spacing w:val="-2"/>
          <w:sz w:val="22"/>
          <w:szCs w:val="22"/>
          <w:lang w:val="sr-Cyrl-CS"/>
        </w:rPr>
        <w:t>д</w:t>
      </w:r>
      <w:r w:rsidRPr="0028559E">
        <w:rPr>
          <w:color w:val="auto"/>
          <w:spacing w:val="-1"/>
          <w:sz w:val="22"/>
          <w:szCs w:val="22"/>
          <w:lang w:val="sr-Cyrl-CS"/>
        </w:rPr>
        <w:t>о</w:t>
      </w:r>
      <w:r w:rsidRPr="0028559E">
        <w:rPr>
          <w:color w:val="auto"/>
          <w:sz w:val="22"/>
          <w:szCs w:val="22"/>
          <w:lang w:val="sr-Cyrl-CS"/>
        </w:rPr>
        <w:t>ва п</w:t>
      </w:r>
      <w:r w:rsidRPr="0028559E">
        <w:rPr>
          <w:color w:val="auto"/>
          <w:spacing w:val="-1"/>
          <w:sz w:val="22"/>
          <w:szCs w:val="22"/>
          <w:lang w:val="sr-Cyrl-CS"/>
        </w:rPr>
        <w:t>р</w:t>
      </w:r>
      <w:r w:rsidRPr="0028559E">
        <w:rPr>
          <w:color w:val="auto"/>
          <w:sz w:val="22"/>
          <w:szCs w:val="22"/>
          <w:lang w:val="sr-Cyrl-CS"/>
        </w:rPr>
        <w:t>е</w:t>
      </w:r>
      <w:r w:rsidRPr="0028559E">
        <w:rPr>
          <w:color w:val="auto"/>
          <w:spacing w:val="-2"/>
          <w:sz w:val="22"/>
          <w:szCs w:val="22"/>
          <w:lang w:val="sr-Cyrl-CS"/>
        </w:rPr>
        <w:t xml:space="preserve"> </w:t>
      </w:r>
      <w:r w:rsidRPr="0028559E">
        <w:rPr>
          <w:color w:val="auto"/>
          <w:sz w:val="22"/>
          <w:szCs w:val="22"/>
          <w:lang w:val="sr-Cyrl-CS"/>
        </w:rPr>
        <w:t>п</w:t>
      </w:r>
      <w:r w:rsidRPr="0028559E">
        <w:rPr>
          <w:color w:val="auto"/>
          <w:spacing w:val="-1"/>
          <w:sz w:val="22"/>
          <w:szCs w:val="22"/>
          <w:lang w:val="sr-Cyrl-CS"/>
        </w:rPr>
        <w:t>о</w:t>
      </w:r>
      <w:r w:rsidRPr="0028559E">
        <w:rPr>
          <w:color w:val="auto"/>
          <w:sz w:val="22"/>
          <w:szCs w:val="22"/>
          <w:lang w:val="sr-Cyrl-CS"/>
        </w:rPr>
        <w:t>ч</w:t>
      </w:r>
      <w:r w:rsidRPr="0028559E">
        <w:rPr>
          <w:color w:val="auto"/>
          <w:spacing w:val="-1"/>
          <w:sz w:val="22"/>
          <w:szCs w:val="22"/>
          <w:lang w:val="sr-Cyrl-CS"/>
        </w:rPr>
        <w:t>етк</w:t>
      </w:r>
      <w:r w:rsidRPr="0028559E">
        <w:rPr>
          <w:color w:val="auto"/>
          <w:sz w:val="22"/>
          <w:szCs w:val="22"/>
          <w:lang w:val="sr-Cyrl-CS"/>
        </w:rPr>
        <w:t>а</w:t>
      </w:r>
      <w:r w:rsidRPr="0028559E">
        <w:rPr>
          <w:color w:val="auto"/>
          <w:spacing w:val="-2"/>
          <w:sz w:val="22"/>
          <w:szCs w:val="22"/>
          <w:lang w:val="sr-Cyrl-CS"/>
        </w:rPr>
        <w:t xml:space="preserve"> и</w:t>
      </w:r>
      <w:r w:rsidRPr="0028559E">
        <w:rPr>
          <w:color w:val="auto"/>
          <w:spacing w:val="-1"/>
          <w:sz w:val="22"/>
          <w:szCs w:val="22"/>
          <w:lang w:val="sr-Cyrl-CS"/>
        </w:rPr>
        <w:t>з</w:t>
      </w:r>
      <w:r w:rsidRPr="0028559E">
        <w:rPr>
          <w:color w:val="auto"/>
          <w:sz w:val="22"/>
          <w:szCs w:val="22"/>
          <w:lang w:val="sr-Cyrl-CS"/>
        </w:rPr>
        <w:t>в</w:t>
      </w:r>
      <w:r w:rsidRPr="0028559E">
        <w:rPr>
          <w:color w:val="auto"/>
          <w:spacing w:val="-1"/>
          <w:sz w:val="22"/>
          <w:szCs w:val="22"/>
          <w:lang w:val="sr-Cyrl-CS"/>
        </w:rPr>
        <w:t>ођ</w:t>
      </w:r>
      <w:r w:rsidRPr="0028559E">
        <w:rPr>
          <w:color w:val="auto"/>
          <w:spacing w:val="-3"/>
          <w:sz w:val="22"/>
          <w:szCs w:val="22"/>
          <w:lang w:val="sr-Cyrl-CS"/>
        </w:rPr>
        <w:t>е</w:t>
      </w:r>
      <w:r w:rsidRPr="0028559E">
        <w:rPr>
          <w:color w:val="auto"/>
          <w:sz w:val="22"/>
          <w:szCs w:val="22"/>
          <w:lang w:val="sr-Cyrl-CS"/>
        </w:rPr>
        <w:t xml:space="preserve">ња </w:t>
      </w:r>
      <w:r w:rsidRPr="0028559E">
        <w:rPr>
          <w:color w:val="auto"/>
          <w:spacing w:val="-1"/>
          <w:sz w:val="22"/>
          <w:szCs w:val="22"/>
          <w:lang w:val="sr-Cyrl-CS"/>
        </w:rPr>
        <w:t>р</w:t>
      </w:r>
      <w:r w:rsidRPr="0028559E">
        <w:rPr>
          <w:color w:val="auto"/>
          <w:spacing w:val="-3"/>
          <w:sz w:val="22"/>
          <w:szCs w:val="22"/>
          <w:lang w:val="sr-Cyrl-CS"/>
        </w:rPr>
        <w:t>а</w:t>
      </w:r>
      <w:r w:rsidRPr="0028559E">
        <w:rPr>
          <w:color w:val="auto"/>
          <w:sz w:val="22"/>
          <w:szCs w:val="22"/>
          <w:lang w:val="sr-Cyrl-CS"/>
        </w:rPr>
        <w:t>д</w:t>
      </w:r>
      <w:r w:rsidRPr="0028559E">
        <w:rPr>
          <w:color w:val="auto"/>
          <w:spacing w:val="-1"/>
          <w:sz w:val="22"/>
          <w:szCs w:val="22"/>
          <w:lang w:val="sr-Cyrl-CS"/>
        </w:rPr>
        <w:t>о</w:t>
      </w:r>
      <w:r w:rsidRPr="0028559E">
        <w:rPr>
          <w:color w:val="auto"/>
          <w:sz w:val="22"/>
          <w:szCs w:val="22"/>
          <w:lang w:val="sr-Cyrl-CS"/>
        </w:rPr>
        <w:t>в</w:t>
      </w:r>
      <w:r w:rsidRPr="0028559E">
        <w:rPr>
          <w:color w:val="auto"/>
          <w:spacing w:val="-1"/>
          <w:sz w:val="22"/>
          <w:szCs w:val="22"/>
          <w:lang w:val="sr-Cyrl-CS"/>
        </w:rPr>
        <w:t>а;</w:t>
      </w:r>
    </w:p>
    <w:p w:rsidR="00E0174D" w:rsidRPr="0028559E"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w:t>
      </w:r>
      <w:r w:rsidRPr="0028559E">
        <w:rPr>
          <w:color w:val="auto"/>
          <w:spacing w:val="4"/>
          <w:sz w:val="22"/>
          <w:szCs w:val="22"/>
          <w:lang w:val="sr-Cyrl-CS"/>
        </w:rPr>
        <w:t xml:space="preserve"> </w:t>
      </w:r>
      <w:r w:rsidRPr="0028559E">
        <w:rPr>
          <w:color w:val="auto"/>
          <w:spacing w:val="-3"/>
          <w:sz w:val="22"/>
          <w:szCs w:val="22"/>
          <w:lang w:val="sr-Cyrl-CS"/>
        </w:rPr>
        <w:t>о</w:t>
      </w:r>
      <w:r w:rsidRPr="0028559E">
        <w:rPr>
          <w:color w:val="auto"/>
          <w:spacing w:val="-2"/>
          <w:sz w:val="22"/>
          <w:szCs w:val="22"/>
          <w:lang w:val="sr-Cyrl-CS"/>
        </w:rPr>
        <w:t>д</w:t>
      </w:r>
      <w:r w:rsidRPr="0028559E">
        <w:rPr>
          <w:color w:val="auto"/>
          <w:spacing w:val="1"/>
          <w:sz w:val="22"/>
          <w:szCs w:val="22"/>
          <w:lang w:val="sr-Cyrl-CS"/>
        </w:rPr>
        <w:t>г</w:t>
      </w:r>
      <w:r w:rsidRPr="0028559E">
        <w:rPr>
          <w:color w:val="auto"/>
          <w:spacing w:val="-1"/>
          <w:sz w:val="22"/>
          <w:szCs w:val="22"/>
          <w:lang w:val="sr-Cyrl-CS"/>
        </w:rPr>
        <w:t>о</w:t>
      </w:r>
      <w:r w:rsidRPr="0028559E">
        <w:rPr>
          <w:color w:val="auto"/>
          <w:sz w:val="22"/>
          <w:szCs w:val="22"/>
          <w:lang w:val="sr-Cyrl-CS"/>
        </w:rPr>
        <w:t>в</w:t>
      </w:r>
      <w:r w:rsidRPr="0028559E">
        <w:rPr>
          <w:color w:val="auto"/>
          <w:spacing w:val="-1"/>
          <w:sz w:val="22"/>
          <w:szCs w:val="22"/>
          <w:lang w:val="sr-Cyrl-CS"/>
        </w:rPr>
        <w:t>ор</w:t>
      </w:r>
      <w:r w:rsidRPr="0028559E">
        <w:rPr>
          <w:color w:val="auto"/>
          <w:sz w:val="22"/>
          <w:szCs w:val="22"/>
          <w:lang w:val="sr-Cyrl-CS"/>
        </w:rPr>
        <w:t>н</w:t>
      </w:r>
      <w:r w:rsidRPr="0028559E">
        <w:rPr>
          <w:color w:val="auto"/>
          <w:spacing w:val="-1"/>
          <w:sz w:val="22"/>
          <w:szCs w:val="22"/>
          <w:lang w:val="sr-Cyrl-CS"/>
        </w:rPr>
        <w:t>о</w:t>
      </w:r>
      <w:r w:rsidRPr="0028559E">
        <w:rPr>
          <w:color w:val="auto"/>
          <w:sz w:val="22"/>
          <w:szCs w:val="22"/>
          <w:lang w:val="sr-Cyrl-CS"/>
        </w:rPr>
        <w:t>м</w:t>
      </w:r>
      <w:r w:rsidRPr="0028559E">
        <w:rPr>
          <w:color w:val="auto"/>
          <w:spacing w:val="1"/>
          <w:sz w:val="22"/>
          <w:szCs w:val="22"/>
          <w:lang w:val="sr-Cyrl-CS"/>
        </w:rPr>
        <w:t xml:space="preserve"> </w:t>
      </w:r>
      <w:r w:rsidRPr="0028559E">
        <w:rPr>
          <w:color w:val="auto"/>
          <w:spacing w:val="-1"/>
          <w:sz w:val="22"/>
          <w:szCs w:val="22"/>
          <w:lang w:val="sr-Cyrl-CS"/>
        </w:rPr>
        <w:t>из</w:t>
      </w:r>
      <w:r w:rsidRPr="0028559E">
        <w:rPr>
          <w:color w:val="auto"/>
          <w:sz w:val="22"/>
          <w:szCs w:val="22"/>
          <w:lang w:val="sr-Cyrl-CS"/>
        </w:rPr>
        <w:t>в</w:t>
      </w:r>
      <w:r w:rsidRPr="0028559E">
        <w:rPr>
          <w:color w:val="auto"/>
          <w:spacing w:val="-1"/>
          <w:sz w:val="22"/>
          <w:szCs w:val="22"/>
          <w:lang w:val="sr-Cyrl-CS"/>
        </w:rPr>
        <w:t>ођ</w:t>
      </w:r>
      <w:r w:rsidRPr="0028559E">
        <w:rPr>
          <w:color w:val="auto"/>
          <w:spacing w:val="-3"/>
          <w:sz w:val="22"/>
          <w:szCs w:val="22"/>
          <w:lang w:val="sr-Cyrl-CS"/>
        </w:rPr>
        <w:t>а</w:t>
      </w:r>
      <w:r w:rsidRPr="0028559E">
        <w:rPr>
          <w:color w:val="auto"/>
          <w:sz w:val="22"/>
          <w:szCs w:val="22"/>
          <w:lang w:val="sr-Cyrl-CS"/>
        </w:rPr>
        <w:t>чу</w:t>
      </w:r>
      <w:r w:rsidRPr="0028559E">
        <w:rPr>
          <w:color w:val="auto"/>
          <w:spacing w:val="2"/>
          <w:sz w:val="22"/>
          <w:szCs w:val="22"/>
          <w:lang w:val="sr-Cyrl-CS"/>
        </w:rPr>
        <w:t xml:space="preserve"> </w:t>
      </w:r>
      <w:r w:rsidRPr="0028559E">
        <w:rPr>
          <w:color w:val="auto"/>
          <w:spacing w:val="-1"/>
          <w:sz w:val="22"/>
          <w:szCs w:val="22"/>
          <w:lang w:val="sr-Cyrl-CS"/>
        </w:rPr>
        <w:t>ра</w:t>
      </w:r>
      <w:r w:rsidRPr="0028559E">
        <w:rPr>
          <w:color w:val="auto"/>
          <w:sz w:val="22"/>
          <w:szCs w:val="22"/>
          <w:lang w:val="sr-Cyrl-CS"/>
        </w:rPr>
        <w:t>д</w:t>
      </w:r>
      <w:r w:rsidRPr="0028559E">
        <w:rPr>
          <w:color w:val="auto"/>
          <w:spacing w:val="-1"/>
          <w:sz w:val="22"/>
          <w:szCs w:val="22"/>
          <w:lang w:val="sr-Cyrl-CS"/>
        </w:rPr>
        <w:t>о</w:t>
      </w:r>
      <w:r w:rsidRPr="0028559E">
        <w:rPr>
          <w:color w:val="auto"/>
          <w:sz w:val="22"/>
          <w:szCs w:val="22"/>
          <w:lang w:val="sr-Cyrl-CS"/>
        </w:rPr>
        <w:t>ва</w:t>
      </w:r>
      <w:r w:rsidRPr="0028559E">
        <w:rPr>
          <w:color w:val="auto"/>
          <w:spacing w:val="2"/>
          <w:sz w:val="22"/>
          <w:szCs w:val="22"/>
          <w:lang w:val="sr-Cyrl-CS"/>
        </w:rPr>
        <w:t xml:space="preserve"> </w:t>
      </w:r>
      <w:r w:rsidRPr="0028559E">
        <w:rPr>
          <w:color w:val="auto"/>
          <w:spacing w:val="-3"/>
          <w:sz w:val="22"/>
          <w:szCs w:val="22"/>
          <w:lang w:val="sr-Cyrl-CS"/>
        </w:rPr>
        <w:t>о</w:t>
      </w:r>
      <w:r w:rsidRPr="0028559E">
        <w:rPr>
          <w:color w:val="auto"/>
          <w:sz w:val="22"/>
          <w:szCs w:val="22"/>
          <w:lang w:val="sr-Cyrl-CS"/>
        </w:rPr>
        <w:t>б</w:t>
      </w:r>
      <w:r w:rsidRPr="0028559E">
        <w:rPr>
          <w:color w:val="auto"/>
          <w:spacing w:val="-1"/>
          <w:sz w:val="22"/>
          <w:szCs w:val="22"/>
          <w:lang w:val="sr-Cyrl-CS"/>
        </w:rPr>
        <w:t>ез</w:t>
      </w:r>
      <w:r w:rsidRPr="0028559E">
        <w:rPr>
          <w:color w:val="auto"/>
          <w:sz w:val="22"/>
          <w:szCs w:val="22"/>
          <w:lang w:val="sr-Cyrl-CS"/>
        </w:rPr>
        <w:t>б</w:t>
      </w:r>
      <w:r w:rsidRPr="0028559E">
        <w:rPr>
          <w:color w:val="auto"/>
          <w:spacing w:val="-3"/>
          <w:sz w:val="22"/>
          <w:szCs w:val="22"/>
          <w:lang w:val="sr-Cyrl-CS"/>
        </w:rPr>
        <w:t>е</w:t>
      </w:r>
      <w:r w:rsidRPr="0028559E">
        <w:rPr>
          <w:color w:val="auto"/>
          <w:sz w:val="22"/>
          <w:szCs w:val="22"/>
          <w:lang w:val="sr-Cyrl-CS"/>
        </w:rPr>
        <w:t>ди</w:t>
      </w:r>
      <w:r w:rsidRPr="0028559E">
        <w:rPr>
          <w:color w:val="auto"/>
          <w:spacing w:val="1"/>
          <w:sz w:val="22"/>
          <w:szCs w:val="22"/>
          <w:lang w:val="sr-Cyrl-CS"/>
        </w:rPr>
        <w:t xml:space="preserve"> </w:t>
      </w:r>
      <w:r w:rsidRPr="0028559E">
        <w:rPr>
          <w:color w:val="auto"/>
          <w:spacing w:val="-3"/>
          <w:sz w:val="22"/>
          <w:szCs w:val="22"/>
          <w:lang w:val="sr-Cyrl-CS"/>
        </w:rPr>
        <w:t>п</w:t>
      </w:r>
      <w:r w:rsidRPr="0028559E">
        <w:rPr>
          <w:color w:val="auto"/>
          <w:spacing w:val="-1"/>
          <w:sz w:val="22"/>
          <w:szCs w:val="22"/>
          <w:lang w:val="sr-Cyrl-CS"/>
        </w:rPr>
        <w:t>р</w:t>
      </w:r>
      <w:r w:rsidRPr="0028559E">
        <w:rPr>
          <w:color w:val="auto"/>
          <w:spacing w:val="-2"/>
          <w:sz w:val="22"/>
          <w:szCs w:val="22"/>
          <w:lang w:val="sr-Cyrl-CS"/>
        </w:rPr>
        <w:t>и</w:t>
      </w:r>
      <w:r w:rsidRPr="0028559E">
        <w:rPr>
          <w:color w:val="auto"/>
          <w:spacing w:val="-1"/>
          <w:sz w:val="22"/>
          <w:szCs w:val="22"/>
          <w:lang w:val="sr-Cyrl-CS"/>
        </w:rPr>
        <w:t>мера</w:t>
      </w:r>
      <w:r w:rsidRPr="0028559E">
        <w:rPr>
          <w:color w:val="auto"/>
          <w:sz w:val="22"/>
          <w:szCs w:val="22"/>
          <w:lang w:val="sr-Cyrl-CS"/>
        </w:rPr>
        <w:t>к</w:t>
      </w:r>
      <w:r w:rsidRPr="0028559E">
        <w:rPr>
          <w:color w:val="auto"/>
          <w:spacing w:val="4"/>
          <w:sz w:val="22"/>
          <w:szCs w:val="22"/>
          <w:lang w:val="sr-Cyrl-CS"/>
        </w:rPr>
        <w:t xml:space="preserve"> </w:t>
      </w:r>
      <w:r w:rsidRPr="0028559E">
        <w:rPr>
          <w:color w:val="auto"/>
          <w:spacing w:val="-1"/>
          <w:sz w:val="22"/>
          <w:szCs w:val="22"/>
          <w:lang w:val="sr-Cyrl-CS"/>
        </w:rPr>
        <w:t>о</w:t>
      </w:r>
      <w:r w:rsidRPr="0028559E">
        <w:rPr>
          <w:color w:val="auto"/>
          <w:sz w:val="22"/>
          <w:szCs w:val="22"/>
          <w:lang w:val="sr-Cyrl-CS"/>
        </w:rPr>
        <w:t>в</w:t>
      </w:r>
      <w:r w:rsidRPr="0028559E">
        <w:rPr>
          <w:color w:val="auto"/>
          <w:spacing w:val="-3"/>
          <w:sz w:val="22"/>
          <w:szCs w:val="22"/>
          <w:lang w:val="sr-Cyrl-CS"/>
        </w:rPr>
        <w:t>о</w:t>
      </w:r>
      <w:r w:rsidRPr="0028559E">
        <w:rPr>
          <w:color w:val="auto"/>
          <w:sz w:val="22"/>
          <w:szCs w:val="22"/>
          <w:lang w:val="sr-Cyrl-CS"/>
        </w:rPr>
        <w:t>г</w:t>
      </w:r>
      <w:r w:rsidRPr="0028559E">
        <w:rPr>
          <w:color w:val="auto"/>
          <w:spacing w:val="5"/>
          <w:sz w:val="22"/>
          <w:szCs w:val="22"/>
          <w:lang w:val="sr-Cyrl-CS"/>
        </w:rPr>
        <w:t xml:space="preserve"> </w:t>
      </w:r>
      <w:r w:rsidRPr="0028559E">
        <w:rPr>
          <w:color w:val="auto"/>
          <w:spacing w:val="-3"/>
          <w:sz w:val="22"/>
          <w:szCs w:val="22"/>
          <w:lang w:val="sr-Cyrl-CS"/>
        </w:rPr>
        <w:t>у</w:t>
      </w:r>
      <w:r w:rsidRPr="0028559E">
        <w:rPr>
          <w:color w:val="auto"/>
          <w:spacing w:val="1"/>
          <w:sz w:val="22"/>
          <w:szCs w:val="22"/>
          <w:lang w:val="sr-Cyrl-CS"/>
        </w:rPr>
        <w:t>г</w:t>
      </w:r>
      <w:r w:rsidRPr="0028559E">
        <w:rPr>
          <w:color w:val="auto"/>
          <w:spacing w:val="-1"/>
          <w:sz w:val="22"/>
          <w:szCs w:val="22"/>
          <w:lang w:val="sr-Cyrl-CS"/>
        </w:rPr>
        <w:t>о</w:t>
      </w:r>
      <w:r w:rsidRPr="0028559E">
        <w:rPr>
          <w:color w:val="auto"/>
          <w:sz w:val="22"/>
          <w:szCs w:val="22"/>
          <w:lang w:val="sr-Cyrl-CS"/>
        </w:rPr>
        <w:t>в</w:t>
      </w:r>
      <w:r w:rsidRPr="0028559E">
        <w:rPr>
          <w:color w:val="auto"/>
          <w:spacing w:val="-1"/>
          <w:sz w:val="22"/>
          <w:szCs w:val="22"/>
          <w:lang w:val="sr-Cyrl-CS"/>
        </w:rPr>
        <w:t>ор</w:t>
      </w:r>
      <w:r w:rsidRPr="0028559E">
        <w:rPr>
          <w:color w:val="auto"/>
          <w:spacing w:val="-3"/>
          <w:sz w:val="22"/>
          <w:szCs w:val="22"/>
          <w:lang w:val="sr-Cyrl-CS"/>
        </w:rPr>
        <w:t>а</w:t>
      </w:r>
      <w:r w:rsidRPr="0028559E">
        <w:rPr>
          <w:color w:val="auto"/>
          <w:sz w:val="22"/>
          <w:szCs w:val="22"/>
          <w:lang w:val="sr-Cyrl-CS"/>
        </w:rPr>
        <w:t xml:space="preserve">, </w:t>
      </w:r>
      <w:r w:rsidRPr="0028559E">
        <w:rPr>
          <w:color w:val="auto"/>
          <w:spacing w:val="-1"/>
          <w:sz w:val="22"/>
          <w:szCs w:val="22"/>
          <w:lang w:val="sr-Cyrl-CS"/>
        </w:rPr>
        <w:t>Про</w:t>
      </w:r>
      <w:r w:rsidRPr="0028559E">
        <w:rPr>
          <w:color w:val="auto"/>
          <w:spacing w:val="1"/>
          <w:sz w:val="22"/>
          <w:szCs w:val="22"/>
          <w:lang w:val="sr-Cyrl-CS"/>
        </w:rPr>
        <w:t>ј</w:t>
      </w:r>
      <w:r w:rsidRPr="0028559E">
        <w:rPr>
          <w:color w:val="auto"/>
          <w:spacing w:val="-1"/>
          <w:sz w:val="22"/>
          <w:szCs w:val="22"/>
          <w:lang w:val="sr-Cyrl-CS"/>
        </w:rPr>
        <w:t>ека</w:t>
      </w:r>
      <w:r w:rsidRPr="0028559E">
        <w:rPr>
          <w:color w:val="auto"/>
          <w:sz w:val="22"/>
          <w:szCs w:val="22"/>
          <w:lang w:val="sr-Cyrl-CS"/>
        </w:rPr>
        <w:t xml:space="preserve">т </w:t>
      </w:r>
      <w:r w:rsidRPr="0028559E">
        <w:rPr>
          <w:color w:val="auto"/>
          <w:spacing w:val="-1"/>
          <w:sz w:val="22"/>
          <w:szCs w:val="22"/>
          <w:lang w:val="sr-Cyrl-CS"/>
        </w:rPr>
        <w:t>з</w:t>
      </w:r>
      <w:r w:rsidRPr="0028559E">
        <w:rPr>
          <w:color w:val="auto"/>
          <w:sz w:val="22"/>
          <w:szCs w:val="22"/>
          <w:lang w:val="sr-Cyrl-CS"/>
        </w:rPr>
        <w:t>а</w:t>
      </w:r>
      <w:r w:rsidRPr="0028559E">
        <w:rPr>
          <w:color w:val="auto"/>
          <w:spacing w:val="-2"/>
          <w:sz w:val="22"/>
          <w:szCs w:val="22"/>
          <w:lang w:val="sr-Cyrl-CS"/>
        </w:rPr>
        <w:t xml:space="preserve"> </w:t>
      </w:r>
      <w:r w:rsidRPr="0028559E">
        <w:rPr>
          <w:color w:val="auto"/>
          <w:spacing w:val="1"/>
          <w:sz w:val="22"/>
          <w:szCs w:val="22"/>
          <w:lang w:val="sr-Cyrl-CS"/>
        </w:rPr>
        <w:t>извођење (ПИО)</w:t>
      </w:r>
      <w:r w:rsidRPr="0028559E">
        <w:rPr>
          <w:color w:val="auto"/>
          <w:sz w:val="22"/>
          <w:szCs w:val="22"/>
          <w:lang w:val="sr-Cyrl-CS"/>
        </w:rPr>
        <w:t xml:space="preserve">, </w:t>
      </w:r>
      <w:r w:rsidRPr="0028559E">
        <w:rPr>
          <w:color w:val="auto"/>
          <w:spacing w:val="-1"/>
          <w:sz w:val="22"/>
          <w:szCs w:val="22"/>
          <w:lang w:val="sr-Cyrl-CS"/>
        </w:rPr>
        <w:t xml:space="preserve"> Грађевинску дозволу, Енергетску дозволу </w:t>
      </w:r>
      <w:r w:rsidRPr="0028559E">
        <w:rPr>
          <w:color w:val="auto"/>
          <w:sz w:val="22"/>
          <w:szCs w:val="22"/>
          <w:lang w:val="sr-Cyrl-CS"/>
        </w:rPr>
        <w:t>и</w:t>
      </w:r>
      <w:r w:rsidRPr="0028559E">
        <w:rPr>
          <w:color w:val="auto"/>
          <w:spacing w:val="-3"/>
          <w:sz w:val="22"/>
          <w:szCs w:val="22"/>
          <w:lang w:val="sr-Cyrl-CS"/>
        </w:rPr>
        <w:t xml:space="preserve"> </w:t>
      </w:r>
      <w:r w:rsidRPr="0028559E">
        <w:rPr>
          <w:color w:val="auto"/>
          <w:sz w:val="22"/>
          <w:szCs w:val="22"/>
          <w:lang w:val="sr-Cyrl-CS"/>
        </w:rPr>
        <w:t>д</w:t>
      </w:r>
      <w:r w:rsidRPr="0028559E">
        <w:rPr>
          <w:color w:val="auto"/>
          <w:spacing w:val="-1"/>
          <w:sz w:val="22"/>
          <w:szCs w:val="22"/>
          <w:lang w:val="sr-Cyrl-CS"/>
        </w:rPr>
        <w:t>и</w:t>
      </w:r>
      <w:r w:rsidRPr="0028559E">
        <w:rPr>
          <w:color w:val="auto"/>
          <w:sz w:val="22"/>
          <w:szCs w:val="22"/>
          <w:lang w:val="sr-Cyrl-CS"/>
        </w:rPr>
        <w:t>н</w:t>
      </w:r>
      <w:r w:rsidRPr="0028559E">
        <w:rPr>
          <w:color w:val="auto"/>
          <w:spacing w:val="-1"/>
          <w:sz w:val="22"/>
          <w:szCs w:val="22"/>
          <w:lang w:val="sr-Cyrl-CS"/>
        </w:rPr>
        <w:t>ам</w:t>
      </w:r>
      <w:r w:rsidRPr="0028559E">
        <w:rPr>
          <w:color w:val="auto"/>
          <w:spacing w:val="-2"/>
          <w:sz w:val="22"/>
          <w:szCs w:val="22"/>
          <w:lang w:val="sr-Cyrl-CS"/>
        </w:rPr>
        <w:t>и</w:t>
      </w:r>
      <w:r w:rsidRPr="0028559E">
        <w:rPr>
          <w:color w:val="auto"/>
          <w:sz w:val="22"/>
          <w:szCs w:val="22"/>
          <w:lang w:val="sr-Cyrl-CS"/>
        </w:rPr>
        <w:t>ч</w:t>
      </w:r>
      <w:r w:rsidRPr="0028559E">
        <w:rPr>
          <w:color w:val="auto"/>
          <w:spacing w:val="-1"/>
          <w:sz w:val="22"/>
          <w:szCs w:val="22"/>
          <w:lang w:val="sr-Cyrl-CS"/>
        </w:rPr>
        <w:t>к</w:t>
      </w:r>
      <w:r w:rsidRPr="0028559E">
        <w:rPr>
          <w:color w:val="auto"/>
          <w:sz w:val="22"/>
          <w:szCs w:val="22"/>
          <w:lang w:val="sr-Cyrl-CS"/>
        </w:rPr>
        <w:t>и</w:t>
      </w:r>
      <w:r w:rsidRPr="0028559E">
        <w:rPr>
          <w:color w:val="auto"/>
          <w:spacing w:val="-3"/>
          <w:sz w:val="22"/>
          <w:szCs w:val="22"/>
          <w:lang w:val="sr-Cyrl-CS"/>
        </w:rPr>
        <w:t xml:space="preserve"> </w:t>
      </w:r>
      <w:r w:rsidRPr="0028559E">
        <w:rPr>
          <w:color w:val="auto"/>
          <w:sz w:val="22"/>
          <w:szCs w:val="22"/>
          <w:lang w:val="sr-Cyrl-CS"/>
        </w:rPr>
        <w:t>пл</w:t>
      </w:r>
      <w:r w:rsidRPr="0028559E">
        <w:rPr>
          <w:color w:val="auto"/>
          <w:spacing w:val="-1"/>
          <w:sz w:val="22"/>
          <w:szCs w:val="22"/>
          <w:lang w:val="sr-Cyrl-CS"/>
        </w:rPr>
        <w:t>а</w:t>
      </w:r>
      <w:r w:rsidRPr="0028559E">
        <w:rPr>
          <w:color w:val="auto"/>
          <w:sz w:val="22"/>
          <w:szCs w:val="22"/>
          <w:lang w:val="sr-Cyrl-CS"/>
        </w:rPr>
        <w:t>н</w:t>
      </w:r>
      <w:r w:rsidRPr="0028559E">
        <w:rPr>
          <w:color w:val="auto"/>
          <w:spacing w:val="-1"/>
          <w:sz w:val="22"/>
          <w:szCs w:val="22"/>
          <w:lang w:val="sr-Cyrl-CS"/>
        </w:rPr>
        <w:t xml:space="preserve"> </w:t>
      </w:r>
      <w:r w:rsidRPr="0028559E">
        <w:rPr>
          <w:color w:val="auto"/>
          <w:sz w:val="22"/>
          <w:szCs w:val="22"/>
          <w:lang w:val="sr-Cyrl-CS"/>
        </w:rPr>
        <w:t>на</w:t>
      </w:r>
      <w:r w:rsidRPr="0028559E">
        <w:rPr>
          <w:color w:val="auto"/>
          <w:spacing w:val="-2"/>
          <w:sz w:val="22"/>
          <w:szCs w:val="22"/>
          <w:lang w:val="sr-Cyrl-CS"/>
        </w:rPr>
        <w:t xml:space="preserve"> </w:t>
      </w:r>
      <w:r w:rsidRPr="0028559E">
        <w:rPr>
          <w:color w:val="auto"/>
          <w:spacing w:val="-1"/>
          <w:sz w:val="22"/>
          <w:szCs w:val="22"/>
          <w:lang w:val="sr-Cyrl-CS"/>
        </w:rPr>
        <w:t>о</w:t>
      </w:r>
      <w:r w:rsidRPr="0028559E">
        <w:rPr>
          <w:color w:val="auto"/>
          <w:sz w:val="22"/>
          <w:szCs w:val="22"/>
          <w:lang w:val="sr-Cyrl-CS"/>
        </w:rPr>
        <w:t>сн</w:t>
      </w:r>
      <w:r w:rsidRPr="0028559E">
        <w:rPr>
          <w:color w:val="auto"/>
          <w:spacing w:val="-3"/>
          <w:sz w:val="22"/>
          <w:szCs w:val="22"/>
          <w:lang w:val="sr-Cyrl-CS"/>
        </w:rPr>
        <w:t>о</w:t>
      </w:r>
      <w:r w:rsidRPr="0028559E">
        <w:rPr>
          <w:color w:val="auto"/>
          <w:sz w:val="22"/>
          <w:szCs w:val="22"/>
          <w:lang w:val="sr-Cyrl-CS"/>
        </w:rPr>
        <w:t>ву</w:t>
      </w:r>
      <w:r w:rsidRPr="0028559E">
        <w:rPr>
          <w:color w:val="auto"/>
          <w:spacing w:val="-2"/>
          <w:sz w:val="22"/>
          <w:szCs w:val="22"/>
          <w:lang w:val="sr-Cyrl-CS"/>
        </w:rPr>
        <w:t xml:space="preserve"> </w:t>
      </w:r>
      <w:r w:rsidRPr="0028559E">
        <w:rPr>
          <w:color w:val="auto"/>
          <w:spacing w:val="-1"/>
          <w:sz w:val="22"/>
          <w:szCs w:val="22"/>
          <w:lang w:val="sr-Cyrl-CS"/>
        </w:rPr>
        <w:t>ко</w:t>
      </w:r>
      <w:r w:rsidRPr="0028559E">
        <w:rPr>
          <w:color w:val="auto"/>
          <w:spacing w:val="1"/>
          <w:sz w:val="22"/>
          <w:szCs w:val="22"/>
          <w:lang w:val="sr-Cyrl-CS"/>
        </w:rPr>
        <w:t>г</w:t>
      </w:r>
      <w:r w:rsidRPr="0028559E">
        <w:rPr>
          <w:color w:val="auto"/>
          <w:sz w:val="22"/>
          <w:szCs w:val="22"/>
          <w:lang w:val="sr-Cyrl-CS"/>
        </w:rPr>
        <w:t>а се</w:t>
      </w:r>
      <w:r w:rsidRPr="0028559E">
        <w:rPr>
          <w:color w:val="auto"/>
          <w:spacing w:val="-4"/>
          <w:sz w:val="22"/>
          <w:szCs w:val="22"/>
          <w:lang w:val="sr-Cyrl-CS"/>
        </w:rPr>
        <w:t xml:space="preserve"> </w:t>
      </w:r>
      <w:r w:rsidRPr="0028559E">
        <w:rPr>
          <w:color w:val="auto"/>
          <w:spacing w:val="-2"/>
          <w:sz w:val="22"/>
          <w:szCs w:val="22"/>
          <w:lang w:val="sr-Cyrl-CS"/>
        </w:rPr>
        <w:t>и</w:t>
      </w:r>
      <w:r w:rsidRPr="0028559E">
        <w:rPr>
          <w:color w:val="auto"/>
          <w:spacing w:val="-1"/>
          <w:sz w:val="22"/>
          <w:szCs w:val="22"/>
          <w:lang w:val="sr-Cyrl-CS"/>
        </w:rPr>
        <w:t>з</w:t>
      </w:r>
      <w:r w:rsidRPr="0028559E">
        <w:rPr>
          <w:color w:val="auto"/>
          <w:sz w:val="22"/>
          <w:szCs w:val="22"/>
          <w:lang w:val="sr-Cyrl-CS"/>
        </w:rPr>
        <w:t>в</w:t>
      </w:r>
      <w:r w:rsidRPr="0028559E">
        <w:rPr>
          <w:color w:val="auto"/>
          <w:spacing w:val="-1"/>
          <w:sz w:val="22"/>
          <w:szCs w:val="22"/>
          <w:lang w:val="sr-Cyrl-CS"/>
        </w:rPr>
        <w:t>о</w:t>
      </w:r>
      <w:r w:rsidRPr="0028559E">
        <w:rPr>
          <w:color w:val="auto"/>
          <w:sz w:val="22"/>
          <w:szCs w:val="22"/>
          <w:lang w:val="sr-Cyrl-CS"/>
        </w:rPr>
        <w:t xml:space="preserve">де </w:t>
      </w:r>
      <w:r w:rsidRPr="0028559E">
        <w:rPr>
          <w:color w:val="auto"/>
          <w:spacing w:val="-3"/>
          <w:sz w:val="22"/>
          <w:szCs w:val="22"/>
          <w:lang w:val="sr-Cyrl-CS"/>
        </w:rPr>
        <w:t>у</w:t>
      </w:r>
      <w:r w:rsidRPr="0028559E">
        <w:rPr>
          <w:color w:val="auto"/>
          <w:spacing w:val="1"/>
          <w:sz w:val="22"/>
          <w:szCs w:val="22"/>
          <w:lang w:val="sr-Cyrl-CS"/>
        </w:rPr>
        <w:t>г</w:t>
      </w:r>
      <w:r w:rsidRPr="0028559E">
        <w:rPr>
          <w:color w:val="auto"/>
          <w:spacing w:val="-1"/>
          <w:sz w:val="22"/>
          <w:szCs w:val="22"/>
          <w:lang w:val="sr-Cyrl-CS"/>
        </w:rPr>
        <w:t>о</w:t>
      </w:r>
      <w:r w:rsidRPr="0028559E">
        <w:rPr>
          <w:color w:val="auto"/>
          <w:sz w:val="22"/>
          <w:szCs w:val="22"/>
          <w:lang w:val="sr-Cyrl-CS"/>
        </w:rPr>
        <w:t>в</w:t>
      </w:r>
      <w:r w:rsidRPr="0028559E">
        <w:rPr>
          <w:color w:val="auto"/>
          <w:spacing w:val="-1"/>
          <w:sz w:val="22"/>
          <w:szCs w:val="22"/>
          <w:lang w:val="sr-Cyrl-CS"/>
        </w:rPr>
        <w:t>ор</w:t>
      </w:r>
      <w:r w:rsidRPr="0028559E">
        <w:rPr>
          <w:color w:val="auto"/>
          <w:spacing w:val="-3"/>
          <w:sz w:val="22"/>
          <w:szCs w:val="22"/>
          <w:lang w:val="sr-Cyrl-CS"/>
        </w:rPr>
        <w:t>е</w:t>
      </w:r>
      <w:r w:rsidRPr="0028559E">
        <w:rPr>
          <w:color w:val="auto"/>
          <w:sz w:val="22"/>
          <w:szCs w:val="22"/>
          <w:lang w:val="sr-Cyrl-CS"/>
        </w:rPr>
        <w:t xml:space="preserve">ни </w:t>
      </w:r>
      <w:r w:rsidRPr="0028559E">
        <w:rPr>
          <w:color w:val="auto"/>
          <w:spacing w:val="-1"/>
          <w:sz w:val="22"/>
          <w:szCs w:val="22"/>
          <w:lang w:val="sr-Cyrl-CS"/>
        </w:rPr>
        <w:t>ра</w:t>
      </w:r>
      <w:r w:rsidRPr="0028559E">
        <w:rPr>
          <w:color w:val="auto"/>
          <w:sz w:val="22"/>
          <w:szCs w:val="22"/>
          <w:lang w:val="sr-Cyrl-CS"/>
        </w:rPr>
        <w:t>д</w:t>
      </w:r>
      <w:r w:rsidRPr="0028559E">
        <w:rPr>
          <w:color w:val="auto"/>
          <w:spacing w:val="-3"/>
          <w:sz w:val="22"/>
          <w:szCs w:val="22"/>
          <w:lang w:val="sr-Cyrl-CS"/>
        </w:rPr>
        <w:t>о</w:t>
      </w:r>
      <w:r w:rsidRPr="0028559E">
        <w:rPr>
          <w:color w:val="auto"/>
          <w:sz w:val="22"/>
          <w:szCs w:val="22"/>
          <w:lang w:val="sr-Cyrl-CS"/>
        </w:rPr>
        <w:t>в</w:t>
      </w:r>
      <w:r w:rsidRPr="0028559E">
        <w:rPr>
          <w:color w:val="auto"/>
          <w:spacing w:val="-2"/>
          <w:sz w:val="22"/>
          <w:szCs w:val="22"/>
          <w:lang w:val="sr-Cyrl-CS"/>
        </w:rPr>
        <w:t>и;</w:t>
      </w:r>
    </w:p>
    <w:p w:rsidR="00E0174D" w:rsidRPr="0028559E"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w:t>
      </w:r>
      <w:r w:rsidRPr="0028559E">
        <w:rPr>
          <w:color w:val="auto"/>
          <w:spacing w:val="10"/>
          <w:sz w:val="22"/>
          <w:szCs w:val="22"/>
          <w:lang w:val="sr-Cyrl-CS"/>
        </w:rPr>
        <w:t xml:space="preserve"> </w:t>
      </w:r>
      <w:r w:rsidRPr="0028559E">
        <w:rPr>
          <w:color w:val="auto"/>
          <w:sz w:val="22"/>
          <w:szCs w:val="22"/>
          <w:lang w:val="sr-Cyrl-CS"/>
        </w:rPr>
        <w:t>п</w:t>
      </w:r>
      <w:r w:rsidRPr="0028559E">
        <w:rPr>
          <w:color w:val="auto"/>
          <w:spacing w:val="-1"/>
          <w:sz w:val="22"/>
          <w:szCs w:val="22"/>
          <w:lang w:val="sr-Cyrl-CS"/>
        </w:rPr>
        <w:t>р</w:t>
      </w:r>
      <w:r w:rsidRPr="0028559E">
        <w:rPr>
          <w:color w:val="auto"/>
          <w:spacing w:val="-4"/>
          <w:sz w:val="22"/>
          <w:szCs w:val="22"/>
          <w:lang w:val="sr-Cyrl-CS"/>
        </w:rPr>
        <w:t>и</w:t>
      </w:r>
      <w:r w:rsidRPr="0028559E">
        <w:rPr>
          <w:color w:val="auto"/>
          <w:spacing w:val="1"/>
          <w:sz w:val="22"/>
          <w:szCs w:val="22"/>
          <w:lang w:val="sr-Cyrl-CS"/>
        </w:rPr>
        <w:t>ј</w:t>
      </w:r>
      <w:r w:rsidRPr="0028559E">
        <w:rPr>
          <w:color w:val="auto"/>
          <w:spacing w:val="-1"/>
          <w:sz w:val="22"/>
          <w:szCs w:val="22"/>
          <w:lang w:val="sr-Cyrl-CS"/>
        </w:rPr>
        <w:t>а</w:t>
      </w:r>
      <w:r w:rsidRPr="0028559E">
        <w:rPr>
          <w:color w:val="auto"/>
          <w:sz w:val="22"/>
          <w:szCs w:val="22"/>
          <w:lang w:val="sr-Cyrl-CS"/>
        </w:rPr>
        <w:t>ви</w:t>
      </w:r>
      <w:r w:rsidRPr="0028559E">
        <w:rPr>
          <w:color w:val="auto"/>
          <w:spacing w:val="9"/>
          <w:sz w:val="22"/>
          <w:szCs w:val="22"/>
          <w:lang w:val="sr-Cyrl-CS"/>
        </w:rPr>
        <w:t xml:space="preserve"> </w:t>
      </w:r>
      <w:r w:rsidRPr="0028559E">
        <w:rPr>
          <w:color w:val="auto"/>
          <w:spacing w:val="-1"/>
          <w:sz w:val="22"/>
          <w:szCs w:val="22"/>
          <w:lang w:val="sr-Cyrl-CS"/>
        </w:rPr>
        <w:t>р</w:t>
      </w:r>
      <w:r w:rsidRPr="0028559E">
        <w:rPr>
          <w:color w:val="auto"/>
          <w:spacing w:val="-3"/>
          <w:sz w:val="22"/>
          <w:szCs w:val="22"/>
          <w:lang w:val="sr-Cyrl-CS"/>
        </w:rPr>
        <w:t>а</w:t>
      </w:r>
      <w:r w:rsidRPr="0028559E">
        <w:rPr>
          <w:color w:val="auto"/>
          <w:sz w:val="22"/>
          <w:szCs w:val="22"/>
          <w:lang w:val="sr-Cyrl-CS"/>
        </w:rPr>
        <w:t>д</w:t>
      </w:r>
      <w:r w:rsidRPr="0028559E">
        <w:rPr>
          <w:color w:val="auto"/>
          <w:spacing w:val="-1"/>
          <w:sz w:val="22"/>
          <w:szCs w:val="22"/>
          <w:lang w:val="sr-Cyrl-CS"/>
        </w:rPr>
        <w:t>о</w:t>
      </w:r>
      <w:r w:rsidRPr="0028559E">
        <w:rPr>
          <w:color w:val="auto"/>
          <w:sz w:val="22"/>
          <w:szCs w:val="22"/>
          <w:lang w:val="sr-Cyrl-CS"/>
        </w:rPr>
        <w:t>ве</w:t>
      </w:r>
      <w:r w:rsidRPr="0028559E">
        <w:rPr>
          <w:color w:val="auto"/>
          <w:spacing w:val="8"/>
          <w:sz w:val="22"/>
          <w:szCs w:val="22"/>
          <w:lang w:val="sr-Cyrl-CS"/>
        </w:rPr>
        <w:t xml:space="preserve"> </w:t>
      </w:r>
      <w:r w:rsidRPr="0028559E">
        <w:rPr>
          <w:color w:val="auto"/>
          <w:spacing w:val="-1"/>
          <w:sz w:val="22"/>
          <w:szCs w:val="22"/>
          <w:lang w:val="sr-Cyrl-CS"/>
        </w:rPr>
        <w:t>ор</w:t>
      </w:r>
      <w:r w:rsidRPr="0028559E">
        <w:rPr>
          <w:color w:val="auto"/>
          <w:spacing w:val="1"/>
          <w:sz w:val="22"/>
          <w:szCs w:val="22"/>
          <w:lang w:val="sr-Cyrl-CS"/>
        </w:rPr>
        <w:t>г</w:t>
      </w:r>
      <w:r w:rsidRPr="0028559E">
        <w:rPr>
          <w:color w:val="auto"/>
          <w:spacing w:val="-3"/>
          <w:sz w:val="22"/>
          <w:szCs w:val="22"/>
          <w:lang w:val="sr-Cyrl-CS"/>
        </w:rPr>
        <w:t>а</w:t>
      </w:r>
      <w:r w:rsidRPr="0028559E">
        <w:rPr>
          <w:color w:val="auto"/>
          <w:sz w:val="22"/>
          <w:szCs w:val="22"/>
          <w:lang w:val="sr-Cyrl-CS"/>
        </w:rPr>
        <w:t>ну</w:t>
      </w:r>
      <w:r w:rsidRPr="0028559E">
        <w:rPr>
          <w:color w:val="auto"/>
          <w:spacing w:val="8"/>
          <w:sz w:val="22"/>
          <w:szCs w:val="22"/>
          <w:lang w:val="sr-Cyrl-CS"/>
        </w:rPr>
        <w:t xml:space="preserve"> </w:t>
      </w:r>
      <w:r w:rsidRPr="0028559E">
        <w:rPr>
          <w:color w:val="auto"/>
          <w:spacing w:val="-3"/>
          <w:sz w:val="22"/>
          <w:szCs w:val="22"/>
          <w:lang w:val="sr-Cyrl-CS"/>
        </w:rPr>
        <w:t>у</w:t>
      </w:r>
      <w:r w:rsidRPr="0028559E">
        <w:rPr>
          <w:color w:val="auto"/>
          <w:sz w:val="22"/>
          <w:szCs w:val="22"/>
          <w:lang w:val="sr-Cyrl-CS"/>
        </w:rPr>
        <w:t>п</w:t>
      </w:r>
      <w:r w:rsidRPr="0028559E">
        <w:rPr>
          <w:color w:val="auto"/>
          <w:spacing w:val="-1"/>
          <w:sz w:val="22"/>
          <w:szCs w:val="22"/>
          <w:lang w:val="sr-Cyrl-CS"/>
        </w:rPr>
        <w:t>ра</w:t>
      </w:r>
      <w:r w:rsidRPr="0028559E">
        <w:rPr>
          <w:color w:val="auto"/>
          <w:sz w:val="22"/>
          <w:szCs w:val="22"/>
          <w:lang w:val="sr-Cyrl-CS"/>
        </w:rPr>
        <w:t>ве</w:t>
      </w:r>
      <w:r w:rsidRPr="0028559E">
        <w:rPr>
          <w:color w:val="auto"/>
          <w:spacing w:val="10"/>
          <w:sz w:val="22"/>
          <w:szCs w:val="22"/>
          <w:lang w:val="sr-Cyrl-CS"/>
        </w:rPr>
        <w:t xml:space="preserve"> </w:t>
      </w:r>
      <w:r w:rsidRPr="0028559E">
        <w:rPr>
          <w:color w:val="auto"/>
          <w:spacing w:val="-1"/>
          <w:sz w:val="22"/>
          <w:szCs w:val="22"/>
          <w:lang w:val="sr-Cyrl-CS"/>
        </w:rPr>
        <w:t>ко</w:t>
      </w:r>
      <w:r w:rsidRPr="0028559E">
        <w:rPr>
          <w:color w:val="auto"/>
          <w:spacing w:val="1"/>
          <w:sz w:val="22"/>
          <w:szCs w:val="22"/>
          <w:lang w:val="sr-Cyrl-CS"/>
        </w:rPr>
        <w:t>ј</w:t>
      </w:r>
      <w:r w:rsidRPr="0028559E">
        <w:rPr>
          <w:color w:val="auto"/>
          <w:sz w:val="22"/>
          <w:szCs w:val="22"/>
          <w:lang w:val="sr-Cyrl-CS"/>
        </w:rPr>
        <w:t>и</w:t>
      </w:r>
      <w:r w:rsidRPr="0028559E">
        <w:rPr>
          <w:color w:val="auto"/>
          <w:spacing w:val="7"/>
          <w:sz w:val="22"/>
          <w:szCs w:val="22"/>
          <w:lang w:val="sr-Cyrl-CS"/>
        </w:rPr>
        <w:t xml:space="preserve"> </w:t>
      </w:r>
      <w:r w:rsidRPr="0028559E">
        <w:rPr>
          <w:color w:val="auto"/>
          <w:spacing w:val="1"/>
          <w:sz w:val="22"/>
          <w:szCs w:val="22"/>
          <w:lang w:val="sr-Cyrl-CS"/>
        </w:rPr>
        <w:t>ј</w:t>
      </w:r>
      <w:r w:rsidRPr="0028559E">
        <w:rPr>
          <w:color w:val="auto"/>
          <w:sz w:val="22"/>
          <w:szCs w:val="22"/>
          <w:lang w:val="sr-Cyrl-CS"/>
        </w:rPr>
        <w:t>е</w:t>
      </w:r>
      <w:r w:rsidRPr="0028559E">
        <w:rPr>
          <w:color w:val="auto"/>
          <w:spacing w:val="10"/>
          <w:sz w:val="22"/>
          <w:szCs w:val="22"/>
          <w:lang w:val="sr-Cyrl-CS"/>
        </w:rPr>
        <w:t xml:space="preserve"> </w:t>
      </w:r>
      <w:r w:rsidRPr="0028559E">
        <w:rPr>
          <w:color w:val="auto"/>
          <w:sz w:val="22"/>
          <w:szCs w:val="22"/>
          <w:lang w:val="sr-Cyrl-CS"/>
        </w:rPr>
        <w:t>н</w:t>
      </w:r>
      <w:r w:rsidRPr="0028559E">
        <w:rPr>
          <w:color w:val="auto"/>
          <w:spacing w:val="-3"/>
          <w:sz w:val="22"/>
          <w:szCs w:val="22"/>
          <w:lang w:val="sr-Cyrl-CS"/>
        </w:rPr>
        <w:t>а</w:t>
      </w:r>
      <w:r w:rsidRPr="0028559E">
        <w:rPr>
          <w:color w:val="auto"/>
          <w:sz w:val="22"/>
          <w:szCs w:val="22"/>
          <w:lang w:val="sr-Cyrl-CS"/>
        </w:rPr>
        <w:t>дл</w:t>
      </w:r>
      <w:r w:rsidRPr="0028559E">
        <w:rPr>
          <w:color w:val="auto"/>
          <w:spacing w:val="-3"/>
          <w:sz w:val="22"/>
          <w:szCs w:val="22"/>
          <w:lang w:val="sr-Cyrl-CS"/>
        </w:rPr>
        <w:t>е</w:t>
      </w:r>
      <w:r w:rsidRPr="0028559E">
        <w:rPr>
          <w:color w:val="auto"/>
          <w:spacing w:val="1"/>
          <w:sz w:val="22"/>
          <w:szCs w:val="22"/>
          <w:lang w:val="sr-Cyrl-CS"/>
        </w:rPr>
        <w:t>ж</w:t>
      </w:r>
      <w:r w:rsidRPr="0028559E">
        <w:rPr>
          <w:color w:val="auto"/>
          <w:spacing w:val="-1"/>
          <w:sz w:val="22"/>
          <w:szCs w:val="22"/>
          <w:lang w:val="sr-Cyrl-CS"/>
        </w:rPr>
        <w:t>а</w:t>
      </w:r>
      <w:r w:rsidRPr="0028559E">
        <w:rPr>
          <w:color w:val="auto"/>
          <w:sz w:val="22"/>
          <w:szCs w:val="22"/>
          <w:lang w:val="sr-Cyrl-CS"/>
        </w:rPr>
        <w:t>н</w:t>
      </w:r>
      <w:r w:rsidRPr="0028559E">
        <w:rPr>
          <w:color w:val="auto"/>
          <w:spacing w:val="11"/>
          <w:sz w:val="22"/>
          <w:szCs w:val="22"/>
          <w:lang w:val="sr-Cyrl-CS"/>
        </w:rPr>
        <w:t xml:space="preserve"> </w:t>
      </w:r>
      <w:r w:rsidRPr="0028559E">
        <w:rPr>
          <w:color w:val="auto"/>
          <w:spacing w:val="-1"/>
          <w:sz w:val="22"/>
          <w:szCs w:val="22"/>
          <w:lang w:val="sr-Cyrl-CS"/>
        </w:rPr>
        <w:t>з</w:t>
      </w:r>
      <w:r w:rsidRPr="0028559E">
        <w:rPr>
          <w:color w:val="auto"/>
          <w:sz w:val="22"/>
          <w:szCs w:val="22"/>
          <w:lang w:val="sr-Cyrl-CS"/>
        </w:rPr>
        <w:t>а</w:t>
      </w:r>
      <w:r w:rsidRPr="0028559E">
        <w:rPr>
          <w:color w:val="auto"/>
          <w:spacing w:val="8"/>
          <w:sz w:val="22"/>
          <w:szCs w:val="22"/>
          <w:lang w:val="sr-Cyrl-CS"/>
        </w:rPr>
        <w:t xml:space="preserve"> </w:t>
      </w:r>
      <w:r w:rsidRPr="0028559E">
        <w:rPr>
          <w:color w:val="auto"/>
          <w:sz w:val="22"/>
          <w:szCs w:val="22"/>
          <w:lang w:val="sr-Cyrl-CS"/>
        </w:rPr>
        <w:t>п</w:t>
      </w:r>
      <w:r w:rsidRPr="0028559E">
        <w:rPr>
          <w:color w:val="auto"/>
          <w:spacing w:val="-1"/>
          <w:sz w:val="22"/>
          <w:szCs w:val="22"/>
          <w:lang w:val="sr-Cyrl-CS"/>
        </w:rPr>
        <w:t>о</w:t>
      </w:r>
      <w:r w:rsidRPr="0028559E">
        <w:rPr>
          <w:color w:val="auto"/>
          <w:spacing w:val="-3"/>
          <w:sz w:val="22"/>
          <w:szCs w:val="22"/>
          <w:lang w:val="sr-Cyrl-CS"/>
        </w:rPr>
        <w:t>с</w:t>
      </w:r>
      <w:r w:rsidRPr="0028559E">
        <w:rPr>
          <w:color w:val="auto"/>
          <w:sz w:val="22"/>
          <w:szCs w:val="22"/>
          <w:lang w:val="sr-Cyrl-CS"/>
        </w:rPr>
        <w:t>л</w:t>
      </w:r>
      <w:r w:rsidRPr="0028559E">
        <w:rPr>
          <w:color w:val="auto"/>
          <w:spacing w:val="-1"/>
          <w:sz w:val="22"/>
          <w:szCs w:val="22"/>
          <w:lang w:val="sr-Cyrl-CS"/>
        </w:rPr>
        <w:t>о</w:t>
      </w:r>
      <w:r w:rsidRPr="0028559E">
        <w:rPr>
          <w:color w:val="auto"/>
          <w:sz w:val="22"/>
          <w:szCs w:val="22"/>
          <w:lang w:val="sr-Cyrl-CS"/>
        </w:rPr>
        <w:t>ве</w:t>
      </w:r>
      <w:r w:rsidRPr="0028559E">
        <w:rPr>
          <w:color w:val="auto"/>
          <w:spacing w:val="8"/>
          <w:sz w:val="22"/>
          <w:szCs w:val="22"/>
          <w:lang w:val="sr-Cyrl-CS"/>
        </w:rPr>
        <w:t xml:space="preserve"> </w:t>
      </w:r>
      <w:r w:rsidRPr="0028559E">
        <w:rPr>
          <w:color w:val="auto"/>
          <w:spacing w:val="1"/>
          <w:sz w:val="22"/>
          <w:szCs w:val="22"/>
          <w:lang w:val="sr-Cyrl-CS"/>
        </w:rPr>
        <w:t>г</w:t>
      </w:r>
      <w:r w:rsidRPr="0028559E">
        <w:rPr>
          <w:color w:val="auto"/>
          <w:spacing w:val="-1"/>
          <w:sz w:val="22"/>
          <w:szCs w:val="22"/>
          <w:lang w:val="sr-Cyrl-CS"/>
        </w:rPr>
        <w:t>рађ</w:t>
      </w:r>
      <w:r w:rsidRPr="0028559E">
        <w:rPr>
          <w:color w:val="auto"/>
          <w:spacing w:val="-3"/>
          <w:sz w:val="22"/>
          <w:szCs w:val="22"/>
          <w:lang w:val="sr-Cyrl-CS"/>
        </w:rPr>
        <w:t>ев</w:t>
      </w:r>
      <w:r w:rsidRPr="0028559E">
        <w:rPr>
          <w:color w:val="auto"/>
          <w:spacing w:val="-1"/>
          <w:sz w:val="22"/>
          <w:szCs w:val="22"/>
          <w:lang w:val="sr-Cyrl-CS"/>
        </w:rPr>
        <w:t>и</w:t>
      </w:r>
      <w:r w:rsidRPr="0028559E">
        <w:rPr>
          <w:color w:val="auto"/>
          <w:sz w:val="22"/>
          <w:szCs w:val="22"/>
          <w:lang w:val="sr-Cyrl-CS"/>
        </w:rPr>
        <w:t>нс</w:t>
      </w:r>
      <w:r w:rsidRPr="0028559E">
        <w:rPr>
          <w:color w:val="auto"/>
          <w:spacing w:val="-1"/>
          <w:sz w:val="22"/>
          <w:szCs w:val="22"/>
          <w:lang w:val="sr-Cyrl-CS"/>
        </w:rPr>
        <w:t>к</w:t>
      </w:r>
      <w:r w:rsidRPr="0028559E">
        <w:rPr>
          <w:color w:val="auto"/>
          <w:sz w:val="22"/>
          <w:szCs w:val="22"/>
          <w:lang w:val="sr-Cyrl-CS"/>
        </w:rPr>
        <w:t>е</w:t>
      </w:r>
      <w:r w:rsidRPr="0028559E">
        <w:rPr>
          <w:color w:val="auto"/>
          <w:spacing w:val="10"/>
          <w:sz w:val="22"/>
          <w:szCs w:val="22"/>
          <w:lang w:val="sr-Cyrl-CS"/>
        </w:rPr>
        <w:t xml:space="preserve"> </w:t>
      </w:r>
      <w:r w:rsidRPr="0028559E">
        <w:rPr>
          <w:color w:val="auto"/>
          <w:spacing w:val="-2"/>
          <w:sz w:val="22"/>
          <w:szCs w:val="22"/>
          <w:lang w:val="sr-Cyrl-CS"/>
        </w:rPr>
        <w:t>и</w:t>
      </w:r>
      <w:r w:rsidRPr="0028559E">
        <w:rPr>
          <w:color w:val="auto"/>
          <w:sz w:val="22"/>
          <w:szCs w:val="22"/>
          <w:lang w:val="sr-Cyrl-CS"/>
        </w:rPr>
        <w:t>нсп</w:t>
      </w:r>
      <w:r w:rsidRPr="0028559E">
        <w:rPr>
          <w:color w:val="auto"/>
          <w:spacing w:val="-1"/>
          <w:sz w:val="22"/>
          <w:szCs w:val="22"/>
          <w:lang w:val="sr-Cyrl-CS"/>
        </w:rPr>
        <w:t>е</w:t>
      </w:r>
      <w:r w:rsidRPr="0028559E">
        <w:rPr>
          <w:color w:val="auto"/>
          <w:spacing w:val="-4"/>
          <w:sz w:val="22"/>
          <w:szCs w:val="22"/>
          <w:lang w:val="sr-Cyrl-CS"/>
        </w:rPr>
        <w:t>к</w:t>
      </w:r>
      <w:r w:rsidRPr="0028559E">
        <w:rPr>
          <w:color w:val="auto"/>
          <w:sz w:val="22"/>
          <w:szCs w:val="22"/>
          <w:lang w:val="sr-Cyrl-CS"/>
        </w:rPr>
        <w:t>ц</w:t>
      </w:r>
      <w:r w:rsidRPr="0028559E">
        <w:rPr>
          <w:color w:val="auto"/>
          <w:spacing w:val="-2"/>
          <w:sz w:val="22"/>
          <w:szCs w:val="22"/>
          <w:lang w:val="sr-Cyrl-CS"/>
        </w:rPr>
        <w:t>и</w:t>
      </w:r>
      <w:r w:rsidRPr="0028559E">
        <w:rPr>
          <w:color w:val="auto"/>
          <w:spacing w:val="1"/>
          <w:sz w:val="22"/>
          <w:szCs w:val="22"/>
          <w:lang w:val="sr-Cyrl-CS"/>
        </w:rPr>
        <w:t>ј</w:t>
      </w:r>
      <w:r w:rsidRPr="0028559E">
        <w:rPr>
          <w:color w:val="auto"/>
          <w:spacing w:val="-1"/>
          <w:sz w:val="22"/>
          <w:szCs w:val="22"/>
          <w:lang w:val="sr-Cyrl-CS"/>
        </w:rPr>
        <w:t>е</w:t>
      </w:r>
      <w:r w:rsidRPr="0028559E">
        <w:rPr>
          <w:color w:val="auto"/>
          <w:sz w:val="22"/>
          <w:szCs w:val="22"/>
          <w:lang w:val="sr-Cyrl-CS"/>
        </w:rPr>
        <w:t>,</w:t>
      </w:r>
      <w:r w:rsidRPr="0028559E">
        <w:rPr>
          <w:color w:val="auto"/>
          <w:spacing w:val="9"/>
          <w:sz w:val="22"/>
          <w:szCs w:val="22"/>
          <w:lang w:val="sr-Cyrl-CS"/>
        </w:rPr>
        <w:t xml:space="preserve"> </w:t>
      </w:r>
      <w:r w:rsidRPr="0028559E">
        <w:rPr>
          <w:color w:val="auto"/>
          <w:sz w:val="22"/>
          <w:szCs w:val="22"/>
          <w:lang w:val="sr-Cyrl-CS"/>
        </w:rPr>
        <w:t>н</w:t>
      </w:r>
      <w:r w:rsidRPr="0028559E">
        <w:rPr>
          <w:color w:val="auto"/>
          <w:spacing w:val="-1"/>
          <w:sz w:val="22"/>
          <w:szCs w:val="22"/>
          <w:lang w:val="sr-Cyrl-CS"/>
        </w:rPr>
        <w:t>а</w:t>
      </w:r>
      <w:r w:rsidRPr="0028559E">
        <w:rPr>
          <w:color w:val="auto"/>
          <w:spacing w:val="1"/>
          <w:sz w:val="22"/>
          <w:szCs w:val="22"/>
          <w:lang w:val="sr-Cyrl-CS"/>
        </w:rPr>
        <w:t>ј</w:t>
      </w:r>
      <w:r w:rsidRPr="0028559E">
        <w:rPr>
          <w:color w:val="auto"/>
          <w:spacing w:val="-1"/>
          <w:sz w:val="22"/>
          <w:szCs w:val="22"/>
          <w:lang w:val="sr-Cyrl-CS"/>
        </w:rPr>
        <w:t>м</w:t>
      </w:r>
      <w:r w:rsidRPr="0028559E">
        <w:rPr>
          <w:color w:val="auto"/>
          <w:spacing w:val="-3"/>
          <w:sz w:val="22"/>
          <w:szCs w:val="22"/>
          <w:lang w:val="sr-Cyrl-CS"/>
        </w:rPr>
        <w:t>а</w:t>
      </w:r>
      <w:r w:rsidRPr="0028559E">
        <w:rPr>
          <w:color w:val="auto"/>
          <w:sz w:val="22"/>
          <w:szCs w:val="22"/>
          <w:lang w:val="sr-Cyrl-CS"/>
        </w:rPr>
        <w:t xml:space="preserve">ње </w:t>
      </w:r>
      <w:r w:rsidRPr="0028559E">
        <w:rPr>
          <w:color w:val="auto"/>
          <w:spacing w:val="-1"/>
          <w:sz w:val="22"/>
          <w:szCs w:val="22"/>
          <w:lang w:val="sr-Cyrl-CS"/>
        </w:rPr>
        <w:t>о</w:t>
      </w:r>
      <w:r w:rsidRPr="0028559E">
        <w:rPr>
          <w:color w:val="auto"/>
          <w:sz w:val="22"/>
          <w:szCs w:val="22"/>
          <w:lang w:val="sr-Cyrl-CS"/>
        </w:rPr>
        <w:t>с</w:t>
      </w:r>
      <w:r w:rsidRPr="0028559E">
        <w:rPr>
          <w:color w:val="auto"/>
          <w:spacing w:val="-1"/>
          <w:sz w:val="22"/>
          <w:szCs w:val="22"/>
          <w:lang w:val="sr-Cyrl-CS"/>
        </w:rPr>
        <w:t>а</w:t>
      </w:r>
      <w:r w:rsidRPr="0028559E">
        <w:rPr>
          <w:color w:val="auto"/>
          <w:sz w:val="22"/>
          <w:szCs w:val="22"/>
          <w:lang w:val="sr-Cyrl-CS"/>
        </w:rPr>
        <w:t>м д</w:t>
      </w:r>
      <w:r w:rsidRPr="0028559E">
        <w:rPr>
          <w:color w:val="auto"/>
          <w:spacing w:val="-3"/>
          <w:sz w:val="22"/>
          <w:szCs w:val="22"/>
          <w:lang w:val="sr-Cyrl-CS"/>
        </w:rPr>
        <w:t>а</w:t>
      </w:r>
      <w:r w:rsidRPr="0028559E">
        <w:rPr>
          <w:color w:val="auto"/>
          <w:sz w:val="22"/>
          <w:szCs w:val="22"/>
          <w:lang w:val="sr-Cyrl-CS"/>
        </w:rPr>
        <w:t xml:space="preserve">на </w:t>
      </w:r>
      <w:r w:rsidRPr="0028559E">
        <w:rPr>
          <w:color w:val="auto"/>
          <w:spacing w:val="-3"/>
          <w:sz w:val="22"/>
          <w:szCs w:val="22"/>
          <w:lang w:val="sr-Cyrl-CS"/>
        </w:rPr>
        <w:t>п</w:t>
      </w:r>
      <w:r w:rsidRPr="0028559E">
        <w:rPr>
          <w:color w:val="auto"/>
          <w:spacing w:val="-1"/>
          <w:sz w:val="22"/>
          <w:szCs w:val="22"/>
          <w:lang w:val="sr-Cyrl-CS"/>
        </w:rPr>
        <w:t>р</w:t>
      </w:r>
      <w:r w:rsidRPr="0028559E">
        <w:rPr>
          <w:color w:val="auto"/>
          <w:sz w:val="22"/>
          <w:szCs w:val="22"/>
          <w:lang w:val="sr-Cyrl-CS"/>
        </w:rPr>
        <w:t>е п</w:t>
      </w:r>
      <w:r w:rsidRPr="0028559E">
        <w:rPr>
          <w:color w:val="auto"/>
          <w:spacing w:val="-3"/>
          <w:sz w:val="22"/>
          <w:szCs w:val="22"/>
          <w:lang w:val="sr-Cyrl-CS"/>
        </w:rPr>
        <w:t>о</w:t>
      </w:r>
      <w:r w:rsidRPr="0028559E">
        <w:rPr>
          <w:color w:val="auto"/>
          <w:sz w:val="22"/>
          <w:szCs w:val="22"/>
          <w:lang w:val="sr-Cyrl-CS"/>
        </w:rPr>
        <w:t>ч</w:t>
      </w:r>
      <w:r w:rsidRPr="0028559E">
        <w:rPr>
          <w:color w:val="auto"/>
          <w:spacing w:val="-1"/>
          <w:sz w:val="22"/>
          <w:szCs w:val="22"/>
          <w:lang w:val="sr-Cyrl-CS"/>
        </w:rPr>
        <w:t>етк</w:t>
      </w:r>
      <w:r w:rsidRPr="0028559E">
        <w:rPr>
          <w:color w:val="auto"/>
          <w:sz w:val="22"/>
          <w:szCs w:val="22"/>
          <w:lang w:val="sr-Cyrl-CS"/>
        </w:rPr>
        <w:t>а</w:t>
      </w:r>
      <w:r w:rsidRPr="0028559E">
        <w:rPr>
          <w:color w:val="auto"/>
          <w:spacing w:val="-2"/>
          <w:sz w:val="22"/>
          <w:szCs w:val="22"/>
          <w:lang w:val="sr-Cyrl-CS"/>
        </w:rPr>
        <w:t xml:space="preserve"> и</w:t>
      </w:r>
      <w:r w:rsidRPr="0028559E">
        <w:rPr>
          <w:color w:val="auto"/>
          <w:sz w:val="22"/>
          <w:szCs w:val="22"/>
          <w:lang w:val="sr-Cyrl-CS"/>
        </w:rPr>
        <w:t>в</w:t>
      </w:r>
      <w:r w:rsidRPr="0028559E">
        <w:rPr>
          <w:color w:val="auto"/>
          <w:spacing w:val="-1"/>
          <w:sz w:val="22"/>
          <w:szCs w:val="22"/>
          <w:lang w:val="sr-Cyrl-CS"/>
        </w:rPr>
        <w:t>ође</w:t>
      </w:r>
      <w:r w:rsidRPr="0028559E">
        <w:rPr>
          <w:color w:val="auto"/>
          <w:sz w:val="22"/>
          <w:szCs w:val="22"/>
          <w:lang w:val="sr-Cyrl-CS"/>
        </w:rPr>
        <w:t xml:space="preserve">ња </w:t>
      </w:r>
      <w:r w:rsidRPr="0028559E">
        <w:rPr>
          <w:color w:val="auto"/>
          <w:spacing w:val="-1"/>
          <w:sz w:val="22"/>
          <w:szCs w:val="22"/>
          <w:lang w:val="sr-Cyrl-CS"/>
        </w:rPr>
        <w:t>р</w:t>
      </w:r>
      <w:r w:rsidRPr="0028559E">
        <w:rPr>
          <w:color w:val="auto"/>
          <w:spacing w:val="-3"/>
          <w:sz w:val="22"/>
          <w:szCs w:val="22"/>
          <w:lang w:val="sr-Cyrl-CS"/>
        </w:rPr>
        <w:t>а</w:t>
      </w:r>
      <w:r w:rsidRPr="0028559E">
        <w:rPr>
          <w:color w:val="auto"/>
          <w:sz w:val="22"/>
          <w:szCs w:val="22"/>
          <w:lang w:val="sr-Cyrl-CS"/>
        </w:rPr>
        <w:t>д</w:t>
      </w:r>
      <w:r w:rsidRPr="0028559E">
        <w:rPr>
          <w:color w:val="auto"/>
          <w:spacing w:val="-1"/>
          <w:sz w:val="22"/>
          <w:szCs w:val="22"/>
          <w:lang w:val="sr-Cyrl-CS"/>
        </w:rPr>
        <w:t>о</w:t>
      </w:r>
      <w:r w:rsidRPr="0028559E">
        <w:rPr>
          <w:color w:val="auto"/>
          <w:sz w:val="22"/>
          <w:szCs w:val="22"/>
          <w:lang w:val="sr-Cyrl-CS"/>
        </w:rPr>
        <w:t>в</w:t>
      </w:r>
      <w:r w:rsidRPr="0028559E">
        <w:rPr>
          <w:color w:val="auto"/>
          <w:spacing w:val="-3"/>
          <w:sz w:val="22"/>
          <w:szCs w:val="22"/>
          <w:lang w:val="sr-Cyrl-CS"/>
        </w:rPr>
        <w:t>а;</w:t>
      </w:r>
    </w:p>
    <w:p w:rsidR="00E0174D" w:rsidRPr="0028559E"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 писмено обавести Дирекцију о наступању непредвиђених околности које су од утицаја на извођење предметних радова и пр</w:t>
      </w:r>
      <w:r w:rsidRPr="0028559E">
        <w:rPr>
          <w:color w:val="auto"/>
          <w:sz w:val="22"/>
          <w:szCs w:val="22"/>
        </w:rPr>
        <w:t>o</w:t>
      </w:r>
      <w:r w:rsidRPr="0028559E">
        <w:rPr>
          <w:color w:val="auto"/>
          <w:sz w:val="22"/>
          <w:szCs w:val="22"/>
          <w:lang w:val="sr-Cyrl-CS"/>
        </w:rPr>
        <w:t>мену техничке докуметације;</w:t>
      </w:r>
    </w:p>
    <w:p w:rsidR="00E0174D" w:rsidRPr="0028559E"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 осигура градилиште најкасније до дана увођења у посао, односно да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изградње, тј. до предаје радова Дирекцији и потписивања записника о примопредаји радова;</w:t>
      </w:r>
    </w:p>
    <w:p w:rsidR="00E0174D" w:rsidRPr="0028559E"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 предузме све потребне мере у складу са одредбама Закона о заштити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p>
    <w:p w:rsidR="00E0174D" w:rsidRPr="0028559E"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 обезбеди пројектантски надзор, којим се обезбеђује да се у току грађења доследно спроводи концепција Пројекта за грађевинску дозволу и Пројекта за извођење на основу кога се изводе радови;</w:t>
      </w:r>
    </w:p>
    <w:p w:rsidR="00E0174D" w:rsidRPr="0028559E"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 обезбеди посебан контејнер или посебну просторију за надзорни орган;</w:t>
      </w:r>
    </w:p>
    <w:p w:rsidR="00E0174D" w:rsidRPr="0028559E"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 за уграђену опрему и извршене радове прибави атесте и другу пратећу документацију;</w:t>
      </w:r>
    </w:p>
    <w:p w:rsidR="00E0174D" w:rsidRPr="0028559E"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 обезбеди монтажу специфичне опреме од стране овлашћених лица произвођача те опреме;</w:t>
      </w:r>
    </w:p>
    <w:p w:rsidR="00E0174D" w:rsidRPr="0028559E"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 употребном стању, као и о томе да сачини записник;</w:t>
      </w:r>
    </w:p>
    <w:p w:rsidR="00E0174D" w:rsidRDefault="005B300F" w:rsidP="0028559E">
      <w:pPr>
        <w:pStyle w:val="ListParagraph"/>
        <w:numPr>
          <w:ilvl w:val="0"/>
          <w:numId w:val="37"/>
        </w:numPr>
        <w:spacing w:line="240" w:lineRule="auto"/>
        <w:ind w:left="284" w:hanging="284"/>
        <w:jc w:val="both"/>
        <w:rPr>
          <w:color w:val="auto"/>
          <w:sz w:val="22"/>
          <w:szCs w:val="22"/>
          <w:lang w:val="sr-Cyrl-CS"/>
        </w:rPr>
      </w:pPr>
      <w:r w:rsidRPr="0028559E">
        <w:rPr>
          <w:color w:val="auto"/>
          <w:sz w:val="22"/>
          <w:szCs w:val="22"/>
          <w:lang w:val="sr-Cyrl-CS"/>
        </w:rPr>
        <w:t>да по завршетку радова преда Дирекцији уговорене радове изведене према  пројектима  и важећим стандардима и техничким нормативима.</w:t>
      </w:r>
    </w:p>
    <w:p w:rsidR="0028559E" w:rsidRPr="0028559E" w:rsidRDefault="0028559E" w:rsidP="0028559E">
      <w:pPr>
        <w:pStyle w:val="ListParagraph"/>
        <w:spacing w:line="240" w:lineRule="auto"/>
        <w:ind w:left="284"/>
        <w:jc w:val="both"/>
        <w:rPr>
          <w:color w:val="auto"/>
          <w:sz w:val="22"/>
          <w:szCs w:val="22"/>
          <w:lang w:val="sr-Cyrl-CS"/>
        </w:rPr>
      </w:pPr>
    </w:p>
    <w:p w:rsidR="00E0174D" w:rsidRPr="0028559E" w:rsidRDefault="005B300F" w:rsidP="0028559E">
      <w:pPr>
        <w:spacing w:line="240" w:lineRule="auto"/>
        <w:jc w:val="both"/>
        <w:rPr>
          <w:color w:val="auto"/>
          <w:sz w:val="22"/>
          <w:szCs w:val="22"/>
          <w:lang w:val="sr-Cyrl-CS"/>
        </w:rPr>
      </w:pPr>
      <w:r w:rsidRPr="0028559E">
        <w:rPr>
          <w:color w:val="auto"/>
          <w:sz w:val="22"/>
          <w:szCs w:val="22"/>
          <w:lang w:val="sr-Cyrl-CS"/>
        </w:rPr>
        <w:t>Одговорни извођач радова дужан је да:</w:t>
      </w:r>
    </w:p>
    <w:p w:rsidR="00E0174D" w:rsidRPr="0028559E" w:rsidRDefault="005B300F" w:rsidP="0028559E">
      <w:pPr>
        <w:pStyle w:val="ListParagraph"/>
        <w:numPr>
          <w:ilvl w:val="0"/>
          <w:numId w:val="38"/>
        </w:numPr>
        <w:spacing w:line="240" w:lineRule="auto"/>
        <w:ind w:left="284" w:hanging="284"/>
        <w:jc w:val="both"/>
        <w:rPr>
          <w:color w:val="auto"/>
          <w:sz w:val="22"/>
          <w:szCs w:val="22"/>
          <w:lang w:val="sr-Cyrl-CS"/>
        </w:rPr>
      </w:pPr>
      <w:r w:rsidRPr="0028559E">
        <w:rPr>
          <w:color w:val="auto"/>
          <w:sz w:val="22"/>
          <w:szCs w:val="22"/>
          <w:lang w:val="sr-Cyrl-CS"/>
        </w:rPr>
        <w:lastRenderedPageBreak/>
        <w:t>руководи извођењем радова и изводи радове према техничкој документацији на основу решења којим се одобрава извођење радова према важећим прописима, стандардима и нормативима квалитета који важе за уговорене врсте радова, инсталација и опреме;</w:t>
      </w:r>
    </w:p>
    <w:p w:rsidR="00E0174D" w:rsidRPr="0028559E" w:rsidRDefault="005B300F" w:rsidP="0028559E">
      <w:pPr>
        <w:pStyle w:val="ListParagraph"/>
        <w:numPr>
          <w:ilvl w:val="0"/>
          <w:numId w:val="38"/>
        </w:numPr>
        <w:spacing w:line="240" w:lineRule="auto"/>
        <w:ind w:left="284" w:hanging="284"/>
        <w:jc w:val="both"/>
        <w:rPr>
          <w:color w:val="auto"/>
          <w:sz w:val="22"/>
          <w:szCs w:val="22"/>
          <w:lang w:val="sr-Cyrl-CS"/>
        </w:rPr>
      </w:pPr>
      <w:r w:rsidRPr="0028559E">
        <w:rPr>
          <w:color w:val="auto"/>
          <w:sz w:val="22"/>
          <w:szCs w:val="22"/>
          <w:lang w:val="sr-Cyrl-CS"/>
        </w:rPr>
        <w:t>организује градилиште на начин којим ће се обезбедити несметан рад складишта Пожега: приступ локацији, обезбеђење несметаног саобраћаја, заштиту околине за све време грађења;</w:t>
      </w:r>
    </w:p>
    <w:p w:rsidR="00E0174D" w:rsidRPr="0028559E" w:rsidRDefault="005B300F" w:rsidP="0028559E">
      <w:pPr>
        <w:pStyle w:val="ListParagraph"/>
        <w:numPr>
          <w:ilvl w:val="0"/>
          <w:numId w:val="38"/>
        </w:numPr>
        <w:spacing w:line="240" w:lineRule="auto"/>
        <w:ind w:left="284" w:hanging="284"/>
        <w:jc w:val="both"/>
        <w:rPr>
          <w:color w:val="auto"/>
          <w:sz w:val="22"/>
          <w:szCs w:val="22"/>
          <w:lang w:val="sr-Cyrl-CS"/>
        </w:rPr>
      </w:pPr>
      <w:r w:rsidRPr="0028559E">
        <w:rPr>
          <w:color w:val="auto"/>
          <w:sz w:val="22"/>
          <w:szCs w:val="22"/>
          <w:lang w:val="sr-Cyrl-CS"/>
        </w:rPr>
        <w:t>обезбеди потребне мере за заштиту и сигурност објеката, радова, опреме и инсталација, мере за заштиту радника и осталих лица и околине;</w:t>
      </w:r>
    </w:p>
    <w:p w:rsidR="00E0174D" w:rsidRPr="0028559E" w:rsidRDefault="005B300F" w:rsidP="0028559E">
      <w:pPr>
        <w:pStyle w:val="ListParagraph"/>
        <w:numPr>
          <w:ilvl w:val="0"/>
          <w:numId w:val="38"/>
        </w:numPr>
        <w:spacing w:line="240" w:lineRule="auto"/>
        <w:ind w:left="284" w:hanging="284"/>
        <w:jc w:val="both"/>
        <w:rPr>
          <w:color w:val="auto"/>
          <w:sz w:val="22"/>
          <w:szCs w:val="22"/>
          <w:lang w:val="sr-Cyrl-CS"/>
        </w:rPr>
      </w:pPr>
      <w:r w:rsidRPr="0028559E">
        <w:rPr>
          <w:color w:val="auto"/>
          <w:sz w:val="22"/>
          <w:szCs w:val="22"/>
          <w:lang w:val="sr-Cyrl-CS"/>
        </w:rPr>
        <w:t>обезбеђује доказ о квалитету извршених радова, уграђеног материјала, инсталација и опреме;</w:t>
      </w:r>
    </w:p>
    <w:p w:rsidR="00E0174D" w:rsidRPr="0028559E" w:rsidRDefault="005B300F" w:rsidP="0028559E">
      <w:pPr>
        <w:pStyle w:val="ListParagraph"/>
        <w:numPr>
          <w:ilvl w:val="0"/>
          <w:numId w:val="38"/>
        </w:numPr>
        <w:spacing w:line="240" w:lineRule="auto"/>
        <w:ind w:left="284" w:hanging="284"/>
        <w:jc w:val="both"/>
        <w:rPr>
          <w:color w:val="auto"/>
          <w:sz w:val="22"/>
          <w:szCs w:val="22"/>
          <w:lang w:val="sr-Cyrl-CS"/>
        </w:rPr>
      </w:pPr>
      <w:r w:rsidRPr="0028559E">
        <w:rPr>
          <w:color w:val="auto"/>
          <w:sz w:val="22"/>
          <w:szCs w:val="22"/>
          <w:lang w:val="sr-Cyrl-CS"/>
        </w:rPr>
        <w:t>води грађевински дневник, грађевинску књигу и књигу инспекције, са садржином и начином сагласним са важећим законом, правилницима и прописима;</w:t>
      </w:r>
    </w:p>
    <w:p w:rsidR="00E0174D" w:rsidRPr="0028559E" w:rsidRDefault="005B300F" w:rsidP="0028559E">
      <w:pPr>
        <w:pStyle w:val="ListParagraph"/>
        <w:numPr>
          <w:ilvl w:val="0"/>
          <w:numId w:val="38"/>
        </w:numPr>
        <w:spacing w:line="240" w:lineRule="auto"/>
        <w:ind w:left="284" w:hanging="284"/>
        <w:jc w:val="both"/>
        <w:rPr>
          <w:color w:val="auto"/>
          <w:sz w:val="22"/>
          <w:szCs w:val="22"/>
          <w:lang w:val="sr-Cyrl-CS"/>
        </w:rPr>
      </w:pPr>
      <w:r w:rsidRPr="0028559E">
        <w:rPr>
          <w:color w:val="auto"/>
          <w:sz w:val="22"/>
          <w:szCs w:val="22"/>
          <w:lang w:val="sr-Cyrl-CS"/>
        </w:rPr>
        <w:t>да прати динамику извођења радова у складу са динамичким планом;</w:t>
      </w:r>
    </w:p>
    <w:p w:rsidR="00E0174D" w:rsidRPr="0028559E" w:rsidRDefault="005B300F" w:rsidP="0028559E">
      <w:pPr>
        <w:pStyle w:val="ListParagraph"/>
        <w:numPr>
          <w:ilvl w:val="0"/>
          <w:numId w:val="38"/>
        </w:numPr>
        <w:spacing w:line="240" w:lineRule="auto"/>
        <w:ind w:left="284" w:hanging="284"/>
        <w:jc w:val="both"/>
        <w:rPr>
          <w:color w:val="auto"/>
          <w:sz w:val="22"/>
          <w:szCs w:val="22"/>
          <w:lang w:val="sr-Cyrl-CS"/>
        </w:rPr>
      </w:pPr>
      <w:r w:rsidRPr="0028559E">
        <w:rPr>
          <w:color w:val="auto"/>
          <w:sz w:val="22"/>
          <w:szCs w:val="22"/>
          <w:lang w:val="sr-Cyrl-CS"/>
        </w:rPr>
        <w:t>да обезбеди објекте и околину у случају прекида радова;</w:t>
      </w:r>
    </w:p>
    <w:p w:rsidR="00E0174D" w:rsidRPr="0028559E" w:rsidRDefault="005B300F" w:rsidP="0028559E">
      <w:pPr>
        <w:pStyle w:val="ListParagraph"/>
        <w:numPr>
          <w:ilvl w:val="0"/>
          <w:numId w:val="38"/>
        </w:numPr>
        <w:spacing w:line="240" w:lineRule="auto"/>
        <w:ind w:left="284" w:hanging="284"/>
        <w:jc w:val="both"/>
        <w:rPr>
          <w:color w:val="auto"/>
          <w:sz w:val="22"/>
          <w:szCs w:val="22"/>
          <w:lang w:val="sr-Cyrl-CS"/>
        </w:rPr>
      </w:pPr>
      <w:r w:rsidRPr="0028559E">
        <w:rPr>
          <w:color w:val="auto"/>
          <w:sz w:val="22"/>
          <w:szCs w:val="22"/>
          <w:lang w:val="sr-Cyrl-CS"/>
        </w:rPr>
        <w:t xml:space="preserve">после коначног обрачуна преда Дирекцији грађевинску књигу, инспекцијску књигу и атесте и другу пратећу документацију за уграђену опрему и извршене радове </w:t>
      </w:r>
    </w:p>
    <w:p w:rsidR="00E0174D" w:rsidRPr="0028559E" w:rsidRDefault="005B300F" w:rsidP="0028559E">
      <w:pPr>
        <w:pStyle w:val="ListParagraph"/>
        <w:numPr>
          <w:ilvl w:val="0"/>
          <w:numId w:val="38"/>
        </w:numPr>
        <w:spacing w:line="240" w:lineRule="auto"/>
        <w:ind w:left="284" w:hanging="284"/>
        <w:jc w:val="both"/>
        <w:rPr>
          <w:color w:val="auto"/>
          <w:sz w:val="22"/>
          <w:szCs w:val="22"/>
          <w:lang w:val="sr-Cyrl-CS"/>
        </w:rPr>
      </w:pPr>
      <w:r w:rsidRPr="0028559E">
        <w:rPr>
          <w:color w:val="auto"/>
          <w:sz w:val="22"/>
          <w:szCs w:val="22"/>
          <w:lang w:val="sr-Cyrl-CS"/>
        </w:rPr>
        <w:t>да учествује у Техничком пријему објекта.</w:t>
      </w:r>
    </w:p>
    <w:p w:rsidR="00E0174D" w:rsidRPr="0028559E" w:rsidRDefault="005B300F">
      <w:pPr>
        <w:spacing w:after="120" w:line="240" w:lineRule="auto"/>
        <w:jc w:val="both"/>
        <w:rPr>
          <w:color w:val="auto"/>
          <w:sz w:val="22"/>
          <w:szCs w:val="22"/>
          <w:lang w:val="sr-Cyrl-CS"/>
        </w:rPr>
      </w:pPr>
      <w:r w:rsidRPr="0028559E">
        <w:rPr>
          <w:color w:val="auto"/>
          <w:sz w:val="22"/>
          <w:szCs w:val="22"/>
          <w:lang w:val="sr-Cyrl-CS"/>
        </w:rPr>
        <w:t>Одговорни извођач радова може бити лице са високом стручном спремом одговарајућег смера и лиценцом за извођење радова.</w:t>
      </w:r>
    </w:p>
    <w:p w:rsidR="00E0174D" w:rsidRPr="0028559E" w:rsidRDefault="005B300F">
      <w:pPr>
        <w:spacing w:before="240" w:after="240" w:line="240" w:lineRule="auto"/>
        <w:jc w:val="center"/>
        <w:rPr>
          <w:color w:val="auto"/>
          <w:sz w:val="22"/>
          <w:szCs w:val="22"/>
          <w:lang w:val="sr-Cyrl-CS"/>
        </w:rPr>
      </w:pPr>
      <w:r w:rsidRPr="0028559E">
        <w:rPr>
          <w:b/>
          <w:color w:val="auto"/>
          <w:sz w:val="22"/>
          <w:szCs w:val="22"/>
          <w:lang w:val="sr-Cyrl-CS"/>
        </w:rPr>
        <w:t>Члан  11.</w:t>
      </w:r>
    </w:p>
    <w:p w:rsidR="00E0174D" w:rsidRPr="0028559E" w:rsidRDefault="005B300F">
      <w:pPr>
        <w:spacing w:after="120" w:line="240" w:lineRule="auto"/>
        <w:jc w:val="both"/>
        <w:rPr>
          <w:color w:val="auto"/>
          <w:sz w:val="22"/>
          <w:szCs w:val="22"/>
          <w:lang w:val="sr-Cyrl-CS"/>
        </w:rPr>
      </w:pPr>
      <w:r w:rsidRPr="0028559E">
        <w:rPr>
          <w:color w:val="auto"/>
          <w:sz w:val="22"/>
          <w:szCs w:val="22"/>
          <w:lang w:val="sr-Cyrl-CS"/>
        </w:rPr>
        <w:t>Материјал и опрему, који по квалитету одговарају техничкој документацији, техничким условима и утврђеним стандардима, потребну за извођење радова из члана 1. овог уговора набавља Извођач радова. Одговорност за њихов квалитет сноси Извођач радова.</w:t>
      </w:r>
    </w:p>
    <w:p w:rsidR="00E0174D" w:rsidRPr="0028559E" w:rsidRDefault="005B300F">
      <w:pPr>
        <w:spacing w:before="240" w:after="240" w:line="240" w:lineRule="auto"/>
        <w:jc w:val="center"/>
        <w:rPr>
          <w:color w:val="auto"/>
          <w:sz w:val="22"/>
          <w:szCs w:val="22"/>
          <w:lang w:val="sr-Cyrl-CS"/>
        </w:rPr>
      </w:pPr>
      <w:r w:rsidRPr="0028559E">
        <w:rPr>
          <w:b/>
          <w:color w:val="auto"/>
          <w:sz w:val="22"/>
          <w:szCs w:val="22"/>
          <w:lang w:val="sr-Cyrl-CS"/>
        </w:rPr>
        <w:t>Члан  12.</w:t>
      </w:r>
    </w:p>
    <w:p w:rsidR="00E0174D" w:rsidRPr="0028559E" w:rsidRDefault="005B300F">
      <w:pPr>
        <w:widowControl w:val="0"/>
        <w:suppressAutoHyphens w:val="0"/>
        <w:kinsoku w:val="0"/>
        <w:overflowPunct w:val="0"/>
        <w:autoSpaceDE w:val="0"/>
        <w:autoSpaceDN w:val="0"/>
        <w:adjustRightInd w:val="0"/>
        <w:spacing w:after="120" w:line="240" w:lineRule="auto"/>
        <w:ind w:right="272"/>
        <w:rPr>
          <w:color w:val="auto"/>
          <w:kern w:val="0"/>
          <w:sz w:val="22"/>
          <w:szCs w:val="22"/>
          <w:lang w:val="sr-Cyrl-CS"/>
        </w:rPr>
      </w:pPr>
      <w:r w:rsidRPr="0028559E">
        <w:rPr>
          <w:color w:val="auto"/>
          <w:spacing w:val="-1"/>
          <w:kern w:val="0"/>
          <w:sz w:val="22"/>
          <w:szCs w:val="22"/>
          <w:lang w:val="sr-Cyrl-CS"/>
        </w:rPr>
        <w:t>Дирекција</w:t>
      </w:r>
      <w:r w:rsidRPr="0028559E">
        <w:rPr>
          <w:color w:val="auto"/>
          <w:spacing w:val="1"/>
          <w:kern w:val="0"/>
          <w:sz w:val="22"/>
          <w:szCs w:val="22"/>
          <w:lang w:val="sr-Cyrl-CS"/>
        </w:rPr>
        <w:t xml:space="preserve"> </w:t>
      </w:r>
      <w:r w:rsidRPr="0028559E">
        <w:rPr>
          <w:color w:val="auto"/>
          <w:kern w:val="0"/>
          <w:sz w:val="22"/>
          <w:szCs w:val="22"/>
          <w:lang w:val="sr-Cyrl-CS"/>
        </w:rPr>
        <w:t>се</w:t>
      </w:r>
      <w:r w:rsidRPr="0028559E">
        <w:rPr>
          <w:color w:val="auto"/>
          <w:spacing w:val="-2"/>
          <w:kern w:val="0"/>
          <w:sz w:val="22"/>
          <w:szCs w:val="22"/>
          <w:lang w:val="sr-Cyrl-CS"/>
        </w:rPr>
        <w:t xml:space="preserve"> </w:t>
      </w:r>
      <w:r w:rsidRPr="0028559E">
        <w:rPr>
          <w:color w:val="auto"/>
          <w:spacing w:val="-1"/>
          <w:kern w:val="0"/>
          <w:sz w:val="22"/>
          <w:szCs w:val="22"/>
          <w:lang w:val="sr-Cyrl-CS"/>
        </w:rPr>
        <w:t>о</w:t>
      </w:r>
      <w:r w:rsidRPr="0028559E">
        <w:rPr>
          <w:color w:val="auto"/>
          <w:spacing w:val="-5"/>
          <w:kern w:val="0"/>
          <w:sz w:val="22"/>
          <w:szCs w:val="22"/>
          <w:lang w:val="sr-Cyrl-CS"/>
        </w:rPr>
        <w:t>б</w:t>
      </w:r>
      <w:r w:rsidRPr="0028559E">
        <w:rPr>
          <w:color w:val="auto"/>
          <w:spacing w:val="-3"/>
          <w:kern w:val="0"/>
          <w:sz w:val="22"/>
          <w:szCs w:val="22"/>
          <w:lang w:val="sr-Cyrl-CS"/>
        </w:rPr>
        <w:t>ав</w:t>
      </w:r>
      <w:r w:rsidRPr="0028559E">
        <w:rPr>
          <w:color w:val="auto"/>
          <w:spacing w:val="-6"/>
          <w:kern w:val="0"/>
          <w:sz w:val="22"/>
          <w:szCs w:val="22"/>
          <w:lang w:val="sr-Cyrl-CS"/>
        </w:rPr>
        <w:t>е</w:t>
      </w:r>
      <w:r w:rsidRPr="0028559E">
        <w:rPr>
          <w:color w:val="auto"/>
          <w:spacing w:val="-3"/>
          <w:kern w:val="0"/>
          <w:sz w:val="22"/>
          <w:szCs w:val="22"/>
          <w:lang w:val="sr-Cyrl-CS"/>
        </w:rPr>
        <w:t>зу</w:t>
      </w:r>
      <w:r w:rsidRPr="0028559E">
        <w:rPr>
          <w:color w:val="auto"/>
          <w:spacing w:val="1"/>
          <w:kern w:val="0"/>
          <w:sz w:val="22"/>
          <w:szCs w:val="22"/>
          <w:lang w:val="sr-Cyrl-CS"/>
        </w:rPr>
        <w:t>ј</w:t>
      </w:r>
      <w:r w:rsidRPr="0028559E">
        <w:rPr>
          <w:color w:val="auto"/>
          <w:spacing w:val="-1"/>
          <w:kern w:val="0"/>
          <w:sz w:val="22"/>
          <w:szCs w:val="22"/>
          <w:lang w:val="sr-Cyrl-CS"/>
        </w:rPr>
        <w:t>е</w:t>
      </w:r>
      <w:r w:rsidRPr="0028559E">
        <w:rPr>
          <w:color w:val="auto"/>
          <w:kern w:val="0"/>
          <w:sz w:val="22"/>
          <w:szCs w:val="22"/>
          <w:lang w:val="sr-Cyrl-CS"/>
        </w:rPr>
        <w:t>:</w:t>
      </w:r>
    </w:p>
    <w:p w:rsidR="00E0174D" w:rsidRPr="0028559E" w:rsidRDefault="005B300F" w:rsidP="005D5F4A">
      <w:pPr>
        <w:widowControl w:val="0"/>
        <w:numPr>
          <w:ilvl w:val="0"/>
          <w:numId w:val="39"/>
        </w:numPr>
        <w:suppressAutoHyphens w:val="0"/>
        <w:kinsoku w:val="0"/>
        <w:overflowPunct w:val="0"/>
        <w:autoSpaceDE w:val="0"/>
        <w:autoSpaceDN w:val="0"/>
        <w:adjustRightInd w:val="0"/>
        <w:spacing w:line="240" w:lineRule="auto"/>
        <w:ind w:left="284" w:right="103"/>
        <w:jc w:val="both"/>
        <w:rPr>
          <w:color w:val="auto"/>
          <w:kern w:val="0"/>
          <w:sz w:val="22"/>
          <w:szCs w:val="22"/>
          <w:lang w:val="sr-Cyrl-CS"/>
        </w:rPr>
      </w:pPr>
      <w:r w:rsidRPr="0028559E">
        <w:rPr>
          <w:color w:val="auto"/>
          <w:kern w:val="0"/>
          <w:sz w:val="22"/>
          <w:szCs w:val="22"/>
          <w:lang w:val="sr-Cyrl-CS"/>
        </w:rPr>
        <w:t>да</w:t>
      </w:r>
      <w:r w:rsidRPr="0028559E">
        <w:rPr>
          <w:color w:val="auto"/>
          <w:spacing w:val="-2"/>
          <w:kern w:val="0"/>
          <w:sz w:val="22"/>
          <w:szCs w:val="22"/>
          <w:lang w:val="sr-Cyrl-CS"/>
        </w:rPr>
        <w:t xml:space="preserve"> </w:t>
      </w:r>
      <w:r w:rsidRPr="0028559E">
        <w:rPr>
          <w:color w:val="auto"/>
          <w:spacing w:val="-3"/>
          <w:kern w:val="0"/>
          <w:sz w:val="22"/>
          <w:szCs w:val="22"/>
          <w:lang w:val="sr-Cyrl-CS"/>
        </w:rPr>
        <w:t>ув</w:t>
      </w:r>
      <w:r w:rsidRPr="0028559E">
        <w:rPr>
          <w:color w:val="auto"/>
          <w:spacing w:val="-6"/>
          <w:kern w:val="0"/>
          <w:sz w:val="22"/>
          <w:szCs w:val="22"/>
          <w:lang w:val="sr-Cyrl-CS"/>
        </w:rPr>
        <w:t>е</w:t>
      </w:r>
      <w:r w:rsidRPr="0028559E">
        <w:rPr>
          <w:color w:val="auto"/>
          <w:kern w:val="0"/>
          <w:sz w:val="22"/>
          <w:szCs w:val="22"/>
          <w:lang w:val="sr-Cyrl-CS"/>
        </w:rPr>
        <w:t>де</w:t>
      </w:r>
      <w:r w:rsidRPr="0028559E">
        <w:rPr>
          <w:color w:val="auto"/>
          <w:spacing w:val="-4"/>
          <w:kern w:val="0"/>
          <w:sz w:val="22"/>
          <w:szCs w:val="22"/>
          <w:lang w:val="sr-Cyrl-CS"/>
        </w:rPr>
        <w:t xml:space="preserve"> </w:t>
      </w:r>
      <w:r w:rsidRPr="0028559E">
        <w:rPr>
          <w:color w:val="auto"/>
          <w:spacing w:val="-1"/>
          <w:kern w:val="0"/>
          <w:sz w:val="22"/>
          <w:szCs w:val="22"/>
          <w:lang w:val="sr-Cyrl-CS"/>
        </w:rPr>
        <w:t>Из</w:t>
      </w:r>
      <w:r w:rsidRPr="0028559E">
        <w:rPr>
          <w:color w:val="auto"/>
          <w:spacing w:val="-3"/>
          <w:kern w:val="0"/>
          <w:sz w:val="22"/>
          <w:szCs w:val="22"/>
          <w:lang w:val="sr-Cyrl-CS"/>
        </w:rPr>
        <w:t>в</w:t>
      </w:r>
      <w:r w:rsidRPr="0028559E">
        <w:rPr>
          <w:color w:val="auto"/>
          <w:spacing w:val="-1"/>
          <w:kern w:val="0"/>
          <w:sz w:val="22"/>
          <w:szCs w:val="22"/>
          <w:lang w:val="sr-Cyrl-CS"/>
        </w:rPr>
        <w:t>ођ</w:t>
      </w:r>
      <w:r w:rsidRPr="0028559E">
        <w:rPr>
          <w:color w:val="auto"/>
          <w:spacing w:val="-8"/>
          <w:kern w:val="0"/>
          <w:sz w:val="22"/>
          <w:szCs w:val="22"/>
          <w:lang w:val="sr-Cyrl-CS"/>
        </w:rPr>
        <w:t>а</w:t>
      </w:r>
      <w:r w:rsidRPr="0028559E">
        <w:rPr>
          <w:color w:val="auto"/>
          <w:kern w:val="0"/>
          <w:sz w:val="22"/>
          <w:szCs w:val="22"/>
          <w:lang w:val="sr-Cyrl-CS"/>
        </w:rPr>
        <w:t>ча</w:t>
      </w:r>
      <w:r w:rsidRPr="0028559E">
        <w:rPr>
          <w:color w:val="auto"/>
          <w:spacing w:val="-2"/>
          <w:kern w:val="0"/>
          <w:sz w:val="22"/>
          <w:szCs w:val="22"/>
          <w:lang w:val="sr-Cyrl-CS"/>
        </w:rPr>
        <w:t xml:space="preserve"> </w:t>
      </w:r>
      <w:r w:rsidRPr="0028559E">
        <w:rPr>
          <w:color w:val="auto"/>
          <w:spacing w:val="-1"/>
          <w:kern w:val="0"/>
          <w:sz w:val="22"/>
          <w:szCs w:val="22"/>
          <w:lang w:val="sr-Cyrl-CS"/>
        </w:rPr>
        <w:t>р</w:t>
      </w:r>
      <w:r w:rsidRPr="0028559E">
        <w:rPr>
          <w:color w:val="auto"/>
          <w:spacing w:val="-3"/>
          <w:kern w:val="0"/>
          <w:sz w:val="22"/>
          <w:szCs w:val="22"/>
          <w:lang w:val="sr-Cyrl-CS"/>
        </w:rPr>
        <w:t>а</w:t>
      </w:r>
      <w:r w:rsidRPr="0028559E">
        <w:rPr>
          <w:color w:val="auto"/>
          <w:spacing w:val="-2"/>
          <w:kern w:val="0"/>
          <w:sz w:val="22"/>
          <w:szCs w:val="22"/>
          <w:lang w:val="sr-Cyrl-CS"/>
        </w:rPr>
        <w:t>д</w:t>
      </w:r>
      <w:r w:rsidRPr="0028559E">
        <w:rPr>
          <w:color w:val="auto"/>
          <w:spacing w:val="-1"/>
          <w:kern w:val="0"/>
          <w:sz w:val="22"/>
          <w:szCs w:val="22"/>
          <w:lang w:val="sr-Cyrl-CS"/>
        </w:rPr>
        <w:t>о</w:t>
      </w:r>
      <w:r w:rsidRPr="0028559E">
        <w:rPr>
          <w:color w:val="auto"/>
          <w:spacing w:val="-3"/>
          <w:kern w:val="0"/>
          <w:sz w:val="22"/>
          <w:szCs w:val="22"/>
          <w:lang w:val="sr-Cyrl-CS"/>
        </w:rPr>
        <w:t>в</w:t>
      </w:r>
      <w:r w:rsidRPr="0028559E">
        <w:rPr>
          <w:color w:val="auto"/>
          <w:kern w:val="0"/>
          <w:sz w:val="22"/>
          <w:szCs w:val="22"/>
          <w:lang w:val="sr-Cyrl-CS"/>
        </w:rPr>
        <w:t>а</w:t>
      </w:r>
      <w:r w:rsidRPr="0028559E">
        <w:rPr>
          <w:color w:val="auto"/>
          <w:spacing w:val="-2"/>
          <w:kern w:val="0"/>
          <w:sz w:val="22"/>
          <w:szCs w:val="22"/>
          <w:lang w:val="sr-Cyrl-CS"/>
        </w:rPr>
        <w:t xml:space="preserve"> </w:t>
      </w:r>
      <w:r w:rsidRPr="0028559E">
        <w:rPr>
          <w:color w:val="auto"/>
          <w:kern w:val="0"/>
          <w:sz w:val="22"/>
          <w:szCs w:val="22"/>
          <w:lang w:val="sr-Cyrl-CS"/>
        </w:rPr>
        <w:t>у</w:t>
      </w:r>
      <w:r w:rsidRPr="0028559E">
        <w:rPr>
          <w:color w:val="auto"/>
          <w:spacing w:val="-4"/>
          <w:kern w:val="0"/>
          <w:sz w:val="22"/>
          <w:szCs w:val="22"/>
          <w:lang w:val="sr-Cyrl-CS"/>
        </w:rPr>
        <w:t xml:space="preserve"> </w:t>
      </w:r>
      <w:r w:rsidRPr="0028559E">
        <w:rPr>
          <w:color w:val="auto"/>
          <w:kern w:val="0"/>
          <w:sz w:val="22"/>
          <w:szCs w:val="22"/>
          <w:lang w:val="sr-Cyrl-CS"/>
        </w:rPr>
        <w:t>п</w:t>
      </w:r>
      <w:r w:rsidRPr="0028559E">
        <w:rPr>
          <w:color w:val="auto"/>
          <w:spacing w:val="-1"/>
          <w:kern w:val="0"/>
          <w:sz w:val="22"/>
          <w:szCs w:val="22"/>
          <w:lang w:val="sr-Cyrl-CS"/>
        </w:rPr>
        <w:t>о</w:t>
      </w:r>
      <w:r w:rsidRPr="0028559E">
        <w:rPr>
          <w:color w:val="auto"/>
          <w:kern w:val="0"/>
          <w:sz w:val="22"/>
          <w:szCs w:val="22"/>
          <w:lang w:val="sr-Cyrl-CS"/>
        </w:rPr>
        <w:t>с</w:t>
      </w:r>
      <w:r w:rsidRPr="0028559E">
        <w:rPr>
          <w:color w:val="auto"/>
          <w:spacing w:val="-1"/>
          <w:kern w:val="0"/>
          <w:sz w:val="22"/>
          <w:szCs w:val="22"/>
          <w:lang w:val="sr-Cyrl-CS"/>
        </w:rPr>
        <w:t>а</w:t>
      </w:r>
      <w:r w:rsidRPr="0028559E">
        <w:rPr>
          <w:color w:val="auto"/>
          <w:spacing w:val="-3"/>
          <w:kern w:val="0"/>
          <w:sz w:val="22"/>
          <w:szCs w:val="22"/>
          <w:lang w:val="sr-Cyrl-CS"/>
        </w:rPr>
        <w:t>о</w:t>
      </w:r>
      <w:r w:rsidRPr="0028559E">
        <w:rPr>
          <w:color w:val="auto"/>
          <w:kern w:val="0"/>
          <w:sz w:val="22"/>
          <w:szCs w:val="22"/>
          <w:lang w:val="sr-Cyrl-CS"/>
        </w:rPr>
        <w:t>,</w:t>
      </w:r>
      <w:r w:rsidRPr="0028559E">
        <w:rPr>
          <w:color w:val="auto"/>
          <w:spacing w:val="-3"/>
          <w:kern w:val="0"/>
          <w:sz w:val="22"/>
          <w:szCs w:val="22"/>
          <w:lang w:val="sr-Cyrl-CS"/>
        </w:rPr>
        <w:t xml:space="preserve"> </w:t>
      </w:r>
      <w:r w:rsidRPr="0028559E">
        <w:rPr>
          <w:color w:val="auto"/>
          <w:spacing w:val="1"/>
          <w:kern w:val="0"/>
          <w:sz w:val="22"/>
          <w:szCs w:val="22"/>
          <w:lang w:val="sr-Cyrl-CS"/>
        </w:rPr>
        <w:t>к</w:t>
      </w:r>
      <w:r w:rsidRPr="0028559E">
        <w:rPr>
          <w:color w:val="auto"/>
          <w:spacing w:val="-1"/>
          <w:kern w:val="0"/>
          <w:sz w:val="22"/>
          <w:szCs w:val="22"/>
          <w:lang w:val="sr-Cyrl-CS"/>
        </w:rPr>
        <w:t>о</w:t>
      </w:r>
      <w:r w:rsidRPr="0028559E">
        <w:rPr>
          <w:color w:val="auto"/>
          <w:kern w:val="0"/>
          <w:sz w:val="22"/>
          <w:szCs w:val="22"/>
          <w:lang w:val="sr-Cyrl-CS"/>
        </w:rPr>
        <w:t>нс</w:t>
      </w:r>
      <w:r w:rsidRPr="0028559E">
        <w:rPr>
          <w:color w:val="auto"/>
          <w:spacing w:val="-3"/>
          <w:kern w:val="0"/>
          <w:sz w:val="22"/>
          <w:szCs w:val="22"/>
          <w:lang w:val="sr-Cyrl-CS"/>
        </w:rPr>
        <w:t>т</w:t>
      </w:r>
      <w:r w:rsidRPr="0028559E">
        <w:rPr>
          <w:color w:val="auto"/>
          <w:spacing w:val="-6"/>
          <w:kern w:val="0"/>
          <w:sz w:val="22"/>
          <w:szCs w:val="22"/>
          <w:lang w:val="sr-Cyrl-CS"/>
        </w:rPr>
        <w:t>а</w:t>
      </w:r>
      <w:r w:rsidRPr="0028559E">
        <w:rPr>
          <w:color w:val="auto"/>
          <w:spacing w:val="-3"/>
          <w:kern w:val="0"/>
          <w:sz w:val="22"/>
          <w:szCs w:val="22"/>
          <w:lang w:val="sr-Cyrl-CS"/>
        </w:rPr>
        <w:t>това</w:t>
      </w:r>
      <w:r w:rsidRPr="0028559E">
        <w:rPr>
          <w:color w:val="auto"/>
          <w:kern w:val="0"/>
          <w:sz w:val="22"/>
          <w:szCs w:val="22"/>
          <w:lang w:val="sr-Cyrl-CS"/>
        </w:rPr>
        <w:t>њ</w:t>
      </w:r>
      <w:r w:rsidRPr="0028559E">
        <w:rPr>
          <w:color w:val="auto"/>
          <w:spacing w:val="-1"/>
          <w:kern w:val="0"/>
          <w:sz w:val="22"/>
          <w:szCs w:val="22"/>
          <w:lang w:val="sr-Cyrl-CS"/>
        </w:rPr>
        <w:t>е</w:t>
      </w:r>
      <w:r w:rsidRPr="0028559E">
        <w:rPr>
          <w:color w:val="auto"/>
          <w:kern w:val="0"/>
          <w:sz w:val="22"/>
          <w:szCs w:val="22"/>
          <w:lang w:val="sr-Cyrl-CS"/>
        </w:rPr>
        <w:t>м</w:t>
      </w:r>
      <w:r w:rsidRPr="0028559E">
        <w:rPr>
          <w:color w:val="auto"/>
          <w:spacing w:val="-2"/>
          <w:kern w:val="0"/>
          <w:sz w:val="22"/>
          <w:szCs w:val="22"/>
          <w:lang w:val="sr-Cyrl-CS"/>
        </w:rPr>
        <w:t xml:space="preserve"> </w:t>
      </w:r>
      <w:r w:rsidRPr="0028559E">
        <w:rPr>
          <w:color w:val="auto"/>
          <w:kern w:val="0"/>
          <w:sz w:val="22"/>
          <w:szCs w:val="22"/>
          <w:lang w:val="sr-Cyrl-CS"/>
        </w:rPr>
        <w:t>у</w:t>
      </w:r>
      <w:r w:rsidRPr="0028559E">
        <w:rPr>
          <w:color w:val="auto"/>
          <w:spacing w:val="-6"/>
          <w:kern w:val="0"/>
          <w:sz w:val="22"/>
          <w:szCs w:val="22"/>
          <w:lang w:val="sr-Cyrl-CS"/>
        </w:rPr>
        <w:t xml:space="preserve"> </w:t>
      </w:r>
      <w:r w:rsidRPr="0028559E">
        <w:rPr>
          <w:color w:val="auto"/>
          <w:spacing w:val="1"/>
          <w:kern w:val="0"/>
          <w:sz w:val="22"/>
          <w:szCs w:val="22"/>
          <w:lang w:val="sr-Cyrl-CS"/>
        </w:rPr>
        <w:t>г</w:t>
      </w:r>
      <w:r w:rsidRPr="0028559E">
        <w:rPr>
          <w:color w:val="auto"/>
          <w:spacing w:val="-1"/>
          <w:kern w:val="0"/>
          <w:sz w:val="22"/>
          <w:szCs w:val="22"/>
          <w:lang w:val="sr-Cyrl-CS"/>
        </w:rPr>
        <w:t>рађе</w:t>
      </w:r>
      <w:r w:rsidRPr="0028559E">
        <w:rPr>
          <w:color w:val="auto"/>
          <w:kern w:val="0"/>
          <w:sz w:val="22"/>
          <w:szCs w:val="22"/>
          <w:lang w:val="sr-Cyrl-CS"/>
        </w:rPr>
        <w:t>в</w:t>
      </w:r>
      <w:r w:rsidRPr="0028559E">
        <w:rPr>
          <w:color w:val="auto"/>
          <w:spacing w:val="-2"/>
          <w:kern w:val="0"/>
          <w:sz w:val="22"/>
          <w:szCs w:val="22"/>
          <w:lang w:val="sr-Cyrl-CS"/>
        </w:rPr>
        <w:t>и</w:t>
      </w:r>
      <w:r w:rsidRPr="0028559E">
        <w:rPr>
          <w:color w:val="auto"/>
          <w:kern w:val="0"/>
          <w:sz w:val="22"/>
          <w:szCs w:val="22"/>
          <w:lang w:val="sr-Cyrl-CS"/>
        </w:rPr>
        <w:t>нс</w:t>
      </w:r>
      <w:r w:rsidRPr="0028559E">
        <w:rPr>
          <w:color w:val="auto"/>
          <w:spacing w:val="1"/>
          <w:kern w:val="0"/>
          <w:sz w:val="22"/>
          <w:szCs w:val="22"/>
          <w:lang w:val="sr-Cyrl-CS"/>
        </w:rPr>
        <w:t>к</w:t>
      </w:r>
      <w:r w:rsidRPr="0028559E">
        <w:rPr>
          <w:color w:val="auto"/>
          <w:spacing w:val="-1"/>
          <w:kern w:val="0"/>
          <w:sz w:val="22"/>
          <w:szCs w:val="22"/>
          <w:lang w:val="sr-Cyrl-CS"/>
        </w:rPr>
        <w:t>о</w:t>
      </w:r>
      <w:r w:rsidRPr="0028559E">
        <w:rPr>
          <w:color w:val="auto"/>
          <w:kern w:val="0"/>
          <w:sz w:val="22"/>
          <w:szCs w:val="22"/>
          <w:lang w:val="sr-Cyrl-CS"/>
        </w:rPr>
        <w:t>м</w:t>
      </w:r>
      <w:r w:rsidRPr="0028559E">
        <w:rPr>
          <w:color w:val="auto"/>
          <w:spacing w:val="-5"/>
          <w:kern w:val="0"/>
          <w:sz w:val="22"/>
          <w:szCs w:val="22"/>
          <w:lang w:val="sr-Cyrl-CS"/>
        </w:rPr>
        <w:t xml:space="preserve"> </w:t>
      </w:r>
      <w:r w:rsidRPr="0028559E">
        <w:rPr>
          <w:color w:val="auto"/>
          <w:spacing w:val="-2"/>
          <w:kern w:val="0"/>
          <w:sz w:val="22"/>
          <w:szCs w:val="22"/>
          <w:lang w:val="sr-Cyrl-CS"/>
        </w:rPr>
        <w:t>дн</w:t>
      </w:r>
      <w:r w:rsidRPr="0028559E">
        <w:rPr>
          <w:color w:val="auto"/>
          <w:spacing w:val="-1"/>
          <w:kern w:val="0"/>
          <w:sz w:val="22"/>
          <w:szCs w:val="22"/>
          <w:lang w:val="sr-Cyrl-CS"/>
        </w:rPr>
        <w:t>е</w:t>
      </w:r>
      <w:r w:rsidRPr="0028559E">
        <w:rPr>
          <w:color w:val="auto"/>
          <w:kern w:val="0"/>
          <w:sz w:val="22"/>
          <w:szCs w:val="22"/>
          <w:lang w:val="sr-Cyrl-CS"/>
        </w:rPr>
        <w:t>вн</w:t>
      </w:r>
      <w:r w:rsidRPr="0028559E">
        <w:rPr>
          <w:color w:val="auto"/>
          <w:spacing w:val="-1"/>
          <w:kern w:val="0"/>
          <w:sz w:val="22"/>
          <w:szCs w:val="22"/>
          <w:lang w:val="sr-Cyrl-CS"/>
        </w:rPr>
        <w:t>и</w:t>
      </w:r>
      <w:r w:rsidRPr="0028559E">
        <w:rPr>
          <w:color w:val="auto"/>
          <w:spacing w:val="1"/>
          <w:kern w:val="0"/>
          <w:sz w:val="22"/>
          <w:szCs w:val="22"/>
          <w:lang w:val="sr-Cyrl-CS"/>
        </w:rPr>
        <w:t>к</w:t>
      </w:r>
      <w:r w:rsidRPr="0028559E">
        <w:rPr>
          <w:color w:val="auto"/>
          <w:spacing w:val="-24"/>
          <w:kern w:val="0"/>
          <w:sz w:val="22"/>
          <w:szCs w:val="22"/>
          <w:lang w:val="sr-Cyrl-CS"/>
        </w:rPr>
        <w:t>у</w:t>
      </w:r>
      <w:r w:rsidRPr="0028559E">
        <w:rPr>
          <w:color w:val="auto"/>
          <w:kern w:val="0"/>
          <w:sz w:val="22"/>
          <w:szCs w:val="22"/>
          <w:lang w:val="sr-Cyrl-CS"/>
        </w:rPr>
        <w:t>,</w:t>
      </w:r>
      <w:r w:rsidRPr="0028559E">
        <w:rPr>
          <w:color w:val="auto"/>
          <w:spacing w:val="-1"/>
          <w:kern w:val="0"/>
          <w:sz w:val="22"/>
          <w:szCs w:val="22"/>
          <w:lang w:val="sr-Cyrl-CS"/>
        </w:rPr>
        <w:t xml:space="preserve"> </w:t>
      </w:r>
      <w:r w:rsidRPr="0028559E">
        <w:rPr>
          <w:color w:val="auto"/>
          <w:kern w:val="0"/>
          <w:sz w:val="22"/>
          <w:szCs w:val="22"/>
          <w:lang w:val="sr-Cyrl-CS"/>
        </w:rPr>
        <w:t>у</w:t>
      </w:r>
      <w:r w:rsidRPr="0028559E">
        <w:rPr>
          <w:color w:val="auto"/>
          <w:spacing w:val="-4"/>
          <w:kern w:val="0"/>
          <w:sz w:val="22"/>
          <w:szCs w:val="22"/>
          <w:lang w:val="sr-Cyrl-CS"/>
        </w:rPr>
        <w:t xml:space="preserve"> </w:t>
      </w:r>
      <w:r w:rsidRPr="0028559E">
        <w:rPr>
          <w:color w:val="auto"/>
          <w:spacing w:val="-1"/>
          <w:kern w:val="0"/>
          <w:sz w:val="22"/>
          <w:szCs w:val="22"/>
          <w:lang w:val="sr-Cyrl-CS"/>
        </w:rPr>
        <w:t>ро</w:t>
      </w:r>
      <w:r w:rsidRPr="0028559E">
        <w:rPr>
          <w:color w:val="auto"/>
          <w:spacing w:val="1"/>
          <w:kern w:val="0"/>
          <w:sz w:val="22"/>
          <w:szCs w:val="22"/>
          <w:lang w:val="sr-Cyrl-CS"/>
        </w:rPr>
        <w:t>к</w:t>
      </w:r>
      <w:r w:rsidRPr="0028559E">
        <w:rPr>
          <w:color w:val="auto"/>
          <w:kern w:val="0"/>
          <w:sz w:val="22"/>
          <w:szCs w:val="22"/>
          <w:lang w:val="sr-Cyrl-CS"/>
        </w:rPr>
        <w:t>у</w:t>
      </w:r>
      <w:r w:rsidRPr="0028559E">
        <w:rPr>
          <w:color w:val="auto"/>
          <w:spacing w:val="-4"/>
          <w:kern w:val="0"/>
          <w:sz w:val="22"/>
          <w:szCs w:val="22"/>
          <w:lang w:val="sr-Cyrl-CS"/>
        </w:rPr>
        <w:t xml:space="preserve"> </w:t>
      </w:r>
      <w:r w:rsidRPr="0028559E">
        <w:rPr>
          <w:color w:val="auto"/>
          <w:spacing w:val="-6"/>
          <w:kern w:val="0"/>
          <w:sz w:val="22"/>
          <w:szCs w:val="22"/>
          <w:lang w:val="sr-Cyrl-CS"/>
        </w:rPr>
        <w:t>о</w:t>
      </w:r>
      <w:r w:rsidRPr="0028559E">
        <w:rPr>
          <w:color w:val="auto"/>
          <w:kern w:val="0"/>
          <w:sz w:val="22"/>
          <w:szCs w:val="22"/>
          <w:lang w:val="sr-Cyrl-CS"/>
        </w:rPr>
        <w:t>д</w:t>
      </w:r>
      <w:r w:rsidRPr="0028559E">
        <w:rPr>
          <w:color w:val="auto"/>
          <w:spacing w:val="-1"/>
          <w:kern w:val="0"/>
          <w:sz w:val="22"/>
          <w:szCs w:val="22"/>
          <w:lang w:val="sr-Cyrl-CS"/>
        </w:rPr>
        <w:t xml:space="preserve"> </w:t>
      </w:r>
      <w:r w:rsidRPr="0028559E">
        <w:rPr>
          <w:color w:val="auto"/>
          <w:kern w:val="0"/>
          <w:sz w:val="22"/>
          <w:szCs w:val="22"/>
          <w:lang w:val="sr-Cyrl-CS"/>
        </w:rPr>
        <w:t>5</w:t>
      </w:r>
      <w:r w:rsidRPr="0028559E">
        <w:rPr>
          <w:color w:val="auto"/>
          <w:spacing w:val="-4"/>
          <w:kern w:val="0"/>
          <w:sz w:val="22"/>
          <w:szCs w:val="22"/>
          <w:lang w:val="sr-Cyrl-CS"/>
        </w:rPr>
        <w:t xml:space="preserve"> </w:t>
      </w:r>
      <w:r w:rsidRPr="0028559E">
        <w:rPr>
          <w:color w:val="auto"/>
          <w:kern w:val="0"/>
          <w:sz w:val="22"/>
          <w:szCs w:val="22"/>
          <w:lang w:val="sr-Cyrl-CS"/>
        </w:rPr>
        <w:t>д</w:t>
      </w:r>
      <w:r w:rsidRPr="0028559E">
        <w:rPr>
          <w:color w:val="auto"/>
          <w:spacing w:val="-1"/>
          <w:kern w:val="0"/>
          <w:sz w:val="22"/>
          <w:szCs w:val="22"/>
          <w:lang w:val="sr-Cyrl-CS"/>
        </w:rPr>
        <w:t>а</w:t>
      </w:r>
      <w:r w:rsidRPr="0028559E">
        <w:rPr>
          <w:color w:val="auto"/>
          <w:kern w:val="0"/>
          <w:sz w:val="22"/>
          <w:szCs w:val="22"/>
          <w:lang w:val="sr-Cyrl-CS"/>
        </w:rPr>
        <w:t>на</w:t>
      </w:r>
      <w:r w:rsidRPr="0028559E">
        <w:rPr>
          <w:color w:val="auto"/>
          <w:spacing w:val="-4"/>
          <w:kern w:val="0"/>
          <w:sz w:val="22"/>
          <w:szCs w:val="22"/>
          <w:lang w:val="sr-Cyrl-CS"/>
        </w:rPr>
        <w:t xml:space="preserve"> </w:t>
      </w:r>
      <w:r w:rsidRPr="0028559E">
        <w:rPr>
          <w:color w:val="auto"/>
          <w:spacing w:val="-6"/>
          <w:kern w:val="0"/>
          <w:sz w:val="22"/>
          <w:szCs w:val="22"/>
          <w:lang w:val="sr-Cyrl-CS"/>
        </w:rPr>
        <w:t>о</w:t>
      </w:r>
      <w:r w:rsidRPr="0028559E">
        <w:rPr>
          <w:color w:val="auto"/>
          <w:kern w:val="0"/>
          <w:sz w:val="22"/>
          <w:szCs w:val="22"/>
          <w:lang w:val="sr-Cyrl-CS"/>
        </w:rPr>
        <w:t>д д</w:t>
      </w:r>
      <w:r w:rsidRPr="0028559E">
        <w:rPr>
          <w:color w:val="auto"/>
          <w:spacing w:val="-1"/>
          <w:kern w:val="0"/>
          <w:sz w:val="22"/>
          <w:szCs w:val="22"/>
          <w:lang w:val="sr-Cyrl-CS"/>
        </w:rPr>
        <w:t>а</w:t>
      </w:r>
      <w:r w:rsidRPr="0028559E">
        <w:rPr>
          <w:color w:val="auto"/>
          <w:kern w:val="0"/>
          <w:sz w:val="22"/>
          <w:szCs w:val="22"/>
          <w:lang w:val="sr-Cyrl-CS"/>
        </w:rPr>
        <w:t>на</w:t>
      </w:r>
      <w:r w:rsidRPr="0028559E">
        <w:rPr>
          <w:color w:val="auto"/>
          <w:spacing w:val="-2"/>
          <w:kern w:val="0"/>
          <w:sz w:val="22"/>
          <w:szCs w:val="22"/>
          <w:lang w:val="sr-Cyrl-CS"/>
        </w:rPr>
        <w:t xml:space="preserve"> </w:t>
      </w:r>
      <w:r w:rsidRPr="0028559E">
        <w:rPr>
          <w:color w:val="auto"/>
          <w:kern w:val="0"/>
          <w:sz w:val="22"/>
          <w:szCs w:val="22"/>
          <w:lang w:val="sr-Cyrl-CS"/>
        </w:rPr>
        <w:t>д</w:t>
      </w:r>
      <w:r w:rsidRPr="0028559E">
        <w:rPr>
          <w:color w:val="auto"/>
          <w:spacing w:val="-1"/>
          <w:kern w:val="0"/>
          <w:sz w:val="22"/>
          <w:szCs w:val="22"/>
          <w:lang w:val="sr-Cyrl-CS"/>
        </w:rPr>
        <w:t>о</w:t>
      </w:r>
      <w:r w:rsidRPr="0028559E">
        <w:rPr>
          <w:color w:val="auto"/>
          <w:kern w:val="0"/>
          <w:sz w:val="22"/>
          <w:szCs w:val="22"/>
          <w:lang w:val="sr-Cyrl-CS"/>
        </w:rPr>
        <w:t>б</w:t>
      </w:r>
      <w:r w:rsidRPr="0028559E">
        <w:rPr>
          <w:color w:val="auto"/>
          <w:spacing w:val="-4"/>
          <w:kern w:val="0"/>
          <w:sz w:val="22"/>
          <w:szCs w:val="22"/>
          <w:lang w:val="sr-Cyrl-CS"/>
        </w:rPr>
        <w:t>и</w:t>
      </w:r>
      <w:r w:rsidRPr="0028559E">
        <w:rPr>
          <w:color w:val="auto"/>
          <w:spacing w:val="1"/>
          <w:kern w:val="0"/>
          <w:sz w:val="22"/>
          <w:szCs w:val="22"/>
          <w:lang w:val="sr-Cyrl-CS"/>
        </w:rPr>
        <w:t>ј</w:t>
      </w:r>
      <w:r w:rsidRPr="0028559E">
        <w:rPr>
          <w:color w:val="auto"/>
          <w:spacing w:val="-1"/>
          <w:kern w:val="0"/>
          <w:sz w:val="22"/>
          <w:szCs w:val="22"/>
          <w:lang w:val="sr-Cyrl-CS"/>
        </w:rPr>
        <w:t>а</w:t>
      </w:r>
      <w:r w:rsidRPr="0028559E">
        <w:rPr>
          <w:color w:val="auto"/>
          <w:kern w:val="0"/>
          <w:sz w:val="22"/>
          <w:szCs w:val="22"/>
          <w:lang w:val="sr-Cyrl-CS"/>
        </w:rPr>
        <w:t>ња</w:t>
      </w:r>
      <w:r w:rsidRPr="0028559E">
        <w:rPr>
          <w:color w:val="auto"/>
          <w:spacing w:val="-4"/>
          <w:kern w:val="0"/>
          <w:sz w:val="22"/>
          <w:szCs w:val="22"/>
          <w:lang w:val="sr-Cyrl-CS"/>
        </w:rPr>
        <w:t xml:space="preserve"> </w:t>
      </w:r>
      <w:r w:rsidRPr="0028559E">
        <w:rPr>
          <w:color w:val="auto"/>
          <w:spacing w:val="1"/>
          <w:kern w:val="0"/>
          <w:sz w:val="22"/>
          <w:szCs w:val="22"/>
          <w:lang w:val="sr-Cyrl-CS"/>
        </w:rPr>
        <w:t>г</w:t>
      </w:r>
      <w:r w:rsidRPr="0028559E">
        <w:rPr>
          <w:color w:val="auto"/>
          <w:spacing w:val="-1"/>
          <w:kern w:val="0"/>
          <w:sz w:val="22"/>
          <w:szCs w:val="22"/>
          <w:lang w:val="sr-Cyrl-CS"/>
        </w:rPr>
        <w:t>рађе</w:t>
      </w:r>
      <w:r w:rsidRPr="0028559E">
        <w:rPr>
          <w:color w:val="auto"/>
          <w:kern w:val="0"/>
          <w:sz w:val="22"/>
          <w:szCs w:val="22"/>
          <w:lang w:val="sr-Cyrl-CS"/>
        </w:rPr>
        <w:t>в</w:t>
      </w:r>
      <w:r w:rsidRPr="0028559E">
        <w:rPr>
          <w:color w:val="auto"/>
          <w:spacing w:val="-4"/>
          <w:kern w:val="0"/>
          <w:sz w:val="22"/>
          <w:szCs w:val="22"/>
          <w:lang w:val="sr-Cyrl-CS"/>
        </w:rPr>
        <w:t>и</w:t>
      </w:r>
      <w:r w:rsidRPr="0028559E">
        <w:rPr>
          <w:color w:val="auto"/>
          <w:kern w:val="0"/>
          <w:sz w:val="22"/>
          <w:szCs w:val="22"/>
          <w:lang w:val="sr-Cyrl-CS"/>
        </w:rPr>
        <w:t>нс</w:t>
      </w:r>
      <w:r w:rsidRPr="0028559E">
        <w:rPr>
          <w:color w:val="auto"/>
          <w:spacing w:val="1"/>
          <w:kern w:val="0"/>
          <w:sz w:val="22"/>
          <w:szCs w:val="22"/>
          <w:lang w:val="sr-Cyrl-CS"/>
        </w:rPr>
        <w:t>к</w:t>
      </w:r>
      <w:r w:rsidRPr="0028559E">
        <w:rPr>
          <w:color w:val="auto"/>
          <w:kern w:val="0"/>
          <w:sz w:val="22"/>
          <w:szCs w:val="22"/>
          <w:lang w:val="sr-Cyrl-CS"/>
        </w:rPr>
        <w:t>е д</w:t>
      </w:r>
      <w:r w:rsidRPr="0028559E">
        <w:rPr>
          <w:color w:val="auto"/>
          <w:spacing w:val="-3"/>
          <w:kern w:val="0"/>
          <w:sz w:val="22"/>
          <w:szCs w:val="22"/>
          <w:lang w:val="sr-Cyrl-CS"/>
        </w:rPr>
        <w:t>озв</w:t>
      </w:r>
      <w:r w:rsidRPr="0028559E">
        <w:rPr>
          <w:color w:val="auto"/>
          <w:spacing w:val="-6"/>
          <w:kern w:val="0"/>
          <w:sz w:val="22"/>
          <w:szCs w:val="22"/>
          <w:lang w:val="sr-Cyrl-CS"/>
        </w:rPr>
        <w:t>о</w:t>
      </w:r>
      <w:r w:rsidRPr="0028559E">
        <w:rPr>
          <w:color w:val="auto"/>
          <w:kern w:val="0"/>
          <w:sz w:val="22"/>
          <w:szCs w:val="22"/>
          <w:lang w:val="sr-Cyrl-CS"/>
        </w:rPr>
        <w:t>л</w:t>
      </w:r>
      <w:r w:rsidRPr="0028559E">
        <w:rPr>
          <w:color w:val="auto"/>
          <w:spacing w:val="-3"/>
          <w:kern w:val="0"/>
          <w:sz w:val="22"/>
          <w:szCs w:val="22"/>
          <w:lang w:val="sr-Cyrl-CS"/>
        </w:rPr>
        <w:t>е</w:t>
      </w:r>
      <w:r w:rsidRPr="0028559E">
        <w:rPr>
          <w:color w:val="auto"/>
          <w:kern w:val="0"/>
          <w:sz w:val="22"/>
          <w:szCs w:val="22"/>
          <w:lang w:val="sr-Cyrl-CS"/>
        </w:rPr>
        <w:t>,</w:t>
      </w:r>
    </w:p>
    <w:p w:rsidR="00E0174D" w:rsidRPr="0028559E" w:rsidRDefault="005B300F" w:rsidP="005D5F4A">
      <w:pPr>
        <w:widowControl w:val="0"/>
        <w:numPr>
          <w:ilvl w:val="0"/>
          <w:numId w:val="39"/>
        </w:numPr>
        <w:suppressAutoHyphens w:val="0"/>
        <w:kinsoku w:val="0"/>
        <w:overflowPunct w:val="0"/>
        <w:autoSpaceDE w:val="0"/>
        <w:autoSpaceDN w:val="0"/>
        <w:adjustRightInd w:val="0"/>
        <w:spacing w:line="240" w:lineRule="auto"/>
        <w:ind w:left="284"/>
        <w:jc w:val="both"/>
        <w:rPr>
          <w:color w:val="auto"/>
          <w:kern w:val="0"/>
          <w:sz w:val="22"/>
          <w:szCs w:val="22"/>
          <w:lang w:val="sr-Cyrl-CS"/>
        </w:rPr>
      </w:pPr>
      <w:r w:rsidRPr="0028559E">
        <w:rPr>
          <w:color w:val="auto"/>
          <w:kern w:val="0"/>
          <w:sz w:val="22"/>
          <w:szCs w:val="22"/>
          <w:lang w:val="sr-Cyrl-CS"/>
        </w:rPr>
        <w:t xml:space="preserve">да </w:t>
      </w:r>
      <w:r w:rsidRPr="0028559E">
        <w:rPr>
          <w:color w:val="auto"/>
          <w:spacing w:val="-1"/>
          <w:kern w:val="0"/>
          <w:sz w:val="22"/>
          <w:szCs w:val="22"/>
          <w:lang w:val="sr-Cyrl-CS"/>
        </w:rPr>
        <w:t>Из</w:t>
      </w:r>
      <w:r w:rsidRPr="0028559E">
        <w:rPr>
          <w:color w:val="auto"/>
          <w:kern w:val="0"/>
          <w:sz w:val="22"/>
          <w:szCs w:val="22"/>
          <w:lang w:val="sr-Cyrl-CS"/>
        </w:rPr>
        <w:t>в</w:t>
      </w:r>
      <w:r w:rsidRPr="0028559E">
        <w:rPr>
          <w:color w:val="auto"/>
          <w:spacing w:val="-1"/>
          <w:kern w:val="0"/>
          <w:sz w:val="22"/>
          <w:szCs w:val="22"/>
          <w:lang w:val="sr-Cyrl-CS"/>
        </w:rPr>
        <w:t>ођ</w:t>
      </w:r>
      <w:r w:rsidRPr="0028559E">
        <w:rPr>
          <w:color w:val="auto"/>
          <w:spacing w:val="-3"/>
          <w:kern w:val="0"/>
          <w:sz w:val="22"/>
          <w:szCs w:val="22"/>
          <w:lang w:val="sr-Cyrl-CS"/>
        </w:rPr>
        <w:t>а</w:t>
      </w:r>
      <w:r w:rsidRPr="0028559E">
        <w:rPr>
          <w:color w:val="auto"/>
          <w:kern w:val="0"/>
          <w:sz w:val="22"/>
          <w:szCs w:val="22"/>
          <w:lang w:val="sr-Cyrl-CS"/>
        </w:rPr>
        <w:t>чу</w:t>
      </w:r>
      <w:r w:rsidRPr="0028559E">
        <w:rPr>
          <w:color w:val="auto"/>
          <w:spacing w:val="-2"/>
          <w:kern w:val="0"/>
          <w:sz w:val="22"/>
          <w:szCs w:val="22"/>
          <w:lang w:val="sr-Cyrl-CS"/>
        </w:rPr>
        <w:t xml:space="preserve"> </w:t>
      </w:r>
      <w:r w:rsidRPr="0028559E">
        <w:rPr>
          <w:color w:val="auto"/>
          <w:spacing w:val="-1"/>
          <w:kern w:val="0"/>
          <w:sz w:val="22"/>
          <w:szCs w:val="22"/>
          <w:lang w:val="sr-Cyrl-CS"/>
        </w:rPr>
        <w:t>ра</w:t>
      </w:r>
      <w:r w:rsidRPr="0028559E">
        <w:rPr>
          <w:color w:val="auto"/>
          <w:kern w:val="0"/>
          <w:sz w:val="22"/>
          <w:szCs w:val="22"/>
          <w:lang w:val="sr-Cyrl-CS"/>
        </w:rPr>
        <w:t>д</w:t>
      </w:r>
      <w:r w:rsidRPr="0028559E">
        <w:rPr>
          <w:color w:val="auto"/>
          <w:spacing w:val="-1"/>
          <w:kern w:val="0"/>
          <w:sz w:val="22"/>
          <w:szCs w:val="22"/>
          <w:lang w:val="sr-Cyrl-CS"/>
        </w:rPr>
        <w:t>о</w:t>
      </w:r>
      <w:r w:rsidRPr="0028559E">
        <w:rPr>
          <w:color w:val="auto"/>
          <w:kern w:val="0"/>
          <w:sz w:val="22"/>
          <w:szCs w:val="22"/>
          <w:lang w:val="sr-Cyrl-CS"/>
        </w:rPr>
        <w:t>ва</w:t>
      </w:r>
      <w:r w:rsidRPr="0028559E">
        <w:rPr>
          <w:color w:val="auto"/>
          <w:spacing w:val="-2"/>
          <w:kern w:val="0"/>
          <w:sz w:val="22"/>
          <w:szCs w:val="22"/>
          <w:lang w:val="sr-Cyrl-CS"/>
        </w:rPr>
        <w:t xml:space="preserve"> </w:t>
      </w:r>
      <w:r w:rsidRPr="0028559E">
        <w:rPr>
          <w:color w:val="auto"/>
          <w:kern w:val="0"/>
          <w:sz w:val="22"/>
          <w:szCs w:val="22"/>
          <w:lang w:val="sr-Cyrl-CS"/>
        </w:rPr>
        <w:t>п</w:t>
      </w:r>
      <w:r w:rsidRPr="0028559E">
        <w:rPr>
          <w:color w:val="auto"/>
          <w:spacing w:val="-3"/>
          <w:kern w:val="0"/>
          <w:sz w:val="22"/>
          <w:szCs w:val="22"/>
          <w:lang w:val="sr-Cyrl-CS"/>
        </w:rPr>
        <w:t>р</w:t>
      </w:r>
      <w:r w:rsidRPr="0028559E">
        <w:rPr>
          <w:color w:val="auto"/>
          <w:spacing w:val="-1"/>
          <w:kern w:val="0"/>
          <w:sz w:val="22"/>
          <w:szCs w:val="22"/>
          <w:lang w:val="sr-Cyrl-CS"/>
        </w:rPr>
        <w:t>е</w:t>
      </w:r>
      <w:r w:rsidRPr="0028559E">
        <w:rPr>
          <w:color w:val="auto"/>
          <w:kern w:val="0"/>
          <w:sz w:val="22"/>
          <w:szCs w:val="22"/>
          <w:lang w:val="sr-Cyrl-CS"/>
        </w:rPr>
        <w:t xml:space="preserve">да </w:t>
      </w:r>
      <w:r w:rsidRPr="0028559E">
        <w:rPr>
          <w:color w:val="auto"/>
          <w:spacing w:val="-1"/>
          <w:kern w:val="0"/>
          <w:sz w:val="22"/>
          <w:szCs w:val="22"/>
          <w:lang w:val="sr-Cyrl-CS"/>
        </w:rPr>
        <w:t>те</w:t>
      </w:r>
      <w:r w:rsidRPr="0028559E">
        <w:rPr>
          <w:color w:val="auto"/>
          <w:spacing w:val="-3"/>
          <w:kern w:val="0"/>
          <w:sz w:val="22"/>
          <w:szCs w:val="22"/>
          <w:lang w:val="sr-Cyrl-CS"/>
        </w:rPr>
        <w:t>х</w:t>
      </w:r>
      <w:r w:rsidRPr="0028559E">
        <w:rPr>
          <w:color w:val="auto"/>
          <w:kern w:val="0"/>
          <w:sz w:val="22"/>
          <w:szCs w:val="22"/>
          <w:lang w:val="sr-Cyrl-CS"/>
        </w:rPr>
        <w:t>н</w:t>
      </w:r>
      <w:r w:rsidRPr="0028559E">
        <w:rPr>
          <w:color w:val="auto"/>
          <w:spacing w:val="-1"/>
          <w:kern w:val="0"/>
          <w:sz w:val="22"/>
          <w:szCs w:val="22"/>
          <w:lang w:val="sr-Cyrl-CS"/>
        </w:rPr>
        <w:t>и</w:t>
      </w:r>
      <w:r w:rsidRPr="0028559E">
        <w:rPr>
          <w:color w:val="auto"/>
          <w:kern w:val="0"/>
          <w:sz w:val="22"/>
          <w:szCs w:val="22"/>
          <w:lang w:val="sr-Cyrl-CS"/>
        </w:rPr>
        <w:t>ч</w:t>
      </w:r>
      <w:r w:rsidRPr="0028559E">
        <w:rPr>
          <w:color w:val="auto"/>
          <w:spacing w:val="-1"/>
          <w:kern w:val="0"/>
          <w:sz w:val="22"/>
          <w:szCs w:val="22"/>
          <w:lang w:val="sr-Cyrl-CS"/>
        </w:rPr>
        <w:t>к</w:t>
      </w:r>
      <w:r w:rsidRPr="0028559E">
        <w:rPr>
          <w:color w:val="auto"/>
          <w:kern w:val="0"/>
          <w:sz w:val="22"/>
          <w:szCs w:val="22"/>
          <w:lang w:val="sr-Cyrl-CS"/>
        </w:rPr>
        <w:t>у</w:t>
      </w:r>
      <w:r w:rsidRPr="0028559E">
        <w:rPr>
          <w:color w:val="auto"/>
          <w:spacing w:val="-2"/>
          <w:kern w:val="0"/>
          <w:sz w:val="22"/>
          <w:szCs w:val="22"/>
          <w:lang w:val="sr-Cyrl-CS"/>
        </w:rPr>
        <w:t xml:space="preserve"> </w:t>
      </w:r>
      <w:r w:rsidRPr="0028559E">
        <w:rPr>
          <w:color w:val="auto"/>
          <w:kern w:val="0"/>
          <w:sz w:val="22"/>
          <w:szCs w:val="22"/>
          <w:lang w:val="sr-Cyrl-CS"/>
        </w:rPr>
        <w:t>д</w:t>
      </w:r>
      <w:r w:rsidRPr="0028559E">
        <w:rPr>
          <w:color w:val="auto"/>
          <w:spacing w:val="-1"/>
          <w:kern w:val="0"/>
          <w:sz w:val="22"/>
          <w:szCs w:val="22"/>
          <w:lang w:val="sr-Cyrl-CS"/>
        </w:rPr>
        <w:t>ок</w:t>
      </w:r>
      <w:r w:rsidRPr="0028559E">
        <w:rPr>
          <w:color w:val="auto"/>
          <w:spacing w:val="-3"/>
          <w:kern w:val="0"/>
          <w:sz w:val="22"/>
          <w:szCs w:val="22"/>
          <w:lang w:val="sr-Cyrl-CS"/>
        </w:rPr>
        <w:t>у</w:t>
      </w:r>
      <w:r w:rsidRPr="0028559E">
        <w:rPr>
          <w:color w:val="auto"/>
          <w:spacing w:val="-1"/>
          <w:kern w:val="0"/>
          <w:sz w:val="22"/>
          <w:szCs w:val="22"/>
          <w:lang w:val="sr-Cyrl-CS"/>
        </w:rPr>
        <w:t>ме</w:t>
      </w:r>
      <w:r w:rsidRPr="0028559E">
        <w:rPr>
          <w:color w:val="auto"/>
          <w:kern w:val="0"/>
          <w:sz w:val="22"/>
          <w:szCs w:val="22"/>
          <w:lang w:val="sr-Cyrl-CS"/>
        </w:rPr>
        <w:t>н</w:t>
      </w:r>
      <w:r w:rsidRPr="0028559E">
        <w:rPr>
          <w:color w:val="auto"/>
          <w:spacing w:val="-1"/>
          <w:kern w:val="0"/>
          <w:sz w:val="22"/>
          <w:szCs w:val="22"/>
          <w:lang w:val="sr-Cyrl-CS"/>
        </w:rPr>
        <w:t>та</w:t>
      </w:r>
      <w:r w:rsidRPr="0028559E">
        <w:rPr>
          <w:color w:val="auto"/>
          <w:kern w:val="0"/>
          <w:sz w:val="22"/>
          <w:szCs w:val="22"/>
          <w:lang w:val="sr-Cyrl-CS"/>
        </w:rPr>
        <w:t>ц</w:t>
      </w:r>
      <w:r w:rsidRPr="0028559E">
        <w:rPr>
          <w:color w:val="auto"/>
          <w:spacing w:val="-2"/>
          <w:kern w:val="0"/>
          <w:sz w:val="22"/>
          <w:szCs w:val="22"/>
          <w:lang w:val="sr-Cyrl-CS"/>
        </w:rPr>
        <w:t>и</w:t>
      </w:r>
      <w:r w:rsidRPr="0028559E">
        <w:rPr>
          <w:color w:val="auto"/>
          <w:spacing w:val="1"/>
          <w:kern w:val="0"/>
          <w:sz w:val="22"/>
          <w:szCs w:val="22"/>
          <w:lang w:val="sr-Cyrl-CS"/>
        </w:rPr>
        <w:t>ј</w:t>
      </w:r>
      <w:r w:rsidRPr="0028559E">
        <w:rPr>
          <w:color w:val="auto"/>
          <w:kern w:val="0"/>
          <w:sz w:val="22"/>
          <w:szCs w:val="22"/>
          <w:lang w:val="sr-Cyrl-CS"/>
        </w:rPr>
        <w:t>у</w:t>
      </w:r>
      <w:r w:rsidRPr="0028559E">
        <w:rPr>
          <w:color w:val="auto"/>
          <w:spacing w:val="-2"/>
          <w:kern w:val="0"/>
          <w:sz w:val="22"/>
          <w:szCs w:val="22"/>
          <w:lang w:val="sr-Cyrl-CS"/>
        </w:rPr>
        <w:t xml:space="preserve"> </w:t>
      </w:r>
      <w:r w:rsidRPr="0028559E">
        <w:rPr>
          <w:color w:val="auto"/>
          <w:spacing w:val="-1"/>
          <w:kern w:val="0"/>
          <w:sz w:val="22"/>
          <w:szCs w:val="22"/>
          <w:lang w:val="sr-Cyrl-CS"/>
        </w:rPr>
        <w:t>з</w:t>
      </w:r>
      <w:r w:rsidRPr="0028559E">
        <w:rPr>
          <w:color w:val="auto"/>
          <w:kern w:val="0"/>
          <w:sz w:val="22"/>
          <w:szCs w:val="22"/>
          <w:lang w:val="sr-Cyrl-CS"/>
        </w:rPr>
        <w:t xml:space="preserve">а </w:t>
      </w:r>
      <w:r w:rsidRPr="0028559E">
        <w:rPr>
          <w:color w:val="auto"/>
          <w:spacing w:val="-2"/>
          <w:kern w:val="0"/>
          <w:sz w:val="22"/>
          <w:szCs w:val="22"/>
          <w:lang w:val="sr-Cyrl-CS"/>
        </w:rPr>
        <w:t>и</w:t>
      </w:r>
      <w:r w:rsidRPr="0028559E">
        <w:rPr>
          <w:color w:val="auto"/>
          <w:spacing w:val="-1"/>
          <w:kern w:val="0"/>
          <w:sz w:val="22"/>
          <w:szCs w:val="22"/>
          <w:lang w:val="sr-Cyrl-CS"/>
        </w:rPr>
        <w:t>з</w:t>
      </w:r>
      <w:r w:rsidRPr="0028559E">
        <w:rPr>
          <w:color w:val="auto"/>
          <w:kern w:val="0"/>
          <w:sz w:val="22"/>
          <w:szCs w:val="22"/>
          <w:lang w:val="sr-Cyrl-CS"/>
        </w:rPr>
        <w:t>в</w:t>
      </w:r>
      <w:r w:rsidRPr="0028559E">
        <w:rPr>
          <w:color w:val="auto"/>
          <w:spacing w:val="-1"/>
          <w:kern w:val="0"/>
          <w:sz w:val="22"/>
          <w:szCs w:val="22"/>
          <w:lang w:val="sr-Cyrl-CS"/>
        </w:rPr>
        <w:t>ођ</w:t>
      </w:r>
      <w:r w:rsidRPr="0028559E">
        <w:rPr>
          <w:color w:val="auto"/>
          <w:spacing w:val="-3"/>
          <w:kern w:val="0"/>
          <w:sz w:val="22"/>
          <w:szCs w:val="22"/>
          <w:lang w:val="sr-Cyrl-CS"/>
        </w:rPr>
        <w:t>е</w:t>
      </w:r>
      <w:r w:rsidRPr="0028559E">
        <w:rPr>
          <w:color w:val="auto"/>
          <w:kern w:val="0"/>
          <w:sz w:val="22"/>
          <w:szCs w:val="22"/>
          <w:lang w:val="sr-Cyrl-CS"/>
        </w:rPr>
        <w:t xml:space="preserve">ње </w:t>
      </w:r>
      <w:r w:rsidRPr="0028559E">
        <w:rPr>
          <w:color w:val="auto"/>
          <w:spacing w:val="-1"/>
          <w:kern w:val="0"/>
          <w:sz w:val="22"/>
          <w:szCs w:val="22"/>
          <w:lang w:val="sr-Cyrl-CS"/>
        </w:rPr>
        <w:t>р</w:t>
      </w:r>
      <w:r w:rsidRPr="0028559E">
        <w:rPr>
          <w:color w:val="auto"/>
          <w:spacing w:val="-3"/>
          <w:kern w:val="0"/>
          <w:sz w:val="22"/>
          <w:szCs w:val="22"/>
          <w:lang w:val="sr-Cyrl-CS"/>
        </w:rPr>
        <w:t>а</w:t>
      </w:r>
      <w:r w:rsidRPr="0028559E">
        <w:rPr>
          <w:color w:val="auto"/>
          <w:kern w:val="0"/>
          <w:sz w:val="22"/>
          <w:szCs w:val="22"/>
          <w:lang w:val="sr-Cyrl-CS"/>
        </w:rPr>
        <w:t>д</w:t>
      </w:r>
      <w:r w:rsidRPr="0028559E">
        <w:rPr>
          <w:color w:val="auto"/>
          <w:spacing w:val="-3"/>
          <w:kern w:val="0"/>
          <w:sz w:val="22"/>
          <w:szCs w:val="22"/>
          <w:lang w:val="sr-Cyrl-CS"/>
        </w:rPr>
        <w:t>о</w:t>
      </w:r>
      <w:r w:rsidRPr="0028559E">
        <w:rPr>
          <w:color w:val="auto"/>
          <w:kern w:val="0"/>
          <w:sz w:val="22"/>
          <w:szCs w:val="22"/>
          <w:lang w:val="sr-Cyrl-CS"/>
        </w:rPr>
        <w:t xml:space="preserve">ва </w:t>
      </w:r>
      <w:r w:rsidRPr="0028559E">
        <w:rPr>
          <w:color w:val="auto"/>
          <w:spacing w:val="-1"/>
          <w:kern w:val="0"/>
          <w:sz w:val="22"/>
          <w:szCs w:val="22"/>
          <w:lang w:val="sr-Cyrl-CS"/>
        </w:rPr>
        <w:t>и</w:t>
      </w:r>
      <w:r w:rsidRPr="0028559E">
        <w:rPr>
          <w:color w:val="auto"/>
          <w:kern w:val="0"/>
          <w:sz w:val="22"/>
          <w:szCs w:val="22"/>
          <w:lang w:val="sr-Cyrl-CS"/>
        </w:rPr>
        <w:t xml:space="preserve">з </w:t>
      </w:r>
      <w:r w:rsidRPr="0028559E">
        <w:rPr>
          <w:color w:val="auto"/>
          <w:spacing w:val="-3"/>
          <w:kern w:val="0"/>
          <w:sz w:val="22"/>
          <w:szCs w:val="22"/>
          <w:lang w:val="sr-Cyrl-CS"/>
        </w:rPr>
        <w:t>ч</w:t>
      </w:r>
      <w:r w:rsidRPr="0028559E">
        <w:rPr>
          <w:color w:val="auto"/>
          <w:kern w:val="0"/>
          <w:sz w:val="22"/>
          <w:szCs w:val="22"/>
          <w:lang w:val="sr-Cyrl-CS"/>
        </w:rPr>
        <w:t>л</w:t>
      </w:r>
      <w:r w:rsidRPr="0028559E">
        <w:rPr>
          <w:color w:val="auto"/>
          <w:spacing w:val="1"/>
          <w:kern w:val="0"/>
          <w:sz w:val="22"/>
          <w:szCs w:val="22"/>
          <w:lang w:val="sr-Cyrl-CS"/>
        </w:rPr>
        <w:t>.</w:t>
      </w:r>
      <w:r w:rsidRPr="0028559E">
        <w:rPr>
          <w:color w:val="auto"/>
          <w:kern w:val="0"/>
          <w:sz w:val="22"/>
          <w:szCs w:val="22"/>
          <w:lang w:val="sr-Cyrl-CS"/>
        </w:rPr>
        <w:t>1</w:t>
      </w:r>
      <w:r w:rsidRPr="0028559E">
        <w:rPr>
          <w:color w:val="auto"/>
          <w:spacing w:val="-2"/>
          <w:kern w:val="0"/>
          <w:sz w:val="22"/>
          <w:szCs w:val="22"/>
          <w:lang w:val="sr-Cyrl-CS"/>
        </w:rPr>
        <w:t xml:space="preserve"> </w:t>
      </w:r>
      <w:r w:rsidRPr="0028559E">
        <w:rPr>
          <w:color w:val="auto"/>
          <w:spacing w:val="-1"/>
          <w:kern w:val="0"/>
          <w:sz w:val="22"/>
          <w:szCs w:val="22"/>
          <w:lang w:val="sr-Cyrl-CS"/>
        </w:rPr>
        <w:t>о</w:t>
      </w:r>
      <w:r w:rsidRPr="0028559E">
        <w:rPr>
          <w:color w:val="auto"/>
          <w:kern w:val="0"/>
          <w:sz w:val="22"/>
          <w:szCs w:val="22"/>
          <w:lang w:val="sr-Cyrl-CS"/>
        </w:rPr>
        <w:t>в</w:t>
      </w:r>
      <w:r w:rsidRPr="0028559E">
        <w:rPr>
          <w:color w:val="auto"/>
          <w:spacing w:val="-3"/>
          <w:kern w:val="0"/>
          <w:sz w:val="22"/>
          <w:szCs w:val="22"/>
          <w:lang w:val="sr-Cyrl-CS"/>
        </w:rPr>
        <w:t>о</w:t>
      </w:r>
      <w:r w:rsidRPr="0028559E">
        <w:rPr>
          <w:color w:val="auto"/>
          <w:kern w:val="0"/>
          <w:sz w:val="22"/>
          <w:szCs w:val="22"/>
          <w:lang w:val="sr-Cyrl-CS"/>
        </w:rPr>
        <w:t>г</w:t>
      </w:r>
      <w:r w:rsidRPr="0028559E">
        <w:rPr>
          <w:color w:val="auto"/>
          <w:spacing w:val="2"/>
          <w:kern w:val="0"/>
          <w:sz w:val="22"/>
          <w:szCs w:val="22"/>
          <w:lang w:val="sr-Cyrl-CS"/>
        </w:rPr>
        <w:t xml:space="preserve"> </w:t>
      </w:r>
      <w:r w:rsidRPr="0028559E">
        <w:rPr>
          <w:color w:val="auto"/>
          <w:spacing w:val="-4"/>
          <w:kern w:val="0"/>
          <w:sz w:val="22"/>
          <w:szCs w:val="22"/>
          <w:lang w:val="sr-Cyrl-CS"/>
        </w:rPr>
        <w:t>У</w:t>
      </w:r>
      <w:r w:rsidRPr="0028559E">
        <w:rPr>
          <w:color w:val="auto"/>
          <w:spacing w:val="1"/>
          <w:kern w:val="0"/>
          <w:sz w:val="22"/>
          <w:szCs w:val="22"/>
          <w:lang w:val="sr-Cyrl-CS"/>
        </w:rPr>
        <w:t>г</w:t>
      </w:r>
      <w:r w:rsidRPr="0028559E">
        <w:rPr>
          <w:color w:val="auto"/>
          <w:spacing w:val="-1"/>
          <w:kern w:val="0"/>
          <w:sz w:val="22"/>
          <w:szCs w:val="22"/>
          <w:lang w:val="sr-Cyrl-CS"/>
        </w:rPr>
        <w:t>о</w:t>
      </w:r>
      <w:r w:rsidRPr="0028559E">
        <w:rPr>
          <w:color w:val="auto"/>
          <w:kern w:val="0"/>
          <w:sz w:val="22"/>
          <w:szCs w:val="22"/>
          <w:lang w:val="sr-Cyrl-CS"/>
        </w:rPr>
        <w:t>в</w:t>
      </w:r>
      <w:r w:rsidRPr="0028559E">
        <w:rPr>
          <w:color w:val="auto"/>
          <w:spacing w:val="-1"/>
          <w:kern w:val="0"/>
          <w:sz w:val="22"/>
          <w:szCs w:val="22"/>
          <w:lang w:val="sr-Cyrl-CS"/>
        </w:rPr>
        <w:t>ор</w:t>
      </w:r>
      <w:r w:rsidRPr="0028559E">
        <w:rPr>
          <w:color w:val="auto"/>
          <w:spacing w:val="-3"/>
          <w:kern w:val="0"/>
          <w:sz w:val="22"/>
          <w:szCs w:val="22"/>
          <w:lang w:val="sr-Cyrl-CS"/>
        </w:rPr>
        <w:t>а</w:t>
      </w:r>
      <w:r w:rsidRPr="0028559E">
        <w:rPr>
          <w:color w:val="auto"/>
          <w:kern w:val="0"/>
          <w:sz w:val="22"/>
          <w:szCs w:val="22"/>
          <w:lang w:val="sr-Cyrl-CS"/>
        </w:rPr>
        <w:t>,</w:t>
      </w:r>
    </w:p>
    <w:p w:rsidR="00E0174D" w:rsidRPr="0028559E" w:rsidRDefault="005B300F" w:rsidP="005D5F4A">
      <w:pPr>
        <w:widowControl w:val="0"/>
        <w:numPr>
          <w:ilvl w:val="0"/>
          <w:numId w:val="39"/>
        </w:numPr>
        <w:suppressAutoHyphens w:val="0"/>
        <w:kinsoku w:val="0"/>
        <w:overflowPunct w:val="0"/>
        <w:autoSpaceDE w:val="0"/>
        <w:autoSpaceDN w:val="0"/>
        <w:adjustRightInd w:val="0"/>
        <w:spacing w:line="240" w:lineRule="auto"/>
        <w:ind w:left="284"/>
        <w:jc w:val="both"/>
        <w:rPr>
          <w:color w:val="auto"/>
          <w:kern w:val="0"/>
          <w:sz w:val="22"/>
          <w:szCs w:val="22"/>
          <w:lang w:val="sr-Cyrl-CS"/>
        </w:rPr>
      </w:pPr>
      <w:r w:rsidRPr="0028559E">
        <w:rPr>
          <w:color w:val="auto"/>
          <w:kern w:val="0"/>
          <w:sz w:val="22"/>
          <w:szCs w:val="22"/>
          <w:lang w:val="sr-Cyrl-CS"/>
        </w:rPr>
        <w:t>да</w:t>
      </w:r>
      <w:r w:rsidRPr="0028559E">
        <w:rPr>
          <w:color w:val="auto"/>
          <w:spacing w:val="-12"/>
          <w:kern w:val="0"/>
          <w:sz w:val="22"/>
          <w:szCs w:val="22"/>
          <w:lang w:val="sr-Cyrl-CS"/>
        </w:rPr>
        <w:t xml:space="preserve"> </w:t>
      </w:r>
      <w:r w:rsidRPr="0028559E">
        <w:rPr>
          <w:color w:val="auto"/>
          <w:spacing w:val="-1"/>
          <w:kern w:val="0"/>
          <w:sz w:val="22"/>
          <w:szCs w:val="22"/>
          <w:lang w:val="sr-Cyrl-CS"/>
        </w:rPr>
        <w:t>о</w:t>
      </w:r>
      <w:r w:rsidRPr="0028559E">
        <w:rPr>
          <w:color w:val="auto"/>
          <w:kern w:val="0"/>
          <w:sz w:val="22"/>
          <w:szCs w:val="22"/>
          <w:lang w:val="sr-Cyrl-CS"/>
        </w:rPr>
        <w:t>б</w:t>
      </w:r>
      <w:r w:rsidRPr="0028559E">
        <w:rPr>
          <w:color w:val="auto"/>
          <w:spacing w:val="-1"/>
          <w:kern w:val="0"/>
          <w:sz w:val="22"/>
          <w:szCs w:val="22"/>
          <w:lang w:val="sr-Cyrl-CS"/>
        </w:rPr>
        <w:t>ез</w:t>
      </w:r>
      <w:r w:rsidRPr="0028559E">
        <w:rPr>
          <w:color w:val="auto"/>
          <w:kern w:val="0"/>
          <w:sz w:val="22"/>
          <w:szCs w:val="22"/>
          <w:lang w:val="sr-Cyrl-CS"/>
        </w:rPr>
        <w:t>б</w:t>
      </w:r>
      <w:r w:rsidRPr="0028559E">
        <w:rPr>
          <w:color w:val="auto"/>
          <w:spacing w:val="-3"/>
          <w:kern w:val="0"/>
          <w:sz w:val="22"/>
          <w:szCs w:val="22"/>
          <w:lang w:val="sr-Cyrl-CS"/>
        </w:rPr>
        <w:t>е</w:t>
      </w:r>
      <w:r w:rsidRPr="0028559E">
        <w:rPr>
          <w:color w:val="auto"/>
          <w:kern w:val="0"/>
          <w:sz w:val="22"/>
          <w:szCs w:val="22"/>
          <w:lang w:val="sr-Cyrl-CS"/>
        </w:rPr>
        <w:t>ди</w:t>
      </w:r>
      <w:r w:rsidRPr="0028559E">
        <w:rPr>
          <w:color w:val="auto"/>
          <w:spacing w:val="-12"/>
          <w:kern w:val="0"/>
          <w:sz w:val="22"/>
          <w:szCs w:val="22"/>
          <w:lang w:val="sr-Cyrl-CS"/>
        </w:rPr>
        <w:t xml:space="preserve"> </w:t>
      </w:r>
      <w:r w:rsidRPr="0028559E">
        <w:rPr>
          <w:color w:val="auto"/>
          <w:kern w:val="0"/>
          <w:sz w:val="22"/>
          <w:szCs w:val="22"/>
          <w:lang w:val="sr-Cyrl-CS"/>
        </w:rPr>
        <w:t>в</w:t>
      </w:r>
      <w:r w:rsidRPr="0028559E">
        <w:rPr>
          <w:color w:val="auto"/>
          <w:spacing w:val="-3"/>
          <w:kern w:val="0"/>
          <w:sz w:val="22"/>
          <w:szCs w:val="22"/>
          <w:lang w:val="sr-Cyrl-CS"/>
        </w:rPr>
        <w:t>р</w:t>
      </w:r>
      <w:r w:rsidRPr="0028559E">
        <w:rPr>
          <w:color w:val="auto"/>
          <w:kern w:val="0"/>
          <w:sz w:val="22"/>
          <w:szCs w:val="22"/>
          <w:lang w:val="sr-Cyrl-CS"/>
        </w:rPr>
        <w:t>ш</w:t>
      </w:r>
      <w:r w:rsidRPr="0028559E">
        <w:rPr>
          <w:color w:val="auto"/>
          <w:spacing w:val="-1"/>
          <w:kern w:val="0"/>
          <w:sz w:val="22"/>
          <w:szCs w:val="22"/>
          <w:lang w:val="sr-Cyrl-CS"/>
        </w:rPr>
        <w:t>е</w:t>
      </w:r>
      <w:r w:rsidRPr="0028559E">
        <w:rPr>
          <w:color w:val="auto"/>
          <w:kern w:val="0"/>
          <w:sz w:val="22"/>
          <w:szCs w:val="22"/>
          <w:lang w:val="sr-Cyrl-CS"/>
        </w:rPr>
        <w:t>ње</w:t>
      </w:r>
      <w:r w:rsidRPr="0028559E">
        <w:rPr>
          <w:color w:val="auto"/>
          <w:spacing w:val="-12"/>
          <w:kern w:val="0"/>
          <w:sz w:val="22"/>
          <w:szCs w:val="22"/>
          <w:lang w:val="sr-Cyrl-CS"/>
        </w:rPr>
        <w:t xml:space="preserve"> </w:t>
      </w:r>
      <w:r w:rsidRPr="0028559E">
        <w:rPr>
          <w:color w:val="auto"/>
          <w:kern w:val="0"/>
          <w:sz w:val="22"/>
          <w:szCs w:val="22"/>
          <w:lang w:val="sr-Cyrl-CS"/>
        </w:rPr>
        <w:t>с</w:t>
      </w:r>
      <w:r w:rsidRPr="0028559E">
        <w:rPr>
          <w:color w:val="auto"/>
          <w:spacing w:val="-3"/>
          <w:kern w:val="0"/>
          <w:sz w:val="22"/>
          <w:szCs w:val="22"/>
          <w:lang w:val="sr-Cyrl-CS"/>
        </w:rPr>
        <w:t>т</w:t>
      </w:r>
      <w:r w:rsidRPr="0028559E">
        <w:rPr>
          <w:color w:val="auto"/>
          <w:spacing w:val="-1"/>
          <w:kern w:val="0"/>
          <w:sz w:val="22"/>
          <w:szCs w:val="22"/>
          <w:lang w:val="sr-Cyrl-CS"/>
        </w:rPr>
        <w:t>р</w:t>
      </w:r>
      <w:r w:rsidRPr="0028559E">
        <w:rPr>
          <w:color w:val="auto"/>
          <w:spacing w:val="-3"/>
          <w:kern w:val="0"/>
          <w:sz w:val="22"/>
          <w:szCs w:val="22"/>
          <w:lang w:val="sr-Cyrl-CS"/>
        </w:rPr>
        <w:t>у</w:t>
      </w:r>
      <w:r w:rsidRPr="0028559E">
        <w:rPr>
          <w:color w:val="auto"/>
          <w:kern w:val="0"/>
          <w:sz w:val="22"/>
          <w:szCs w:val="22"/>
          <w:lang w:val="sr-Cyrl-CS"/>
        </w:rPr>
        <w:t>чн</w:t>
      </w:r>
      <w:r w:rsidRPr="0028559E">
        <w:rPr>
          <w:color w:val="auto"/>
          <w:spacing w:val="-1"/>
          <w:kern w:val="0"/>
          <w:sz w:val="22"/>
          <w:szCs w:val="22"/>
          <w:lang w:val="sr-Cyrl-CS"/>
        </w:rPr>
        <w:t>о</w:t>
      </w:r>
      <w:r w:rsidRPr="0028559E">
        <w:rPr>
          <w:color w:val="auto"/>
          <w:kern w:val="0"/>
          <w:sz w:val="22"/>
          <w:szCs w:val="22"/>
          <w:lang w:val="sr-Cyrl-CS"/>
        </w:rPr>
        <w:t>г</w:t>
      </w:r>
      <w:r w:rsidRPr="0028559E">
        <w:rPr>
          <w:color w:val="auto"/>
          <w:spacing w:val="-10"/>
          <w:kern w:val="0"/>
          <w:sz w:val="22"/>
          <w:szCs w:val="22"/>
          <w:lang w:val="sr-Cyrl-CS"/>
        </w:rPr>
        <w:t xml:space="preserve"> </w:t>
      </w:r>
      <w:r w:rsidRPr="0028559E">
        <w:rPr>
          <w:color w:val="auto"/>
          <w:kern w:val="0"/>
          <w:sz w:val="22"/>
          <w:szCs w:val="22"/>
          <w:lang w:val="sr-Cyrl-CS"/>
        </w:rPr>
        <w:t>н</w:t>
      </w:r>
      <w:r w:rsidRPr="0028559E">
        <w:rPr>
          <w:color w:val="auto"/>
          <w:spacing w:val="-1"/>
          <w:kern w:val="0"/>
          <w:sz w:val="22"/>
          <w:szCs w:val="22"/>
          <w:lang w:val="sr-Cyrl-CS"/>
        </w:rPr>
        <w:t>а</w:t>
      </w:r>
      <w:r w:rsidRPr="0028559E">
        <w:rPr>
          <w:color w:val="auto"/>
          <w:kern w:val="0"/>
          <w:sz w:val="22"/>
          <w:szCs w:val="22"/>
          <w:lang w:val="sr-Cyrl-CS"/>
        </w:rPr>
        <w:t>д</w:t>
      </w:r>
      <w:r w:rsidRPr="0028559E">
        <w:rPr>
          <w:color w:val="auto"/>
          <w:spacing w:val="-1"/>
          <w:kern w:val="0"/>
          <w:sz w:val="22"/>
          <w:szCs w:val="22"/>
          <w:lang w:val="sr-Cyrl-CS"/>
        </w:rPr>
        <w:t>зор</w:t>
      </w:r>
      <w:r w:rsidRPr="0028559E">
        <w:rPr>
          <w:color w:val="auto"/>
          <w:kern w:val="0"/>
          <w:sz w:val="22"/>
          <w:szCs w:val="22"/>
          <w:lang w:val="sr-Cyrl-CS"/>
        </w:rPr>
        <w:t>а</w:t>
      </w:r>
      <w:r w:rsidRPr="0028559E">
        <w:rPr>
          <w:color w:val="auto"/>
          <w:spacing w:val="-14"/>
          <w:kern w:val="0"/>
          <w:sz w:val="22"/>
          <w:szCs w:val="22"/>
          <w:lang w:val="sr-Cyrl-CS"/>
        </w:rPr>
        <w:t xml:space="preserve"> </w:t>
      </w:r>
      <w:r w:rsidRPr="0028559E">
        <w:rPr>
          <w:color w:val="auto"/>
          <w:kern w:val="0"/>
          <w:sz w:val="22"/>
          <w:szCs w:val="22"/>
          <w:lang w:val="sr-Cyrl-CS"/>
        </w:rPr>
        <w:t>н</w:t>
      </w:r>
      <w:r w:rsidRPr="0028559E">
        <w:rPr>
          <w:color w:val="auto"/>
          <w:spacing w:val="-1"/>
          <w:kern w:val="0"/>
          <w:sz w:val="22"/>
          <w:szCs w:val="22"/>
          <w:lang w:val="sr-Cyrl-CS"/>
        </w:rPr>
        <w:t>а</w:t>
      </w:r>
      <w:r w:rsidRPr="0028559E">
        <w:rPr>
          <w:color w:val="auto"/>
          <w:kern w:val="0"/>
          <w:sz w:val="22"/>
          <w:szCs w:val="22"/>
          <w:lang w:val="sr-Cyrl-CS"/>
        </w:rPr>
        <w:t>д</w:t>
      </w:r>
      <w:r w:rsidRPr="0028559E">
        <w:rPr>
          <w:color w:val="auto"/>
          <w:spacing w:val="-10"/>
          <w:kern w:val="0"/>
          <w:sz w:val="22"/>
          <w:szCs w:val="22"/>
          <w:lang w:val="sr-Cyrl-CS"/>
        </w:rPr>
        <w:t xml:space="preserve"> </w:t>
      </w:r>
      <w:r w:rsidRPr="0028559E">
        <w:rPr>
          <w:color w:val="auto"/>
          <w:spacing w:val="-2"/>
          <w:kern w:val="0"/>
          <w:sz w:val="22"/>
          <w:szCs w:val="22"/>
          <w:lang w:val="sr-Cyrl-CS"/>
        </w:rPr>
        <w:t>и</w:t>
      </w:r>
      <w:r w:rsidRPr="0028559E">
        <w:rPr>
          <w:color w:val="auto"/>
          <w:spacing w:val="-1"/>
          <w:kern w:val="0"/>
          <w:sz w:val="22"/>
          <w:szCs w:val="22"/>
          <w:lang w:val="sr-Cyrl-CS"/>
        </w:rPr>
        <w:t>з</w:t>
      </w:r>
      <w:r w:rsidRPr="0028559E">
        <w:rPr>
          <w:color w:val="auto"/>
          <w:spacing w:val="-3"/>
          <w:kern w:val="0"/>
          <w:sz w:val="22"/>
          <w:szCs w:val="22"/>
          <w:lang w:val="sr-Cyrl-CS"/>
        </w:rPr>
        <w:t>в</w:t>
      </w:r>
      <w:r w:rsidRPr="0028559E">
        <w:rPr>
          <w:color w:val="auto"/>
          <w:spacing w:val="-1"/>
          <w:kern w:val="0"/>
          <w:sz w:val="22"/>
          <w:szCs w:val="22"/>
          <w:lang w:val="sr-Cyrl-CS"/>
        </w:rPr>
        <w:t>р</w:t>
      </w:r>
      <w:r w:rsidRPr="0028559E">
        <w:rPr>
          <w:color w:val="auto"/>
          <w:kern w:val="0"/>
          <w:sz w:val="22"/>
          <w:szCs w:val="22"/>
          <w:lang w:val="sr-Cyrl-CS"/>
        </w:rPr>
        <w:t>ш</w:t>
      </w:r>
      <w:r w:rsidRPr="0028559E">
        <w:rPr>
          <w:color w:val="auto"/>
          <w:spacing w:val="-1"/>
          <w:kern w:val="0"/>
          <w:sz w:val="22"/>
          <w:szCs w:val="22"/>
          <w:lang w:val="sr-Cyrl-CS"/>
        </w:rPr>
        <w:t>е</w:t>
      </w:r>
      <w:r w:rsidRPr="0028559E">
        <w:rPr>
          <w:color w:val="auto"/>
          <w:kern w:val="0"/>
          <w:sz w:val="22"/>
          <w:szCs w:val="22"/>
          <w:lang w:val="sr-Cyrl-CS"/>
        </w:rPr>
        <w:t>њ</w:t>
      </w:r>
      <w:r w:rsidRPr="0028559E">
        <w:rPr>
          <w:color w:val="auto"/>
          <w:spacing w:val="-1"/>
          <w:kern w:val="0"/>
          <w:sz w:val="22"/>
          <w:szCs w:val="22"/>
          <w:lang w:val="sr-Cyrl-CS"/>
        </w:rPr>
        <w:t>е</w:t>
      </w:r>
      <w:r w:rsidRPr="0028559E">
        <w:rPr>
          <w:color w:val="auto"/>
          <w:kern w:val="0"/>
          <w:sz w:val="22"/>
          <w:szCs w:val="22"/>
          <w:lang w:val="sr-Cyrl-CS"/>
        </w:rPr>
        <w:t>м</w:t>
      </w:r>
      <w:r w:rsidRPr="0028559E">
        <w:rPr>
          <w:color w:val="auto"/>
          <w:spacing w:val="-12"/>
          <w:kern w:val="0"/>
          <w:sz w:val="22"/>
          <w:szCs w:val="22"/>
          <w:lang w:val="sr-Cyrl-CS"/>
        </w:rPr>
        <w:t xml:space="preserve"> </w:t>
      </w:r>
      <w:r w:rsidRPr="0028559E">
        <w:rPr>
          <w:color w:val="auto"/>
          <w:spacing w:val="-3"/>
          <w:kern w:val="0"/>
          <w:sz w:val="22"/>
          <w:szCs w:val="22"/>
          <w:lang w:val="sr-Cyrl-CS"/>
        </w:rPr>
        <w:t>у</w:t>
      </w:r>
      <w:r w:rsidRPr="0028559E">
        <w:rPr>
          <w:color w:val="auto"/>
          <w:spacing w:val="1"/>
          <w:kern w:val="0"/>
          <w:sz w:val="22"/>
          <w:szCs w:val="22"/>
          <w:lang w:val="sr-Cyrl-CS"/>
        </w:rPr>
        <w:t>г</w:t>
      </w:r>
      <w:r w:rsidRPr="0028559E">
        <w:rPr>
          <w:color w:val="auto"/>
          <w:spacing w:val="-1"/>
          <w:kern w:val="0"/>
          <w:sz w:val="22"/>
          <w:szCs w:val="22"/>
          <w:lang w:val="sr-Cyrl-CS"/>
        </w:rPr>
        <w:t>о</w:t>
      </w:r>
      <w:r w:rsidRPr="0028559E">
        <w:rPr>
          <w:color w:val="auto"/>
          <w:kern w:val="0"/>
          <w:sz w:val="22"/>
          <w:szCs w:val="22"/>
          <w:lang w:val="sr-Cyrl-CS"/>
        </w:rPr>
        <w:t>в</w:t>
      </w:r>
      <w:r w:rsidRPr="0028559E">
        <w:rPr>
          <w:color w:val="auto"/>
          <w:spacing w:val="-1"/>
          <w:kern w:val="0"/>
          <w:sz w:val="22"/>
          <w:szCs w:val="22"/>
          <w:lang w:val="sr-Cyrl-CS"/>
        </w:rPr>
        <w:t>оре</w:t>
      </w:r>
      <w:r w:rsidRPr="0028559E">
        <w:rPr>
          <w:color w:val="auto"/>
          <w:kern w:val="0"/>
          <w:sz w:val="22"/>
          <w:szCs w:val="22"/>
          <w:lang w:val="sr-Cyrl-CS"/>
        </w:rPr>
        <w:t>н</w:t>
      </w:r>
      <w:r w:rsidRPr="0028559E">
        <w:rPr>
          <w:color w:val="auto"/>
          <w:spacing w:val="-2"/>
          <w:kern w:val="0"/>
          <w:sz w:val="22"/>
          <w:szCs w:val="22"/>
          <w:lang w:val="sr-Cyrl-CS"/>
        </w:rPr>
        <w:t>и</w:t>
      </w:r>
      <w:r w:rsidRPr="0028559E">
        <w:rPr>
          <w:color w:val="auto"/>
          <w:kern w:val="0"/>
          <w:sz w:val="22"/>
          <w:szCs w:val="22"/>
          <w:lang w:val="sr-Cyrl-CS"/>
        </w:rPr>
        <w:t>х</w:t>
      </w:r>
      <w:r w:rsidRPr="0028559E">
        <w:rPr>
          <w:color w:val="auto"/>
          <w:spacing w:val="-11"/>
          <w:kern w:val="0"/>
          <w:sz w:val="22"/>
          <w:szCs w:val="22"/>
          <w:lang w:val="sr-Cyrl-CS"/>
        </w:rPr>
        <w:t xml:space="preserve"> </w:t>
      </w:r>
      <w:r w:rsidRPr="0028559E">
        <w:rPr>
          <w:color w:val="auto"/>
          <w:spacing w:val="-1"/>
          <w:kern w:val="0"/>
          <w:sz w:val="22"/>
          <w:szCs w:val="22"/>
          <w:lang w:val="sr-Cyrl-CS"/>
        </w:rPr>
        <w:t>р</w:t>
      </w:r>
      <w:r w:rsidRPr="0028559E">
        <w:rPr>
          <w:color w:val="auto"/>
          <w:spacing w:val="-3"/>
          <w:kern w:val="0"/>
          <w:sz w:val="22"/>
          <w:szCs w:val="22"/>
          <w:lang w:val="sr-Cyrl-CS"/>
        </w:rPr>
        <w:t>а</w:t>
      </w:r>
      <w:r w:rsidRPr="0028559E">
        <w:rPr>
          <w:color w:val="auto"/>
          <w:kern w:val="0"/>
          <w:sz w:val="22"/>
          <w:szCs w:val="22"/>
          <w:lang w:val="sr-Cyrl-CS"/>
        </w:rPr>
        <w:t>д</w:t>
      </w:r>
      <w:r w:rsidRPr="0028559E">
        <w:rPr>
          <w:color w:val="auto"/>
          <w:spacing w:val="-1"/>
          <w:kern w:val="0"/>
          <w:sz w:val="22"/>
          <w:szCs w:val="22"/>
          <w:lang w:val="sr-Cyrl-CS"/>
        </w:rPr>
        <w:t>о</w:t>
      </w:r>
      <w:r w:rsidRPr="0028559E">
        <w:rPr>
          <w:color w:val="auto"/>
          <w:kern w:val="0"/>
          <w:sz w:val="22"/>
          <w:szCs w:val="22"/>
          <w:lang w:val="sr-Cyrl-CS"/>
        </w:rPr>
        <w:t>в</w:t>
      </w:r>
      <w:r w:rsidRPr="0028559E">
        <w:rPr>
          <w:color w:val="auto"/>
          <w:spacing w:val="-1"/>
          <w:kern w:val="0"/>
          <w:sz w:val="22"/>
          <w:szCs w:val="22"/>
          <w:lang w:val="sr-Cyrl-CS"/>
        </w:rPr>
        <w:t>а</w:t>
      </w:r>
      <w:r w:rsidRPr="0028559E">
        <w:rPr>
          <w:color w:val="auto"/>
          <w:kern w:val="0"/>
          <w:sz w:val="22"/>
          <w:szCs w:val="22"/>
          <w:lang w:val="sr-Cyrl-CS"/>
        </w:rPr>
        <w:t>,</w:t>
      </w:r>
      <w:r w:rsidRPr="0028559E">
        <w:rPr>
          <w:color w:val="auto"/>
          <w:spacing w:val="-10"/>
          <w:kern w:val="0"/>
          <w:sz w:val="22"/>
          <w:szCs w:val="22"/>
          <w:lang w:val="sr-Cyrl-CS"/>
        </w:rPr>
        <w:t xml:space="preserve"> </w:t>
      </w:r>
      <w:r w:rsidRPr="0028559E">
        <w:rPr>
          <w:color w:val="auto"/>
          <w:spacing w:val="-1"/>
          <w:kern w:val="0"/>
          <w:sz w:val="22"/>
          <w:szCs w:val="22"/>
          <w:lang w:val="sr-Cyrl-CS"/>
        </w:rPr>
        <w:t>з</w:t>
      </w:r>
      <w:r w:rsidRPr="0028559E">
        <w:rPr>
          <w:color w:val="auto"/>
          <w:kern w:val="0"/>
          <w:sz w:val="22"/>
          <w:szCs w:val="22"/>
          <w:lang w:val="sr-Cyrl-CS"/>
        </w:rPr>
        <w:t>а</w:t>
      </w:r>
      <w:r w:rsidRPr="0028559E">
        <w:rPr>
          <w:color w:val="auto"/>
          <w:spacing w:val="-12"/>
          <w:kern w:val="0"/>
          <w:sz w:val="22"/>
          <w:szCs w:val="22"/>
          <w:lang w:val="sr-Cyrl-CS"/>
        </w:rPr>
        <w:t xml:space="preserve"> </w:t>
      </w:r>
      <w:r w:rsidRPr="0028559E">
        <w:rPr>
          <w:color w:val="auto"/>
          <w:spacing w:val="-3"/>
          <w:kern w:val="0"/>
          <w:sz w:val="22"/>
          <w:szCs w:val="22"/>
          <w:lang w:val="sr-Cyrl-CS"/>
        </w:rPr>
        <w:t>с</w:t>
      </w:r>
      <w:r w:rsidRPr="0028559E">
        <w:rPr>
          <w:color w:val="auto"/>
          <w:kern w:val="0"/>
          <w:sz w:val="22"/>
          <w:szCs w:val="22"/>
          <w:lang w:val="sr-Cyrl-CS"/>
        </w:rPr>
        <w:t>ве</w:t>
      </w:r>
      <w:r w:rsidRPr="0028559E">
        <w:rPr>
          <w:color w:val="auto"/>
          <w:spacing w:val="-12"/>
          <w:kern w:val="0"/>
          <w:sz w:val="22"/>
          <w:szCs w:val="22"/>
          <w:lang w:val="sr-Cyrl-CS"/>
        </w:rPr>
        <w:t xml:space="preserve"> </w:t>
      </w:r>
      <w:r w:rsidRPr="0028559E">
        <w:rPr>
          <w:color w:val="auto"/>
          <w:kern w:val="0"/>
          <w:sz w:val="22"/>
          <w:szCs w:val="22"/>
          <w:lang w:val="sr-Cyrl-CS"/>
        </w:rPr>
        <w:t>в</w:t>
      </w:r>
      <w:r w:rsidRPr="0028559E">
        <w:rPr>
          <w:color w:val="auto"/>
          <w:spacing w:val="-1"/>
          <w:kern w:val="0"/>
          <w:sz w:val="22"/>
          <w:szCs w:val="22"/>
          <w:lang w:val="sr-Cyrl-CS"/>
        </w:rPr>
        <w:t>рем</w:t>
      </w:r>
      <w:r w:rsidRPr="0028559E">
        <w:rPr>
          <w:color w:val="auto"/>
          <w:kern w:val="0"/>
          <w:sz w:val="22"/>
          <w:szCs w:val="22"/>
          <w:lang w:val="sr-Cyrl-CS"/>
        </w:rPr>
        <w:t>е</w:t>
      </w:r>
      <w:r w:rsidRPr="0028559E">
        <w:rPr>
          <w:color w:val="auto"/>
          <w:spacing w:val="-14"/>
          <w:kern w:val="0"/>
          <w:sz w:val="22"/>
          <w:szCs w:val="22"/>
          <w:lang w:val="sr-Cyrl-CS"/>
        </w:rPr>
        <w:t xml:space="preserve"> </w:t>
      </w:r>
      <w:r w:rsidRPr="0028559E">
        <w:rPr>
          <w:color w:val="auto"/>
          <w:spacing w:val="1"/>
          <w:kern w:val="0"/>
          <w:sz w:val="22"/>
          <w:szCs w:val="22"/>
          <w:lang w:val="sr-Cyrl-CS"/>
        </w:rPr>
        <w:t>г</w:t>
      </w:r>
      <w:r w:rsidRPr="0028559E">
        <w:rPr>
          <w:color w:val="auto"/>
          <w:spacing w:val="-1"/>
          <w:kern w:val="0"/>
          <w:sz w:val="22"/>
          <w:szCs w:val="22"/>
          <w:lang w:val="sr-Cyrl-CS"/>
        </w:rPr>
        <w:t>ра</w:t>
      </w:r>
      <w:r w:rsidRPr="0028559E">
        <w:rPr>
          <w:color w:val="auto"/>
          <w:spacing w:val="-2"/>
          <w:kern w:val="0"/>
          <w:sz w:val="22"/>
          <w:szCs w:val="22"/>
          <w:lang w:val="sr-Cyrl-CS"/>
        </w:rPr>
        <w:t>д</w:t>
      </w:r>
      <w:r w:rsidRPr="0028559E">
        <w:rPr>
          <w:color w:val="auto"/>
          <w:kern w:val="0"/>
          <w:sz w:val="22"/>
          <w:szCs w:val="22"/>
          <w:lang w:val="sr-Cyrl-CS"/>
        </w:rPr>
        <w:t>њ</w:t>
      </w:r>
      <w:r w:rsidRPr="0028559E">
        <w:rPr>
          <w:color w:val="auto"/>
          <w:spacing w:val="-3"/>
          <w:kern w:val="0"/>
          <w:sz w:val="22"/>
          <w:szCs w:val="22"/>
          <w:lang w:val="sr-Cyrl-CS"/>
        </w:rPr>
        <w:t>е</w:t>
      </w:r>
      <w:r w:rsidRPr="0028559E">
        <w:rPr>
          <w:color w:val="auto"/>
          <w:kern w:val="0"/>
          <w:sz w:val="22"/>
          <w:szCs w:val="22"/>
          <w:lang w:val="sr-Cyrl-CS"/>
        </w:rPr>
        <w:t>,</w:t>
      </w:r>
    </w:p>
    <w:p w:rsidR="00E0174D" w:rsidRPr="0028559E" w:rsidRDefault="005B300F" w:rsidP="005D5F4A">
      <w:pPr>
        <w:widowControl w:val="0"/>
        <w:numPr>
          <w:ilvl w:val="0"/>
          <w:numId w:val="39"/>
        </w:numPr>
        <w:suppressAutoHyphens w:val="0"/>
        <w:kinsoku w:val="0"/>
        <w:overflowPunct w:val="0"/>
        <w:autoSpaceDE w:val="0"/>
        <w:autoSpaceDN w:val="0"/>
        <w:adjustRightInd w:val="0"/>
        <w:spacing w:line="240" w:lineRule="auto"/>
        <w:ind w:left="284"/>
        <w:jc w:val="both"/>
        <w:rPr>
          <w:color w:val="auto"/>
          <w:kern w:val="0"/>
          <w:sz w:val="22"/>
          <w:szCs w:val="22"/>
          <w:lang w:val="sr-Cyrl-CS"/>
        </w:rPr>
      </w:pPr>
      <w:r w:rsidRPr="0028559E">
        <w:rPr>
          <w:color w:val="auto"/>
          <w:kern w:val="0"/>
          <w:sz w:val="22"/>
          <w:szCs w:val="22"/>
          <w:lang w:val="sr-Cyrl-CS"/>
        </w:rPr>
        <w:t xml:space="preserve">да </w:t>
      </w:r>
      <w:r w:rsidRPr="0028559E">
        <w:rPr>
          <w:color w:val="auto"/>
          <w:spacing w:val="-3"/>
          <w:kern w:val="0"/>
          <w:sz w:val="22"/>
          <w:szCs w:val="22"/>
          <w:lang w:val="sr-Cyrl-CS"/>
        </w:rPr>
        <w:t>о</w:t>
      </w:r>
      <w:r w:rsidRPr="0028559E">
        <w:rPr>
          <w:color w:val="auto"/>
          <w:kern w:val="0"/>
          <w:sz w:val="22"/>
          <w:szCs w:val="22"/>
          <w:lang w:val="sr-Cyrl-CS"/>
        </w:rPr>
        <w:t>б</w:t>
      </w:r>
      <w:r w:rsidRPr="0028559E">
        <w:rPr>
          <w:color w:val="auto"/>
          <w:spacing w:val="-1"/>
          <w:kern w:val="0"/>
          <w:sz w:val="22"/>
          <w:szCs w:val="22"/>
          <w:lang w:val="sr-Cyrl-CS"/>
        </w:rPr>
        <w:t>ез</w:t>
      </w:r>
      <w:r w:rsidRPr="0028559E">
        <w:rPr>
          <w:color w:val="auto"/>
          <w:kern w:val="0"/>
          <w:sz w:val="22"/>
          <w:szCs w:val="22"/>
          <w:lang w:val="sr-Cyrl-CS"/>
        </w:rPr>
        <w:t>б</w:t>
      </w:r>
      <w:r w:rsidRPr="0028559E">
        <w:rPr>
          <w:color w:val="auto"/>
          <w:spacing w:val="-3"/>
          <w:kern w:val="0"/>
          <w:sz w:val="22"/>
          <w:szCs w:val="22"/>
          <w:lang w:val="sr-Cyrl-CS"/>
        </w:rPr>
        <w:t>е</w:t>
      </w:r>
      <w:r w:rsidRPr="0028559E">
        <w:rPr>
          <w:color w:val="auto"/>
          <w:kern w:val="0"/>
          <w:sz w:val="22"/>
          <w:szCs w:val="22"/>
          <w:lang w:val="sr-Cyrl-CS"/>
        </w:rPr>
        <w:t>ди с</w:t>
      </w:r>
      <w:r w:rsidRPr="0028559E">
        <w:rPr>
          <w:color w:val="auto"/>
          <w:spacing w:val="-1"/>
          <w:kern w:val="0"/>
          <w:sz w:val="22"/>
          <w:szCs w:val="22"/>
          <w:lang w:val="sr-Cyrl-CS"/>
        </w:rPr>
        <w:t>р</w:t>
      </w:r>
      <w:r w:rsidRPr="0028559E">
        <w:rPr>
          <w:color w:val="auto"/>
          <w:spacing w:val="-3"/>
          <w:kern w:val="0"/>
          <w:sz w:val="22"/>
          <w:szCs w:val="22"/>
          <w:lang w:val="sr-Cyrl-CS"/>
        </w:rPr>
        <w:t>е</w:t>
      </w:r>
      <w:r w:rsidRPr="0028559E">
        <w:rPr>
          <w:color w:val="auto"/>
          <w:kern w:val="0"/>
          <w:sz w:val="22"/>
          <w:szCs w:val="22"/>
          <w:lang w:val="sr-Cyrl-CS"/>
        </w:rPr>
        <w:t>дс</w:t>
      </w:r>
      <w:r w:rsidRPr="0028559E">
        <w:rPr>
          <w:color w:val="auto"/>
          <w:spacing w:val="-1"/>
          <w:kern w:val="0"/>
          <w:sz w:val="22"/>
          <w:szCs w:val="22"/>
          <w:lang w:val="sr-Cyrl-CS"/>
        </w:rPr>
        <w:t>т</w:t>
      </w:r>
      <w:r w:rsidRPr="0028559E">
        <w:rPr>
          <w:color w:val="auto"/>
          <w:kern w:val="0"/>
          <w:sz w:val="22"/>
          <w:szCs w:val="22"/>
          <w:lang w:val="sr-Cyrl-CS"/>
        </w:rPr>
        <w:t>ва</w:t>
      </w:r>
      <w:r w:rsidRPr="0028559E">
        <w:rPr>
          <w:color w:val="auto"/>
          <w:spacing w:val="-2"/>
          <w:kern w:val="0"/>
          <w:sz w:val="22"/>
          <w:szCs w:val="22"/>
          <w:lang w:val="sr-Cyrl-CS"/>
        </w:rPr>
        <w:t xml:space="preserve"> </w:t>
      </w:r>
      <w:r w:rsidRPr="0028559E">
        <w:rPr>
          <w:color w:val="auto"/>
          <w:spacing w:val="-3"/>
          <w:kern w:val="0"/>
          <w:sz w:val="22"/>
          <w:szCs w:val="22"/>
          <w:lang w:val="sr-Cyrl-CS"/>
        </w:rPr>
        <w:t>з</w:t>
      </w:r>
      <w:r w:rsidRPr="0028559E">
        <w:rPr>
          <w:color w:val="auto"/>
          <w:kern w:val="0"/>
          <w:sz w:val="22"/>
          <w:szCs w:val="22"/>
          <w:lang w:val="sr-Cyrl-CS"/>
        </w:rPr>
        <w:t>а ф</w:t>
      </w:r>
      <w:r w:rsidRPr="0028559E">
        <w:rPr>
          <w:color w:val="auto"/>
          <w:spacing w:val="-2"/>
          <w:kern w:val="0"/>
          <w:sz w:val="22"/>
          <w:szCs w:val="22"/>
          <w:lang w:val="sr-Cyrl-CS"/>
        </w:rPr>
        <w:t>и</w:t>
      </w:r>
      <w:r w:rsidRPr="0028559E">
        <w:rPr>
          <w:color w:val="auto"/>
          <w:kern w:val="0"/>
          <w:sz w:val="22"/>
          <w:szCs w:val="22"/>
          <w:lang w:val="sr-Cyrl-CS"/>
        </w:rPr>
        <w:t>н</w:t>
      </w:r>
      <w:r w:rsidRPr="0028559E">
        <w:rPr>
          <w:color w:val="auto"/>
          <w:spacing w:val="-3"/>
          <w:kern w:val="0"/>
          <w:sz w:val="22"/>
          <w:szCs w:val="22"/>
          <w:lang w:val="sr-Cyrl-CS"/>
        </w:rPr>
        <w:t>а</w:t>
      </w:r>
      <w:r w:rsidRPr="0028559E">
        <w:rPr>
          <w:color w:val="auto"/>
          <w:kern w:val="0"/>
          <w:sz w:val="22"/>
          <w:szCs w:val="22"/>
          <w:lang w:val="sr-Cyrl-CS"/>
        </w:rPr>
        <w:t>нс</w:t>
      </w:r>
      <w:r w:rsidRPr="0028559E">
        <w:rPr>
          <w:color w:val="auto"/>
          <w:spacing w:val="-1"/>
          <w:kern w:val="0"/>
          <w:sz w:val="22"/>
          <w:szCs w:val="22"/>
          <w:lang w:val="sr-Cyrl-CS"/>
        </w:rPr>
        <w:t>ира</w:t>
      </w:r>
      <w:r w:rsidRPr="0028559E">
        <w:rPr>
          <w:color w:val="auto"/>
          <w:kern w:val="0"/>
          <w:sz w:val="22"/>
          <w:szCs w:val="22"/>
          <w:lang w:val="sr-Cyrl-CS"/>
        </w:rPr>
        <w:t>ње</w:t>
      </w:r>
      <w:r w:rsidRPr="0028559E">
        <w:rPr>
          <w:color w:val="auto"/>
          <w:spacing w:val="-2"/>
          <w:kern w:val="0"/>
          <w:sz w:val="22"/>
          <w:szCs w:val="22"/>
          <w:lang w:val="sr-Cyrl-CS"/>
        </w:rPr>
        <w:t xml:space="preserve"> и</w:t>
      </w:r>
      <w:r w:rsidRPr="0028559E">
        <w:rPr>
          <w:color w:val="auto"/>
          <w:spacing w:val="-1"/>
          <w:kern w:val="0"/>
          <w:sz w:val="22"/>
          <w:szCs w:val="22"/>
          <w:lang w:val="sr-Cyrl-CS"/>
        </w:rPr>
        <w:t>з</w:t>
      </w:r>
      <w:r w:rsidRPr="0028559E">
        <w:rPr>
          <w:color w:val="auto"/>
          <w:spacing w:val="1"/>
          <w:kern w:val="0"/>
          <w:sz w:val="22"/>
          <w:szCs w:val="22"/>
          <w:lang w:val="sr-Cyrl-CS"/>
        </w:rPr>
        <w:t>г</w:t>
      </w:r>
      <w:r w:rsidRPr="0028559E">
        <w:rPr>
          <w:color w:val="auto"/>
          <w:spacing w:val="-1"/>
          <w:kern w:val="0"/>
          <w:sz w:val="22"/>
          <w:szCs w:val="22"/>
          <w:lang w:val="sr-Cyrl-CS"/>
        </w:rPr>
        <w:t>р</w:t>
      </w:r>
      <w:r w:rsidRPr="0028559E">
        <w:rPr>
          <w:color w:val="auto"/>
          <w:spacing w:val="-3"/>
          <w:kern w:val="0"/>
          <w:sz w:val="22"/>
          <w:szCs w:val="22"/>
          <w:lang w:val="sr-Cyrl-CS"/>
        </w:rPr>
        <w:t>а</w:t>
      </w:r>
      <w:r w:rsidRPr="0028559E">
        <w:rPr>
          <w:color w:val="auto"/>
          <w:spacing w:val="-2"/>
          <w:kern w:val="0"/>
          <w:sz w:val="22"/>
          <w:szCs w:val="22"/>
          <w:lang w:val="sr-Cyrl-CS"/>
        </w:rPr>
        <w:t>д</w:t>
      </w:r>
      <w:r w:rsidRPr="0028559E">
        <w:rPr>
          <w:color w:val="auto"/>
          <w:kern w:val="0"/>
          <w:sz w:val="22"/>
          <w:szCs w:val="22"/>
          <w:lang w:val="sr-Cyrl-CS"/>
        </w:rPr>
        <w:t>њ</w:t>
      </w:r>
      <w:r w:rsidRPr="0028559E">
        <w:rPr>
          <w:color w:val="auto"/>
          <w:spacing w:val="-1"/>
          <w:kern w:val="0"/>
          <w:sz w:val="22"/>
          <w:szCs w:val="22"/>
          <w:lang w:val="sr-Cyrl-CS"/>
        </w:rPr>
        <w:t>е,</w:t>
      </w:r>
    </w:p>
    <w:p w:rsidR="00E0174D" w:rsidRPr="0028559E" w:rsidRDefault="005B300F" w:rsidP="005D5F4A">
      <w:pPr>
        <w:widowControl w:val="0"/>
        <w:numPr>
          <w:ilvl w:val="0"/>
          <w:numId w:val="39"/>
        </w:numPr>
        <w:suppressAutoHyphens w:val="0"/>
        <w:kinsoku w:val="0"/>
        <w:overflowPunct w:val="0"/>
        <w:autoSpaceDE w:val="0"/>
        <w:autoSpaceDN w:val="0"/>
        <w:adjustRightInd w:val="0"/>
        <w:spacing w:line="240" w:lineRule="auto"/>
        <w:ind w:left="284"/>
        <w:jc w:val="both"/>
        <w:rPr>
          <w:color w:val="auto"/>
          <w:kern w:val="0"/>
          <w:sz w:val="22"/>
          <w:szCs w:val="22"/>
          <w:lang w:val="sr-Cyrl-CS"/>
        </w:rPr>
      </w:pPr>
      <w:r w:rsidRPr="0028559E">
        <w:rPr>
          <w:color w:val="auto"/>
          <w:kern w:val="0"/>
          <w:sz w:val="22"/>
          <w:szCs w:val="22"/>
          <w:lang w:val="sr-Cyrl-CS"/>
        </w:rPr>
        <w:t xml:space="preserve">да </w:t>
      </w:r>
      <w:r w:rsidRPr="0028559E">
        <w:rPr>
          <w:color w:val="auto"/>
          <w:spacing w:val="-1"/>
          <w:kern w:val="0"/>
          <w:sz w:val="22"/>
          <w:szCs w:val="22"/>
          <w:lang w:val="sr-Cyrl-CS"/>
        </w:rPr>
        <w:t>Из</w:t>
      </w:r>
      <w:r w:rsidRPr="0028559E">
        <w:rPr>
          <w:color w:val="auto"/>
          <w:kern w:val="0"/>
          <w:sz w:val="22"/>
          <w:szCs w:val="22"/>
          <w:lang w:val="sr-Cyrl-CS"/>
        </w:rPr>
        <w:t>в</w:t>
      </w:r>
      <w:r w:rsidRPr="0028559E">
        <w:rPr>
          <w:color w:val="auto"/>
          <w:spacing w:val="-1"/>
          <w:kern w:val="0"/>
          <w:sz w:val="22"/>
          <w:szCs w:val="22"/>
          <w:lang w:val="sr-Cyrl-CS"/>
        </w:rPr>
        <w:t>ођ</w:t>
      </w:r>
      <w:r w:rsidRPr="0028559E">
        <w:rPr>
          <w:color w:val="auto"/>
          <w:spacing w:val="-3"/>
          <w:kern w:val="0"/>
          <w:sz w:val="22"/>
          <w:szCs w:val="22"/>
          <w:lang w:val="sr-Cyrl-CS"/>
        </w:rPr>
        <w:t>а</w:t>
      </w:r>
      <w:r w:rsidRPr="0028559E">
        <w:rPr>
          <w:color w:val="auto"/>
          <w:kern w:val="0"/>
          <w:sz w:val="22"/>
          <w:szCs w:val="22"/>
          <w:lang w:val="sr-Cyrl-CS"/>
        </w:rPr>
        <w:t>чу</w:t>
      </w:r>
      <w:r w:rsidRPr="0028559E">
        <w:rPr>
          <w:color w:val="auto"/>
          <w:spacing w:val="-2"/>
          <w:kern w:val="0"/>
          <w:sz w:val="22"/>
          <w:szCs w:val="22"/>
          <w:lang w:val="sr-Cyrl-CS"/>
        </w:rPr>
        <w:t xml:space="preserve"> </w:t>
      </w:r>
      <w:r w:rsidRPr="0028559E">
        <w:rPr>
          <w:color w:val="auto"/>
          <w:spacing w:val="-1"/>
          <w:kern w:val="0"/>
          <w:sz w:val="22"/>
          <w:szCs w:val="22"/>
          <w:lang w:val="sr-Cyrl-CS"/>
        </w:rPr>
        <w:t>ра</w:t>
      </w:r>
      <w:r w:rsidRPr="0028559E">
        <w:rPr>
          <w:color w:val="auto"/>
          <w:kern w:val="0"/>
          <w:sz w:val="22"/>
          <w:szCs w:val="22"/>
          <w:lang w:val="sr-Cyrl-CS"/>
        </w:rPr>
        <w:t>д</w:t>
      </w:r>
      <w:r w:rsidRPr="0028559E">
        <w:rPr>
          <w:color w:val="auto"/>
          <w:spacing w:val="-1"/>
          <w:kern w:val="0"/>
          <w:sz w:val="22"/>
          <w:szCs w:val="22"/>
          <w:lang w:val="sr-Cyrl-CS"/>
        </w:rPr>
        <w:t>о</w:t>
      </w:r>
      <w:r w:rsidRPr="0028559E">
        <w:rPr>
          <w:color w:val="auto"/>
          <w:kern w:val="0"/>
          <w:sz w:val="22"/>
          <w:szCs w:val="22"/>
          <w:lang w:val="sr-Cyrl-CS"/>
        </w:rPr>
        <w:t>ва</w:t>
      </w:r>
      <w:r w:rsidRPr="0028559E">
        <w:rPr>
          <w:color w:val="auto"/>
          <w:spacing w:val="-4"/>
          <w:kern w:val="0"/>
          <w:sz w:val="22"/>
          <w:szCs w:val="22"/>
          <w:lang w:val="sr-Cyrl-CS"/>
        </w:rPr>
        <w:t xml:space="preserve"> </w:t>
      </w:r>
      <w:r w:rsidRPr="0028559E">
        <w:rPr>
          <w:color w:val="auto"/>
          <w:spacing w:val="-3"/>
          <w:kern w:val="0"/>
          <w:sz w:val="22"/>
          <w:szCs w:val="22"/>
          <w:lang w:val="sr-Cyrl-CS"/>
        </w:rPr>
        <w:t>п</w:t>
      </w:r>
      <w:r w:rsidRPr="0028559E">
        <w:rPr>
          <w:color w:val="auto"/>
          <w:spacing w:val="-2"/>
          <w:kern w:val="0"/>
          <w:sz w:val="22"/>
          <w:szCs w:val="22"/>
          <w:lang w:val="sr-Cyrl-CS"/>
        </w:rPr>
        <w:t>л</w:t>
      </w:r>
      <w:r w:rsidRPr="0028559E">
        <w:rPr>
          <w:color w:val="auto"/>
          <w:spacing w:val="-1"/>
          <w:kern w:val="0"/>
          <w:sz w:val="22"/>
          <w:szCs w:val="22"/>
          <w:lang w:val="sr-Cyrl-CS"/>
        </w:rPr>
        <w:t>ат</w:t>
      </w:r>
      <w:r w:rsidRPr="0028559E">
        <w:rPr>
          <w:color w:val="auto"/>
          <w:kern w:val="0"/>
          <w:sz w:val="22"/>
          <w:szCs w:val="22"/>
          <w:lang w:val="sr-Cyrl-CS"/>
        </w:rPr>
        <w:t xml:space="preserve">и </w:t>
      </w:r>
      <w:r w:rsidRPr="0028559E">
        <w:rPr>
          <w:color w:val="auto"/>
          <w:spacing w:val="-3"/>
          <w:kern w:val="0"/>
          <w:sz w:val="22"/>
          <w:szCs w:val="22"/>
          <w:lang w:val="sr-Cyrl-CS"/>
        </w:rPr>
        <w:t>у</w:t>
      </w:r>
      <w:r w:rsidRPr="0028559E">
        <w:rPr>
          <w:color w:val="auto"/>
          <w:spacing w:val="1"/>
          <w:kern w:val="0"/>
          <w:sz w:val="22"/>
          <w:szCs w:val="22"/>
          <w:lang w:val="sr-Cyrl-CS"/>
        </w:rPr>
        <w:t>г</w:t>
      </w:r>
      <w:r w:rsidRPr="0028559E">
        <w:rPr>
          <w:color w:val="auto"/>
          <w:spacing w:val="-1"/>
          <w:kern w:val="0"/>
          <w:sz w:val="22"/>
          <w:szCs w:val="22"/>
          <w:lang w:val="sr-Cyrl-CS"/>
        </w:rPr>
        <w:t>о</w:t>
      </w:r>
      <w:r w:rsidRPr="0028559E">
        <w:rPr>
          <w:color w:val="auto"/>
          <w:kern w:val="0"/>
          <w:sz w:val="22"/>
          <w:szCs w:val="22"/>
          <w:lang w:val="sr-Cyrl-CS"/>
        </w:rPr>
        <w:t>в</w:t>
      </w:r>
      <w:r w:rsidRPr="0028559E">
        <w:rPr>
          <w:color w:val="auto"/>
          <w:spacing w:val="-1"/>
          <w:kern w:val="0"/>
          <w:sz w:val="22"/>
          <w:szCs w:val="22"/>
          <w:lang w:val="sr-Cyrl-CS"/>
        </w:rPr>
        <w:t>оре</w:t>
      </w:r>
      <w:r w:rsidRPr="0028559E">
        <w:rPr>
          <w:color w:val="auto"/>
          <w:kern w:val="0"/>
          <w:sz w:val="22"/>
          <w:szCs w:val="22"/>
          <w:lang w:val="sr-Cyrl-CS"/>
        </w:rPr>
        <w:t>ну</w:t>
      </w:r>
      <w:r w:rsidRPr="0028559E">
        <w:rPr>
          <w:color w:val="auto"/>
          <w:spacing w:val="-2"/>
          <w:kern w:val="0"/>
          <w:sz w:val="22"/>
          <w:szCs w:val="22"/>
          <w:lang w:val="sr-Cyrl-CS"/>
        </w:rPr>
        <w:t xml:space="preserve"> </w:t>
      </w:r>
      <w:r w:rsidRPr="0028559E">
        <w:rPr>
          <w:color w:val="auto"/>
          <w:kern w:val="0"/>
          <w:sz w:val="22"/>
          <w:szCs w:val="22"/>
          <w:lang w:val="sr-Cyrl-CS"/>
        </w:rPr>
        <w:t>ц</w:t>
      </w:r>
      <w:r w:rsidRPr="0028559E">
        <w:rPr>
          <w:color w:val="auto"/>
          <w:spacing w:val="-1"/>
          <w:kern w:val="0"/>
          <w:sz w:val="22"/>
          <w:szCs w:val="22"/>
          <w:lang w:val="sr-Cyrl-CS"/>
        </w:rPr>
        <w:t>е</w:t>
      </w:r>
      <w:r w:rsidRPr="0028559E">
        <w:rPr>
          <w:color w:val="auto"/>
          <w:kern w:val="0"/>
          <w:sz w:val="22"/>
          <w:szCs w:val="22"/>
          <w:lang w:val="sr-Cyrl-CS"/>
        </w:rPr>
        <w:t>ну</w:t>
      </w:r>
      <w:r w:rsidRPr="0028559E">
        <w:rPr>
          <w:color w:val="auto"/>
          <w:spacing w:val="-2"/>
          <w:kern w:val="0"/>
          <w:sz w:val="22"/>
          <w:szCs w:val="22"/>
          <w:lang w:val="sr-Cyrl-CS"/>
        </w:rPr>
        <w:t xml:space="preserve"> </w:t>
      </w:r>
      <w:r w:rsidRPr="0028559E">
        <w:rPr>
          <w:color w:val="auto"/>
          <w:kern w:val="0"/>
          <w:sz w:val="22"/>
          <w:szCs w:val="22"/>
          <w:lang w:val="sr-Cyrl-CS"/>
        </w:rPr>
        <w:t>на</w:t>
      </w:r>
      <w:r w:rsidRPr="0028559E">
        <w:rPr>
          <w:color w:val="auto"/>
          <w:spacing w:val="-4"/>
          <w:kern w:val="0"/>
          <w:sz w:val="22"/>
          <w:szCs w:val="22"/>
          <w:lang w:val="sr-Cyrl-CS"/>
        </w:rPr>
        <w:t xml:space="preserve"> </w:t>
      </w:r>
      <w:r w:rsidRPr="0028559E">
        <w:rPr>
          <w:color w:val="auto"/>
          <w:kern w:val="0"/>
          <w:sz w:val="22"/>
          <w:szCs w:val="22"/>
          <w:lang w:val="sr-Cyrl-CS"/>
        </w:rPr>
        <w:t>н</w:t>
      </w:r>
      <w:r w:rsidRPr="0028559E">
        <w:rPr>
          <w:color w:val="auto"/>
          <w:spacing w:val="-1"/>
          <w:kern w:val="0"/>
          <w:sz w:val="22"/>
          <w:szCs w:val="22"/>
          <w:lang w:val="sr-Cyrl-CS"/>
        </w:rPr>
        <w:t>а</w:t>
      </w:r>
      <w:r w:rsidRPr="0028559E">
        <w:rPr>
          <w:color w:val="auto"/>
          <w:kern w:val="0"/>
          <w:sz w:val="22"/>
          <w:szCs w:val="22"/>
          <w:lang w:val="sr-Cyrl-CS"/>
        </w:rPr>
        <w:t>ч</w:t>
      </w:r>
      <w:r w:rsidRPr="0028559E">
        <w:rPr>
          <w:color w:val="auto"/>
          <w:spacing w:val="-2"/>
          <w:kern w:val="0"/>
          <w:sz w:val="22"/>
          <w:szCs w:val="22"/>
          <w:lang w:val="sr-Cyrl-CS"/>
        </w:rPr>
        <w:t>и</w:t>
      </w:r>
      <w:r w:rsidRPr="0028559E">
        <w:rPr>
          <w:color w:val="auto"/>
          <w:kern w:val="0"/>
          <w:sz w:val="22"/>
          <w:szCs w:val="22"/>
          <w:lang w:val="sr-Cyrl-CS"/>
        </w:rPr>
        <w:t>н</w:t>
      </w:r>
      <w:r w:rsidRPr="0028559E">
        <w:rPr>
          <w:color w:val="auto"/>
          <w:spacing w:val="1"/>
          <w:kern w:val="0"/>
          <w:sz w:val="22"/>
          <w:szCs w:val="22"/>
          <w:lang w:val="sr-Cyrl-CS"/>
        </w:rPr>
        <w:t xml:space="preserve"> </w:t>
      </w:r>
      <w:r w:rsidRPr="0028559E">
        <w:rPr>
          <w:color w:val="auto"/>
          <w:kern w:val="0"/>
          <w:sz w:val="22"/>
          <w:szCs w:val="22"/>
          <w:lang w:val="sr-Cyrl-CS"/>
        </w:rPr>
        <w:t>и</w:t>
      </w:r>
      <w:r w:rsidRPr="0028559E">
        <w:rPr>
          <w:color w:val="auto"/>
          <w:spacing w:val="-3"/>
          <w:kern w:val="0"/>
          <w:sz w:val="22"/>
          <w:szCs w:val="22"/>
          <w:lang w:val="sr-Cyrl-CS"/>
        </w:rPr>
        <w:t xml:space="preserve"> </w:t>
      </w:r>
      <w:r w:rsidRPr="0028559E">
        <w:rPr>
          <w:color w:val="auto"/>
          <w:kern w:val="0"/>
          <w:sz w:val="22"/>
          <w:szCs w:val="22"/>
          <w:lang w:val="sr-Cyrl-CS"/>
        </w:rPr>
        <w:t>у</w:t>
      </w:r>
      <w:r w:rsidRPr="0028559E">
        <w:rPr>
          <w:color w:val="auto"/>
          <w:spacing w:val="-2"/>
          <w:kern w:val="0"/>
          <w:sz w:val="22"/>
          <w:szCs w:val="22"/>
          <w:lang w:val="sr-Cyrl-CS"/>
        </w:rPr>
        <w:t xml:space="preserve"> </w:t>
      </w:r>
      <w:r w:rsidRPr="0028559E">
        <w:rPr>
          <w:color w:val="auto"/>
          <w:spacing w:val="-1"/>
          <w:kern w:val="0"/>
          <w:sz w:val="22"/>
          <w:szCs w:val="22"/>
          <w:lang w:val="sr-Cyrl-CS"/>
        </w:rPr>
        <w:t>роко</w:t>
      </w:r>
      <w:r w:rsidRPr="0028559E">
        <w:rPr>
          <w:color w:val="auto"/>
          <w:kern w:val="0"/>
          <w:sz w:val="22"/>
          <w:szCs w:val="22"/>
          <w:lang w:val="sr-Cyrl-CS"/>
        </w:rPr>
        <w:t>в</w:t>
      </w:r>
      <w:r w:rsidRPr="0028559E">
        <w:rPr>
          <w:color w:val="auto"/>
          <w:spacing w:val="-2"/>
          <w:kern w:val="0"/>
          <w:sz w:val="22"/>
          <w:szCs w:val="22"/>
          <w:lang w:val="sr-Cyrl-CS"/>
        </w:rPr>
        <w:t>и</w:t>
      </w:r>
      <w:r w:rsidRPr="0028559E">
        <w:rPr>
          <w:color w:val="auto"/>
          <w:spacing w:val="-1"/>
          <w:kern w:val="0"/>
          <w:sz w:val="22"/>
          <w:szCs w:val="22"/>
          <w:lang w:val="sr-Cyrl-CS"/>
        </w:rPr>
        <w:t>м</w:t>
      </w:r>
      <w:r w:rsidRPr="0028559E">
        <w:rPr>
          <w:color w:val="auto"/>
          <w:kern w:val="0"/>
          <w:sz w:val="22"/>
          <w:szCs w:val="22"/>
          <w:lang w:val="sr-Cyrl-CS"/>
        </w:rPr>
        <w:t xml:space="preserve">а </w:t>
      </w:r>
      <w:r w:rsidRPr="0028559E">
        <w:rPr>
          <w:color w:val="auto"/>
          <w:spacing w:val="-1"/>
          <w:kern w:val="0"/>
          <w:sz w:val="22"/>
          <w:szCs w:val="22"/>
          <w:lang w:val="sr-Cyrl-CS"/>
        </w:rPr>
        <w:t>о</w:t>
      </w:r>
      <w:r w:rsidRPr="0028559E">
        <w:rPr>
          <w:color w:val="auto"/>
          <w:kern w:val="0"/>
          <w:sz w:val="22"/>
          <w:szCs w:val="22"/>
          <w:lang w:val="sr-Cyrl-CS"/>
        </w:rPr>
        <w:t>д</w:t>
      </w:r>
      <w:r w:rsidRPr="0028559E">
        <w:rPr>
          <w:color w:val="auto"/>
          <w:spacing w:val="-3"/>
          <w:kern w:val="0"/>
          <w:sz w:val="22"/>
          <w:szCs w:val="22"/>
          <w:lang w:val="sr-Cyrl-CS"/>
        </w:rPr>
        <w:t>р</w:t>
      </w:r>
      <w:r w:rsidRPr="0028559E">
        <w:rPr>
          <w:color w:val="auto"/>
          <w:spacing w:val="-1"/>
          <w:kern w:val="0"/>
          <w:sz w:val="22"/>
          <w:szCs w:val="22"/>
          <w:lang w:val="sr-Cyrl-CS"/>
        </w:rPr>
        <w:t>еђе</w:t>
      </w:r>
      <w:r w:rsidRPr="0028559E">
        <w:rPr>
          <w:color w:val="auto"/>
          <w:kern w:val="0"/>
          <w:sz w:val="22"/>
          <w:szCs w:val="22"/>
          <w:lang w:val="sr-Cyrl-CS"/>
        </w:rPr>
        <w:t>н</w:t>
      </w:r>
      <w:r w:rsidRPr="0028559E">
        <w:rPr>
          <w:color w:val="auto"/>
          <w:spacing w:val="-2"/>
          <w:kern w:val="0"/>
          <w:sz w:val="22"/>
          <w:szCs w:val="22"/>
          <w:lang w:val="sr-Cyrl-CS"/>
        </w:rPr>
        <w:t>и</w:t>
      </w:r>
      <w:r w:rsidRPr="0028559E">
        <w:rPr>
          <w:color w:val="auto"/>
          <w:kern w:val="0"/>
          <w:sz w:val="22"/>
          <w:szCs w:val="22"/>
          <w:lang w:val="sr-Cyrl-CS"/>
        </w:rPr>
        <w:t xml:space="preserve">м </w:t>
      </w:r>
      <w:r w:rsidRPr="0028559E">
        <w:rPr>
          <w:color w:val="auto"/>
          <w:spacing w:val="-1"/>
          <w:kern w:val="0"/>
          <w:sz w:val="22"/>
          <w:szCs w:val="22"/>
          <w:lang w:val="sr-Cyrl-CS"/>
        </w:rPr>
        <w:t>о</w:t>
      </w:r>
      <w:r w:rsidRPr="0028559E">
        <w:rPr>
          <w:color w:val="auto"/>
          <w:kern w:val="0"/>
          <w:sz w:val="22"/>
          <w:szCs w:val="22"/>
          <w:lang w:val="sr-Cyrl-CS"/>
        </w:rPr>
        <w:t>в</w:t>
      </w:r>
      <w:r w:rsidRPr="0028559E">
        <w:rPr>
          <w:color w:val="auto"/>
          <w:spacing w:val="-2"/>
          <w:kern w:val="0"/>
          <w:sz w:val="22"/>
          <w:szCs w:val="22"/>
          <w:lang w:val="sr-Cyrl-CS"/>
        </w:rPr>
        <w:t>и</w:t>
      </w:r>
      <w:r w:rsidRPr="0028559E">
        <w:rPr>
          <w:color w:val="auto"/>
          <w:kern w:val="0"/>
          <w:sz w:val="22"/>
          <w:szCs w:val="22"/>
          <w:lang w:val="sr-Cyrl-CS"/>
        </w:rPr>
        <w:t xml:space="preserve">м </w:t>
      </w:r>
      <w:r w:rsidRPr="0028559E">
        <w:rPr>
          <w:color w:val="auto"/>
          <w:spacing w:val="-4"/>
          <w:kern w:val="0"/>
          <w:sz w:val="22"/>
          <w:szCs w:val="22"/>
          <w:lang w:val="sr-Cyrl-CS"/>
        </w:rPr>
        <w:t>У</w:t>
      </w:r>
      <w:r w:rsidRPr="0028559E">
        <w:rPr>
          <w:color w:val="auto"/>
          <w:spacing w:val="1"/>
          <w:kern w:val="0"/>
          <w:sz w:val="22"/>
          <w:szCs w:val="22"/>
          <w:lang w:val="sr-Cyrl-CS"/>
        </w:rPr>
        <w:t>г</w:t>
      </w:r>
      <w:r w:rsidRPr="0028559E">
        <w:rPr>
          <w:color w:val="auto"/>
          <w:spacing w:val="-1"/>
          <w:kern w:val="0"/>
          <w:sz w:val="22"/>
          <w:szCs w:val="22"/>
          <w:lang w:val="sr-Cyrl-CS"/>
        </w:rPr>
        <w:t>о</w:t>
      </w:r>
      <w:r w:rsidRPr="0028559E">
        <w:rPr>
          <w:color w:val="auto"/>
          <w:kern w:val="0"/>
          <w:sz w:val="22"/>
          <w:szCs w:val="22"/>
          <w:lang w:val="sr-Cyrl-CS"/>
        </w:rPr>
        <w:t>в</w:t>
      </w:r>
      <w:r w:rsidRPr="0028559E">
        <w:rPr>
          <w:color w:val="auto"/>
          <w:spacing w:val="-1"/>
          <w:kern w:val="0"/>
          <w:sz w:val="22"/>
          <w:szCs w:val="22"/>
          <w:lang w:val="sr-Cyrl-CS"/>
        </w:rPr>
        <w:t>оро</w:t>
      </w:r>
      <w:r w:rsidRPr="0028559E">
        <w:rPr>
          <w:color w:val="auto"/>
          <w:spacing w:val="-4"/>
          <w:kern w:val="0"/>
          <w:sz w:val="22"/>
          <w:szCs w:val="22"/>
          <w:lang w:val="sr-Cyrl-CS"/>
        </w:rPr>
        <w:t>м</w:t>
      </w:r>
      <w:r w:rsidRPr="0028559E">
        <w:rPr>
          <w:color w:val="auto"/>
          <w:kern w:val="0"/>
          <w:sz w:val="22"/>
          <w:szCs w:val="22"/>
          <w:lang w:val="sr-Cyrl-CS"/>
        </w:rPr>
        <w:t>,</w:t>
      </w:r>
    </w:p>
    <w:p w:rsidR="00E0174D" w:rsidRPr="0028559E" w:rsidRDefault="005B300F" w:rsidP="005D5F4A">
      <w:pPr>
        <w:pStyle w:val="ListParagraph"/>
        <w:numPr>
          <w:ilvl w:val="0"/>
          <w:numId w:val="40"/>
        </w:numPr>
        <w:spacing w:line="240" w:lineRule="auto"/>
        <w:ind w:left="284" w:hanging="284"/>
        <w:jc w:val="both"/>
        <w:rPr>
          <w:color w:val="auto"/>
          <w:sz w:val="22"/>
          <w:szCs w:val="22"/>
          <w:lang w:val="sr-Cyrl-CS"/>
        </w:rPr>
      </w:pPr>
      <w:r w:rsidRPr="0028559E">
        <w:rPr>
          <w:color w:val="auto"/>
          <w:kern w:val="0"/>
          <w:sz w:val="22"/>
          <w:szCs w:val="22"/>
          <w:lang w:val="sr-Cyrl-CS"/>
        </w:rPr>
        <w:t>да по</w:t>
      </w:r>
      <w:r w:rsidRPr="0028559E">
        <w:rPr>
          <w:color w:val="auto"/>
          <w:spacing w:val="-2"/>
          <w:kern w:val="0"/>
          <w:sz w:val="22"/>
          <w:szCs w:val="22"/>
          <w:lang w:val="sr-Cyrl-CS"/>
        </w:rPr>
        <w:t xml:space="preserve"> </w:t>
      </w:r>
      <w:r w:rsidRPr="0028559E">
        <w:rPr>
          <w:color w:val="auto"/>
          <w:spacing w:val="-1"/>
          <w:kern w:val="0"/>
          <w:sz w:val="22"/>
          <w:szCs w:val="22"/>
          <w:lang w:val="sr-Cyrl-CS"/>
        </w:rPr>
        <w:t>за</w:t>
      </w:r>
      <w:r w:rsidRPr="0028559E">
        <w:rPr>
          <w:color w:val="auto"/>
          <w:kern w:val="0"/>
          <w:sz w:val="22"/>
          <w:szCs w:val="22"/>
          <w:lang w:val="sr-Cyrl-CS"/>
        </w:rPr>
        <w:t>в</w:t>
      </w:r>
      <w:r w:rsidRPr="0028559E">
        <w:rPr>
          <w:color w:val="auto"/>
          <w:spacing w:val="-3"/>
          <w:kern w:val="0"/>
          <w:sz w:val="22"/>
          <w:szCs w:val="22"/>
          <w:lang w:val="sr-Cyrl-CS"/>
        </w:rPr>
        <w:t>р</w:t>
      </w:r>
      <w:r w:rsidRPr="0028559E">
        <w:rPr>
          <w:color w:val="auto"/>
          <w:kern w:val="0"/>
          <w:sz w:val="22"/>
          <w:szCs w:val="22"/>
          <w:lang w:val="sr-Cyrl-CS"/>
        </w:rPr>
        <w:t>ш</w:t>
      </w:r>
      <w:r w:rsidRPr="0028559E">
        <w:rPr>
          <w:color w:val="auto"/>
          <w:spacing w:val="-1"/>
          <w:kern w:val="0"/>
          <w:sz w:val="22"/>
          <w:szCs w:val="22"/>
          <w:lang w:val="sr-Cyrl-CS"/>
        </w:rPr>
        <w:t>етк</w:t>
      </w:r>
      <w:r w:rsidRPr="0028559E">
        <w:rPr>
          <w:color w:val="auto"/>
          <w:kern w:val="0"/>
          <w:sz w:val="22"/>
          <w:szCs w:val="22"/>
          <w:lang w:val="sr-Cyrl-CS"/>
        </w:rPr>
        <w:t>у</w:t>
      </w:r>
      <w:r w:rsidRPr="0028559E">
        <w:rPr>
          <w:color w:val="auto"/>
          <w:spacing w:val="-2"/>
          <w:kern w:val="0"/>
          <w:sz w:val="22"/>
          <w:szCs w:val="22"/>
          <w:lang w:val="sr-Cyrl-CS"/>
        </w:rPr>
        <w:t xml:space="preserve"> </w:t>
      </w:r>
      <w:r w:rsidRPr="0028559E">
        <w:rPr>
          <w:color w:val="auto"/>
          <w:spacing w:val="-1"/>
          <w:kern w:val="0"/>
          <w:sz w:val="22"/>
          <w:szCs w:val="22"/>
          <w:lang w:val="sr-Cyrl-CS"/>
        </w:rPr>
        <w:t>ра</w:t>
      </w:r>
      <w:r w:rsidRPr="0028559E">
        <w:rPr>
          <w:color w:val="auto"/>
          <w:kern w:val="0"/>
          <w:sz w:val="22"/>
          <w:szCs w:val="22"/>
          <w:lang w:val="sr-Cyrl-CS"/>
        </w:rPr>
        <w:t>д</w:t>
      </w:r>
      <w:r w:rsidRPr="0028559E">
        <w:rPr>
          <w:color w:val="auto"/>
          <w:spacing w:val="-1"/>
          <w:kern w:val="0"/>
          <w:sz w:val="22"/>
          <w:szCs w:val="22"/>
          <w:lang w:val="sr-Cyrl-CS"/>
        </w:rPr>
        <w:t>о</w:t>
      </w:r>
      <w:r w:rsidRPr="0028559E">
        <w:rPr>
          <w:color w:val="auto"/>
          <w:spacing w:val="-3"/>
          <w:kern w:val="0"/>
          <w:sz w:val="22"/>
          <w:szCs w:val="22"/>
          <w:lang w:val="sr-Cyrl-CS"/>
        </w:rPr>
        <w:t>в</w:t>
      </w:r>
      <w:r w:rsidRPr="0028559E">
        <w:rPr>
          <w:color w:val="auto"/>
          <w:kern w:val="0"/>
          <w:sz w:val="22"/>
          <w:szCs w:val="22"/>
          <w:lang w:val="sr-Cyrl-CS"/>
        </w:rPr>
        <w:t xml:space="preserve">а </w:t>
      </w:r>
      <w:r w:rsidRPr="0028559E">
        <w:rPr>
          <w:color w:val="auto"/>
          <w:spacing w:val="-1"/>
          <w:kern w:val="0"/>
          <w:sz w:val="22"/>
          <w:szCs w:val="22"/>
          <w:lang w:val="sr-Cyrl-CS"/>
        </w:rPr>
        <w:t>о</w:t>
      </w:r>
      <w:r w:rsidRPr="0028559E">
        <w:rPr>
          <w:color w:val="auto"/>
          <w:kern w:val="0"/>
          <w:sz w:val="22"/>
          <w:szCs w:val="22"/>
          <w:lang w:val="sr-Cyrl-CS"/>
        </w:rPr>
        <w:t>д</w:t>
      </w:r>
      <w:r w:rsidRPr="0028559E">
        <w:rPr>
          <w:color w:val="auto"/>
          <w:spacing w:val="-1"/>
          <w:kern w:val="0"/>
          <w:sz w:val="22"/>
          <w:szCs w:val="22"/>
          <w:lang w:val="sr-Cyrl-CS"/>
        </w:rPr>
        <w:t xml:space="preserve"> Из</w:t>
      </w:r>
      <w:r w:rsidRPr="0028559E">
        <w:rPr>
          <w:color w:val="auto"/>
          <w:kern w:val="0"/>
          <w:sz w:val="22"/>
          <w:szCs w:val="22"/>
          <w:lang w:val="sr-Cyrl-CS"/>
        </w:rPr>
        <w:t>в</w:t>
      </w:r>
      <w:r w:rsidRPr="0028559E">
        <w:rPr>
          <w:color w:val="auto"/>
          <w:spacing w:val="-1"/>
          <w:kern w:val="0"/>
          <w:sz w:val="22"/>
          <w:szCs w:val="22"/>
          <w:lang w:val="sr-Cyrl-CS"/>
        </w:rPr>
        <w:t>ођа</w:t>
      </w:r>
      <w:r w:rsidRPr="0028559E">
        <w:rPr>
          <w:color w:val="auto"/>
          <w:kern w:val="0"/>
          <w:sz w:val="22"/>
          <w:szCs w:val="22"/>
          <w:lang w:val="sr-Cyrl-CS"/>
        </w:rPr>
        <w:t>ча</w:t>
      </w:r>
      <w:r w:rsidRPr="0028559E">
        <w:rPr>
          <w:color w:val="auto"/>
          <w:spacing w:val="-2"/>
          <w:kern w:val="0"/>
          <w:sz w:val="22"/>
          <w:szCs w:val="22"/>
          <w:lang w:val="sr-Cyrl-CS"/>
        </w:rPr>
        <w:t xml:space="preserve"> </w:t>
      </w:r>
      <w:r w:rsidRPr="0028559E">
        <w:rPr>
          <w:color w:val="auto"/>
          <w:spacing w:val="-1"/>
          <w:kern w:val="0"/>
          <w:sz w:val="22"/>
          <w:szCs w:val="22"/>
          <w:lang w:val="sr-Cyrl-CS"/>
        </w:rPr>
        <w:t>ра</w:t>
      </w:r>
      <w:r w:rsidRPr="0028559E">
        <w:rPr>
          <w:color w:val="auto"/>
          <w:kern w:val="0"/>
          <w:sz w:val="22"/>
          <w:szCs w:val="22"/>
          <w:lang w:val="sr-Cyrl-CS"/>
        </w:rPr>
        <w:t>д</w:t>
      </w:r>
      <w:r w:rsidRPr="0028559E">
        <w:rPr>
          <w:color w:val="auto"/>
          <w:spacing w:val="-3"/>
          <w:kern w:val="0"/>
          <w:sz w:val="22"/>
          <w:szCs w:val="22"/>
          <w:lang w:val="sr-Cyrl-CS"/>
        </w:rPr>
        <w:t>о</w:t>
      </w:r>
      <w:r w:rsidRPr="0028559E">
        <w:rPr>
          <w:color w:val="auto"/>
          <w:kern w:val="0"/>
          <w:sz w:val="22"/>
          <w:szCs w:val="22"/>
          <w:lang w:val="sr-Cyrl-CS"/>
        </w:rPr>
        <w:t>ва</w:t>
      </w:r>
      <w:r w:rsidRPr="0028559E">
        <w:rPr>
          <w:color w:val="auto"/>
          <w:spacing w:val="-2"/>
          <w:kern w:val="0"/>
          <w:sz w:val="22"/>
          <w:szCs w:val="22"/>
          <w:lang w:val="sr-Cyrl-CS"/>
        </w:rPr>
        <w:t xml:space="preserve"> </w:t>
      </w:r>
      <w:r w:rsidRPr="0028559E">
        <w:rPr>
          <w:color w:val="auto"/>
          <w:spacing w:val="-3"/>
          <w:kern w:val="0"/>
          <w:sz w:val="22"/>
          <w:szCs w:val="22"/>
          <w:lang w:val="sr-Cyrl-CS"/>
        </w:rPr>
        <w:t>п</w:t>
      </w:r>
      <w:r w:rsidRPr="0028559E">
        <w:rPr>
          <w:color w:val="auto"/>
          <w:spacing w:val="-1"/>
          <w:kern w:val="0"/>
          <w:sz w:val="22"/>
          <w:szCs w:val="22"/>
          <w:lang w:val="sr-Cyrl-CS"/>
        </w:rPr>
        <w:t>рим</w:t>
      </w:r>
      <w:r w:rsidRPr="0028559E">
        <w:rPr>
          <w:color w:val="auto"/>
          <w:kern w:val="0"/>
          <w:sz w:val="22"/>
          <w:szCs w:val="22"/>
          <w:lang w:val="sr-Cyrl-CS"/>
        </w:rPr>
        <w:t xml:space="preserve">и </w:t>
      </w:r>
      <w:r w:rsidRPr="0028559E">
        <w:rPr>
          <w:color w:val="auto"/>
          <w:spacing w:val="-1"/>
          <w:kern w:val="0"/>
          <w:sz w:val="22"/>
          <w:szCs w:val="22"/>
          <w:lang w:val="sr-Cyrl-CS"/>
        </w:rPr>
        <w:t>из</w:t>
      </w:r>
      <w:r w:rsidRPr="0028559E">
        <w:rPr>
          <w:color w:val="auto"/>
          <w:kern w:val="0"/>
          <w:sz w:val="22"/>
          <w:szCs w:val="22"/>
          <w:lang w:val="sr-Cyrl-CS"/>
        </w:rPr>
        <w:t>в</w:t>
      </w:r>
      <w:r w:rsidRPr="0028559E">
        <w:rPr>
          <w:color w:val="auto"/>
          <w:spacing w:val="-1"/>
          <w:kern w:val="0"/>
          <w:sz w:val="22"/>
          <w:szCs w:val="22"/>
          <w:lang w:val="sr-Cyrl-CS"/>
        </w:rPr>
        <w:t>е</w:t>
      </w:r>
      <w:r w:rsidRPr="0028559E">
        <w:rPr>
          <w:color w:val="auto"/>
          <w:kern w:val="0"/>
          <w:sz w:val="22"/>
          <w:szCs w:val="22"/>
          <w:lang w:val="sr-Cyrl-CS"/>
        </w:rPr>
        <w:t>д</w:t>
      </w:r>
      <w:r w:rsidRPr="0028559E">
        <w:rPr>
          <w:color w:val="auto"/>
          <w:spacing w:val="-1"/>
          <w:kern w:val="0"/>
          <w:sz w:val="22"/>
          <w:szCs w:val="22"/>
          <w:lang w:val="sr-Cyrl-CS"/>
        </w:rPr>
        <w:t>е</w:t>
      </w:r>
      <w:r w:rsidRPr="0028559E">
        <w:rPr>
          <w:color w:val="auto"/>
          <w:kern w:val="0"/>
          <w:sz w:val="22"/>
          <w:szCs w:val="22"/>
          <w:lang w:val="sr-Cyrl-CS"/>
        </w:rPr>
        <w:t>не</w:t>
      </w:r>
      <w:r w:rsidRPr="0028559E">
        <w:rPr>
          <w:color w:val="auto"/>
          <w:spacing w:val="-2"/>
          <w:kern w:val="0"/>
          <w:sz w:val="22"/>
          <w:szCs w:val="22"/>
          <w:lang w:val="sr-Cyrl-CS"/>
        </w:rPr>
        <w:t xml:space="preserve"> </w:t>
      </w:r>
      <w:r w:rsidRPr="0028559E">
        <w:rPr>
          <w:color w:val="auto"/>
          <w:spacing w:val="-1"/>
          <w:kern w:val="0"/>
          <w:sz w:val="22"/>
          <w:szCs w:val="22"/>
          <w:lang w:val="sr-Cyrl-CS"/>
        </w:rPr>
        <w:t>ра</w:t>
      </w:r>
      <w:r w:rsidRPr="0028559E">
        <w:rPr>
          <w:color w:val="auto"/>
          <w:kern w:val="0"/>
          <w:sz w:val="22"/>
          <w:szCs w:val="22"/>
          <w:lang w:val="sr-Cyrl-CS"/>
        </w:rPr>
        <w:t>д</w:t>
      </w:r>
      <w:r w:rsidRPr="0028559E">
        <w:rPr>
          <w:color w:val="auto"/>
          <w:spacing w:val="-1"/>
          <w:kern w:val="0"/>
          <w:sz w:val="22"/>
          <w:szCs w:val="22"/>
          <w:lang w:val="sr-Cyrl-CS"/>
        </w:rPr>
        <w:t>о</w:t>
      </w:r>
      <w:r w:rsidRPr="0028559E">
        <w:rPr>
          <w:color w:val="auto"/>
          <w:kern w:val="0"/>
          <w:sz w:val="22"/>
          <w:szCs w:val="22"/>
          <w:lang w:val="sr-Cyrl-CS"/>
        </w:rPr>
        <w:t>в</w:t>
      </w:r>
      <w:r w:rsidRPr="0028559E">
        <w:rPr>
          <w:color w:val="auto"/>
          <w:spacing w:val="-3"/>
          <w:kern w:val="0"/>
          <w:sz w:val="22"/>
          <w:szCs w:val="22"/>
          <w:lang w:val="sr-Cyrl-CS"/>
        </w:rPr>
        <w:t>е.</w:t>
      </w:r>
    </w:p>
    <w:p w:rsidR="00E0174D" w:rsidRPr="0028559E" w:rsidRDefault="005B300F">
      <w:pPr>
        <w:spacing w:before="240" w:after="240" w:line="240" w:lineRule="auto"/>
        <w:jc w:val="center"/>
        <w:rPr>
          <w:color w:val="auto"/>
          <w:sz w:val="22"/>
          <w:szCs w:val="22"/>
          <w:lang w:val="sr-Cyrl-CS"/>
        </w:rPr>
      </w:pPr>
      <w:r w:rsidRPr="0028559E">
        <w:rPr>
          <w:b/>
          <w:color w:val="auto"/>
          <w:sz w:val="22"/>
          <w:szCs w:val="22"/>
          <w:lang w:val="sr-Cyrl-CS"/>
        </w:rPr>
        <w:t>Члан  13.</w:t>
      </w:r>
    </w:p>
    <w:p w:rsidR="00E0174D" w:rsidRPr="0028559E" w:rsidRDefault="005B300F" w:rsidP="009B370A">
      <w:pPr>
        <w:spacing w:line="240" w:lineRule="auto"/>
        <w:jc w:val="both"/>
        <w:rPr>
          <w:color w:val="auto"/>
          <w:sz w:val="22"/>
          <w:szCs w:val="22"/>
          <w:lang w:val="sr-Cyrl-CS"/>
        </w:rPr>
      </w:pPr>
      <w:r w:rsidRPr="0028559E">
        <w:rPr>
          <w:color w:val="auto"/>
          <w:sz w:val="22"/>
          <w:szCs w:val="22"/>
          <w:lang w:val="sr-Cyrl-CS"/>
        </w:rPr>
        <w:t>Уговорне стране сагласно констатују да ће поједине радове из Члана 1. овог Уговора изводити учесници у заједничкој понуди : ____________________________________________________</w:t>
      </w:r>
    </w:p>
    <w:p w:rsidR="00E0174D" w:rsidRPr="0028559E" w:rsidRDefault="005B300F" w:rsidP="009B370A">
      <w:pPr>
        <w:spacing w:line="240" w:lineRule="auto"/>
        <w:jc w:val="both"/>
        <w:rPr>
          <w:color w:val="auto"/>
          <w:sz w:val="22"/>
          <w:szCs w:val="22"/>
          <w:lang w:val="sr-Cyrl-CS"/>
        </w:rPr>
      </w:pPr>
      <w:r w:rsidRPr="0028559E">
        <w:rPr>
          <w:color w:val="auto"/>
          <w:sz w:val="22"/>
          <w:szCs w:val="22"/>
          <w:lang w:val="sr-Cyrl-CS"/>
        </w:rPr>
        <w:t>______________________________________________________________________________</w:t>
      </w:r>
    </w:p>
    <w:p w:rsidR="00E0174D" w:rsidRPr="0028559E" w:rsidRDefault="005B300F" w:rsidP="009B370A">
      <w:pPr>
        <w:spacing w:line="240" w:lineRule="auto"/>
        <w:jc w:val="both"/>
        <w:rPr>
          <w:color w:val="auto"/>
          <w:sz w:val="22"/>
          <w:szCs w:val="22"/>
          <w:lang w:val="sr-Cyrl-CS"/>
        </w:rPr>
      </w:pPr>
      <w:r w:rsidRPr="0028559E">
        <w:rPr>
          <w:color w:val="auto"/>
          <w:sz w:val="22"/>
          <w:szCs w:val="22"/>
          <w:lang w:val="sr-Cyrl-CS"/>
        </w:rPr>
        <w:t>Радове ће обављати учесници у заједничкој понуди и то:</w:t>
      </w:r>
    </w:p>
    <w:p w:rsidR="00E0174D" w:rsidRPr="0028559E" w:rsidRDefault="005B300F" w:rsidP="009B370A">
      <w:pPr>
        <w:spacing w:line="240" w:lineRule="auto"/>
        <w:jc w:val="both"/>
        <w:rPr>
          <w:color w:val="auto"/>
          <w:sz w:val="22"/>
          <w:szCs w:val="22"/>
          <w:lang w:val="sr-Cyrl-CS"/>
        </w:rPr>
      </w:pPr>
      <w:r w:rsidRPr="0028559E">
        <w:rPr>
          <w:color w:val="auto"/>
          <w:sz w:val="22"/>
          <w:szCs w:val="22"/>
          <w:lang w:val="sr-Cyrl-CS"/>
        </w:rPr>
        <w:t>Учесник у заједничкој понуди ______________________________________________________</w:t>
      </w:r>
    </w:p>
    <w:p w:rsidR="00E0174D" w:rsidRPr="0028559E" w:rsidRDefault="005B300F" w:rsidP="009B370A">
      <w:pPr>
        <w:spacing w:line="240" w:lineRule="auto"/>
        <w:jc w:val="both"/>
        <w:rPr>
          <w:color w:val="auto"/>
          <w:sz w:val="22"/>
          <w:szCs w:val="22"/>
          <w:lang w:val="sr-Cyrl-CS"/>
        </w:rPr>
      </w:pPr>
      <w:r w:rsidRPr="0028559E">
        <w:rPr>
          <w:color w:val="auto"/>
          <w:sz w:val="22"/>
          <w:szCs w:val="22"/>
          <w:lang w:val="sr-Cyrl-CS"/>
        </w:rPr>
        <w:t>ће извршити радове : ____________________________________________________________,</w:t>
      </w:r>
    </w:p>
    <w:p w:rsidR="00E0174D" w:rsidRPr="0028559E" w:rsidRDefault="005B300F" w:rsidP="009B370A">
      <w:pPr>
        <w:spacing w:line="240" w:lineRule="auto"/>
        <w:jc w:val="both"/>
        <w:rPr>
          <w:color w:val="auto"/>
          <w:sz w:val="22"/>
          <w:szCs w:val="22"/>
          <w:lang w:val="sr-Cyrl-CS"/>
        </w:rPr>
      </w:pPr>
      <w:r w:rsidRPr="0028559E">
        <w:rPr>
          <w:color w:val="auto"/>
          <w:sz w:val="22"/>
          <w:szCs w:val="22"/>
          <w:lang w:val="sr-Cyrl-CS"/>
        </w:rPr>
        <w:t>а који представљају _______% од укупне вредности уговорених радова;</w:t>
      </w:r>
    </w:p>
    <w:p w:rsidR="00E0174D" w:rsidRPr="0028559E" w:rsidRDefault="005B300F" w:rsidP="009B370A">
      <w:pPr>
        <w:spacing w:line="240" w:lineRule="auto"/>
        <w:jc w:val="both"/>
        <w:rPr>
          <w:color w:val="auto"/>
          <w:sz w:val="22"/>
          <w:szCs w:val="22"/>
          <w:lang w:val="sr-Cyrl-CS"/>
        </w:rPr>
      </w:pPr>
      <w:r w:rsidRPr="0028559E">
        <w:rPr>
          <w:color w:val="auto"/>
          <w:sz w:val="22"/>
          <w:szCs w:val="22"/>
          <w:lang w:val="sr-Cyrl-CS"/>
        </w:rPr>
        <w:t>Учесник у заједничкој понуди ______________________________________________________</w:t>
      </w:r>
    </w:p>
    <w:p w:rsidR="00E0174D" w:rsidRPr="0028559E" w:rsidRDefault="005B300F" w:rsidP="009B370A">
      <w:pPr>
        <w:spacing w:line="240" w:lineRule="auto"/>
        <w:jc w:val="both"/>
        <w:rPr>
          <w:color w:val="auto"/>
          <w:sz w:val="22"/>
          <w:szCs w:val="22"/>
          <w:lang w:val="sr-Cyrl-CS"/>
        </w:rPr>
      </w:pPr>
      <w:r w:rsidRPr="0028559E">
        <w:rPr>
          <w:color w:val="auto"/>
          <w:sz w:val="22"/>
          <w:szCs w:val="22"/>
          <w:lang w:val="sr-Cyrl-CS"/>
        </w:rPr>
        <w:t>ће извршити радове : ____________________________________________________________,</w:t>
      </w:r>
    </w:p>
    <w:p w:rsidR="00E0174D" w:rsidRPr="0028559E" w:rsidRDefault="005B300F" w:rsidP="009B370A">
      <w:pPr>
        <w:spacing w:line="240" w:lineRule="auto"/>
        <w:jc w:val="both"/>
        <w:rPr>
          <w:color w:val="auto"/>
          <w:sz w:val="22"/>
          <w:szCs w:val="22"/>
          <w:lang w:val="sr-Cyrl-CS"/>
        </w:rPr>
      </w:pPr>
      <w:r w:rsidRPr="0028559E">
        <w:rPr>
          <w:color w:val="auto"/>
          <w:sz w:val="22"/>
          <w:szCs w:val="22"/>
          <w:lang w:val="sr-Cyrl-CS"/>
        </w:rPr>
        <w:t>а који представљају _______% од укупне вредности уговорених радова;</w:t>
      </w:r>
    </w:p>
    <w:p w:rsidR="00E0174D" w:rsidRPr="0028559E" w:rsidRDefault="005B300F">
      <w:pPr>
        <w:spacing w:before="240" w:after="240" w:line="240" w:lineRule="auto"/>
        <w:jc w:val="center"/>
        <w:rPr>
          <w:color w:val="auto"/>
          <w:sz w:val="22"/>
          <w:szCs w:val="22"/>
          <w:lang w:val="sr-Cyrl-CS"/>
        </w:rPr>
      </w:pPr>
      <w:r w:rsidRPr="0028559E">
        <w:rPr>
          <w:b/>
          <w:color w:val="auto"/>
          <w:sz w:val="22"/>
          <w:szCs w:val="22"/>
          <w:lang w:val="sr-Cyrl-CS"/>
        </w:rPr>
        <w:t>Члан  14.</w:t>
      </w:r>
    </w:p>
    <w:p w:rsidR="00E0174D" w:rsidRPr="0028559E" w:rsidRDefault="005B300F" w:rsidP="009B370A">
      <w:pPr>
        <w:spacing w:line="240" w:lineRule="auto"/>
        <w:jc w:val="both"/>
        <w:rPr>
          <w:color w:val="auto"/>
          <w:sz w:val="22"/>
          <w:szCs w:val="22"/>
          <w:lang w:val="sr-Cyrl-CS"/>
        </w:rPr>
      </w:pPr>
      <w:r w:rsidRPr="0028559E">
        <w:rPr>
          <w:color w:val="auto"/>
          <w:spacing w:val="-11"/>
          <w:sz w:val="22"/>
          <w:szCs w:val="22"/>
          <w:lang w:val="sr-Cyrl-CS"/>
        </w:rPr>
        <w:t>У</w:t>
      </w:r>
      <w:r w:rsidRPr="0028559E">
        <w:rPr>
          <w:color w:val="auto"/>
          <w:spacing w:val="-4"/>
          <w:sz w:val="22"/>
          <w:szCs w:val="22"/>
          <w:lang w:val="sr-Cyrl-CS"/>
        </w:rPr>
        <w:t>г</w:t>
      </w:r>
      <w:r w:rsidRPr="0028559E">
        <w:rPr>
          <w:color w:val="auto"/>
          <w:spacing w:val="-1"/>
          <w:sz w:val="22"/>
          <w:szCs w:val="22"/>
          <w:lang w:val="sr-Cyrl-CS"/>
        </w:rPr>
        <w:t>о</w:t>
      </w:r>
      <w:r w:rsidRPr="0028559E">
        <w:rPr>
          <w:color w:val="auto"/>
          <w:spacing w:val="-3"/>
          <w:sz w:val="22"/>
          <w:szCs w:val="22"/>
          <w:lang w:val="sr-Cyrl-CS"/>
        </w:rPr>
        <w:t>в</w:t>
      </w:r>
      <w:r w:rsidRPr="0028559E">
        <w:rPr>
          <w:color w:val="auto"/>
          <w:spacing w:val="-1"/>
          <w:sz w:val="22"/>
          <w:szCs w:val="22"/>
          <w:lang w:val="sr-Cyrl-CS"/>
        </w:rPr>
        <w:t>ор</w:t>
      </w:r>
      <w:r w:rsidRPr="0028559E">
        <w:rPr>
          <w:color w:val="auto"/>
          <w:sz w:val="22"/>
          <w:szCs w:val="22"/>
          <w:lang w:val="sr-Cyrl-CS"/>
        </w:rPr>
        <w:t>не</w:t>
      </w:r>
      <w:r w:rsidRPr="0028559E">
        <w:rPr>
          <w:color w:val="auto"/>
          <w:spacing w:val="24"/>
          <w:sz w:val="22"/>
          <w:szCs w:val="22"/>
          <w:lang w:val="sr-Cyrl-CS"/>
        </w:rPr>
        <w:t xml:space="preserve"> </w:t>
      </w:r>
      <w:r w:rsidRPr="0028559E">
        <w:rPr>
          <w:color w:val="auto"/>
          <w:sz w:val="22"/>
          <w:szCs w:val="22"/>
          <w:lang w:val="sr-Cyrl-CS"/>
        </w:rPr>
        <w:t>с</w:t>
      </w:r>
      <w:r w:rsidRPr="0028559E">
        <w:rPr>
          <w:color w:val="auto"/>
          <w:spacing w:val="-1"/>
          <w:sz w:val="22"/>
          <w:szCs w:val="22"/>
          <w:lang w:val="sr-Cyrl-CS"/>
        </w:rPr>
        <w:t>тра</w:t>
      </w:r>
      <w:r w:rsidRPr="0028559E">
        <w:rPr>
          <w:color w:val="auto"/>
          <w:sz w:val="22"/>
          <w:szCs w:val="22"/>
          <w:lang w:val="sr-Cyrl-CS"/>
        </w:rPr>
        <w:t>не</w:t>
      </w:r>
      <w:r w:rsidRPr="0028559E">
        <w:rPr>
          <w:color w:val="auto"/>
          <w:spacing w:val="24"/>
          <w:sz w:val="22"/>
          <w:szCs w:val="22"/>
          <w:lang w:val="sr-Cyrl-CS"/>
        </w:rPr>
        <w:t xml:space="preserve"> </w:t>
      </w:r>
      <w:r w:rsidRPr="0028559E">
        <w:rPr>
          <w:color w:val="auto"/>
          <w:sz w:val="22"/>
          <w:szCs w:val="22"/>
          <w:lang w:val="sr-Cyrl-CS"/>
        </w:rPr>
        <w:t>с</w:t>
      </w:r>
      <w:r w:rsidRPr="0028559E">
        <w:rPr>
          <w:color w:val="auto"/>
          <w:spacing w:val="-3"/>
          <w:sz w:val="22"/>
          <w:szCs w:val="22"/>
          <w:lang w:val="sr-Cyrl-CS"/>
        </w:rPr>
        <w:t>а</w:t>
      </w:r>
      <w:r w:rsidRPr="0028559E">
        <w:rPr>
          <w:color w:val="auto"/>
          <w:spacing w:val="-4"/>
          <w:sz w:val="22"/>
          <w:szCs w:val="22"/>
          <w:lang w:val="sr-Cyrl-CS"/>
        </w:rPr>
        <w:t>г</w:t>
      </w:r>
      <w:r w:rsidRPr="0028559E">
        <w:rPr>
          <w:color w:val="auto"/>
          <w:sz w:val="22"/>
          <w:szCs w:val="22"/>
          <w:lang w:val="sr-Cyrl-CS"/>
        </w:rPr>
        <w:t>л</w:t>
      </w:r>
      <w:r w:rsidRPr="0028559E">
        <w:rPr>
          <w:color w:val="auto"/>
          <w:spacing w:val="-3"/>
          <w:sz w:val="22"/>
          <w:szCs w:val="22"/>
          <w:lang w:val="sr-Cyrl-CS"/>
        </w:rPr>
        <w:t>а</w:t>
      </w:r>
      <w:r w:rsidRPr="0028559E">
        <w:rPr>
          <w:color w:val="auto"/>
          <w:sz w:val="22"/>
          <w:szCs w:val="22"/>
          <w:lang w:val="sr-Cyrl-CS"/>
        </w:rPr>
        <w:t>сно</w:t>
      </w:r>
      <w:r w:rsidRPr="0028559E">
        <w:rPr>
          <w:color w:val="auto"/>
          <w:spacing w:val="27"/>
          <w:sz w:val="22"/>
          <w:szCs w:val="22"/>
          <w:lang w:val="sr-Cyrl-CS"/>
        </w:rPr>
        <w:t xml:space="preserve"> </w:t>
      </w:r>
      <w:r w:rsidRPr="0028559E">
        <w:rPr>
          <w:color w:val="auto"/>
          <w:spacing w:val="1"/>
          <w:sz w:val="22"/>
          <w:szCs w:val="22"/>
          <w:lang w:val="sr-Cyrl-CS"/>
        </w:rPr>
        <w:t>к</w:t>
      </w:r>
      <w:r w:rsidRPr="0028559E">
        <w:rPr>
          <w:color w:val="auto"/>
          <w:spacing w:val="-1"/>
          <w:sz w:val="22"/>
          <w:szCs w:val="22"/>
          <w:lang w:val="sr-Cyrl-CS"/>
        </w:rPr>
        <w:t>о</w:t>
      </w:r>
      <w:r w:rsidRPr="0028559E">
        <w:rPr>
          <w:color w:val="auto"/>
          <w:spacing w:val="-2"/>
          <w:sz w:val="22"/>
          <w:szCs w:val="22"/>
          <w:lang w:val="sr-Cyrl-CS"/>
        </w:rPr>
        <w:t>н</w:t>
      </w:r>
      <w:r w:rsidRPr="0028559E">
        <w:rPr>
          <w:color w:val="auto"/>
          <w:sz w:val="22"/>
          <w:szCs w:val="22"/>
          <w:lang w:val="sr-Cyrl-CS"/>
        </w:rPr>
        <w:t>с</w:t>
      </w:r>
      <w:r w:rsidRPr="0028559E">
        <w:rPr>
          <w:color w:val="auto"/>
          <w:spacing w:val="-3"/>
          <w:sz w:val="22"/>
          <w:szCs w:val="22"/>
          <w:lang w:val="sr-Cyrl-CS"/>
        </w:rPr>
        <w:t>т</w:t>
      </w:r>
      <w:r w:rsidRPr="0028559E">
        <w:rPr>
          <w:color w:val="auto"/>
          <w:spacing w:val="-6"/>
          <w:sz w:val="22"/>
          <w:szCs w:val="22"/>
          <w:lang w:val="sr-Cyrl-CS"/>
        </w:rPr>
        <w:t>а</w:t>
      </w:r>
      <w:r w:rsidRPr="0028559E">
        <w:rPr>
          <w:color w:val="auto"/>
          <w:spacing w:val="2"/>
          <w:sz w:val="22"/>
          <w:szCs w:val="22"/>
          <w:lang w:val="sr-Cyrl-CS"/>
        </w:rPr>
        <w:t>т</w:t>
      </w:r>
      <w:r w:rsidRPr="0028559E">
        <w:rPr>
          <w:color w:val="auto"/>
          <w:spacing w:val="-3"/>
          <w:sz w:val="22"/>
          <w:szCs w:val="22"/>
          <w:lang w:val="sr-Cyrl-CS"/>
        </w:rPr>
        <w:t>у</w:t>
      </w:r>
      <w:r w:rsidRPr="0028559E">
        <w:rPr>
          <w:color w:val="auto"/>
          <w:spacing w:val="1"/>
          <w:sz w:val="22"/>
          <w:szCs w:val="22"/>
          <w:lang w:val="sr-Cyrl-CS"/>
        </w:rPr>
        <w:t>ј</w:t>
      </w:r>
      <w:r w:rsidRPr="0028559E">
        <w:rPr>
          <w:color w:val="auto"/>
          <w:sz w:val="22"/>
          <w:szCs w:val="22"/>
          <w:lang w:val="sr-Cyrl-CS"/>
        </w:rPr>
        <w:t>у</w:t>
      </w:r>
      <w:r w:rsidRPr="0028559E">
        <w:rPr>
          <w:color w:val="auto"/>
          <w:spacing w:val="25"/>
          <w:sz w:val="22"/>
          <w:szCs w:val="22"/>
          <w:lang w:val="sr-Cyrl-CS"/>
        </w:rPr>
        <w:t xml:space="preserve"> </w:t>
      </w:r>
      <w:r w:rsidRPr="0028559E">
        <w:rPr>
          <w:color w:val="auto"/>
          <w:sz w:val="22"/>
          <w:szCs w:val="22"/>
          <w:lang w:val="sr-Cyrl-CS"/>
        </w:rPr>
        <w:t>да</w:t>
      </w:r>
      <w:r w:rsidRPr="0028559E">
        <w:rPr>
          <w:color w:val="auto"/>
          <w:spacing w:val="27"/>
          <w:sz w:val="22"/>
          <w:szCs w:val="22"/>
          <w:lang w:val="sr-Cyrl-CS"/>
        </w:rPr>
        <w:t xml:space="preserve"> </w:t>
      </w:r>
      <w:r w:rsidRPr="0028559E">
        <w:rPr>
          <w:color w:val="auto"/>
          <w:spacing w:val="-1"/>
          <w:sz w:val="22"/>
          <w:szCs w:val="22"/>
          <w:lang w:val="sr-Cyrl-CS"/>
        </w:rPr>
        <w:t>ћ</w:t>
      </w:r>
      <w:r w:rsidRPr="0028559E">
        <w:rPr>
          <w:color w:val="auto"/>
          <w:sz w:val="22"/>
          <w:szCs w:val="22"/>
          <w:lang w:val="sr-Cyrl-CS"/>
        </w:rPr>
        <w:t>е</w:t>
      </w:r>
      <w:r w:rsidRPr="0028559E">
        <w:rPr>
          <w:color w:val="auto"/>
          <w:spacing w:val="24"/>
          <w:sz w:val="22"/>
          <w:szCs w:val="22"/>
          <w:lang w:val="sr-Cyrl-CS"/>
        </w:rPr>
        <w:t xml:space="preserve"> </w:t>
      </w:r>
      <w:r w:rsidRPr="0028559E">
        <w:rPr>
          <w:color w:val="auto"/>
          <w:spacing w:val="-4"/>
          <w:sz w:val="22"/>
          <w:szCs w:val="22"/>
          <w:lang w:val="sr-Cyrl-CS"/>
        </w:rPr>
        <w:t>и</w:t>
      </w:r>
      <w:r w:rsidRPr="0028559E">
        <w:rPr>
          <w:color w:val="auto"/>
          <w:spacing w:val="-1"/>
          <w:sz w:val="22"/>
          <w:szCs w:val="22"/>
          <w:lang w:val="sr-Cyrl-CS"/>
        </w:rPr>
        <w:t>з</w:t>
      </w:r>
      <w:r w:rsidRPr="0028559E">
        <w:rPr>
          <w:color w:val="auto"/>
          <w:spacing w:val="-3"/>
          <w:sz w:val="22"/>
          <w:szCs w:val="22"/>
          <w:lang w:val="sr-Cyrl-CS"/>
        </w:rPr>
        <w:t>в</w:t>
      </w:r>
      <w:r w:rsidRPr="0028559E">
        <w:rPr>
          <w:color w:val="auto"/>
          <w:spacing w:val="-1"/>
          <w:sz w:val="22"/>
          <w:szCs w:val="22"/>
          <w:lang w:val="sr-Cyrl-CS"/>
        </w:rPr>
        <w:t>ође</w:t>
      </w:r>
      <w:r w:rsidRPr="0028559E">
        <w:rPr>
          <w:color w:val="auto"/>
          <w:sz w:val="22"/>
          <w:szCs w:val="22"/>
          <w:lang w:val="sr-Cyrl-CS"/>
        </w:rPr>
        <w:t>ње</w:t>
      </w:r>
      <w:r w:rsidRPr="0028559E">
        <w:rPr>
          <w:color w:val="auto"/>
          <w:spacing w:val="24"/>
          <w:sz w:val="22"/>
          <w:szCs w:val="22"/>
          <w:lang w:val="sr-Cyrl-CS"/>
        </w:rPr>
        <w:t xml:space="preserve"> </w:t>
      </w:r>
      <w:r w:rsidRPr="0028559E">
        <w:rPr>
          <w:color w:val="auto"/>
          <w:sz w:val="22"/>
          <w:szCs w:val="22"/>
          <w:lang w:val="sr-Cyrl-CS"/>
        </w:rPr>
        <w:t>п</w:t>
      </w:r>
      <w:r w:rsidRPr="0028559E">
        <w:rPr>
          <w:color w:val="auto"/>
          <w:spacing w:val="-3"/>
          <w:sz w:val="22"/>
          <w:szCs w:val="22"/>
          <w:lang w:val="sr-Cyrl-CS"/>
        </w:rPr>
        <w:t>о</w:t>
      </w:r>
      <w:r w:rsidRPr="0028559E">
        <w:rPr>
          <w:color w:val="auto"/>
          <w:spacing w:val="1"/>
          <w:sz w:val="22"/>
          <w:szCs w:val="22"/>
          <w:lang w:val="sr-Cyrl-CS"/>
        </w:rPr>
        <w:t>ј</w:t>
      </w:r>
      <w:r w:rsidRPr="0028559E">
        <w:rPr>
          <w:color w:val="auto"/>
          <w:spacing w:val="-6"/>
          <w:sz w:val="22"/>
          <w:szCs w:val="22"/>
          <w:lang w:val="sr-Cyrl-CS"/>
        </w:rPr>
        <w:t>е</w:t>
      </w:r>
      <w:r w:rsidRPr="0028559E">
        <w:rPr>
          <w:color w:val="auto"/>
          <w:sz w:val="22"/>
          <w:szCs w:val="22"/>
          <w:lang w:val="sr-Cyrl-CS"/>
        </w:rPr>
        <w:t>д</w:t>
      </w:r>
      <w:r w:rsidRPr="0028559E">
        <w:rPr>
          <w:color w:val="auto"/>
          <w:spacing w:val="-2"/>
          <w:sz w:val="22"/>
          <w:szCs w:val="22"/>
          <w:lang w:val="sr-Cyrl-CS"/>
        </w:rPr>
        <w:t>и</w:t>
      </w:r>
      <w:r w:rsidRPr="0028559E">
        <w:rPr>
          <w:color w:val="auto"/>
          <w:spacing w:val="1"/>
          <w:sz w:val="22"/>
          <w:szCs w:val="22"/>
          <w:lang w:val="sr-Cyrl-CS"/>
        </w:rPr>
        <w:t>н</w:t>
      </w:r>
      <w:r w:rsidRPr="0028559E">
        <w:rPr>
          <w:color w:val="auto"/>
          <w:spacing w:val="-2"/>
          <w:sz w:val="22"/>
          <w:szCs w:val="22"/>
          <w:lang w:val="sr-Cyrl-CS"/>
        </w:rPr>
        <w:t>и</w:t>
      </w:r>
      <w:r w:rsidRPr="0028559E">
        <w:rPr>
          <w:color w:val="auto"/>
          <w:sz w:val="22"/>
          <w:szCs w:val="22"/>
          <w:lang w:val="sr-Cyrl-CS"/>
        </w:rPr>
        <w:t>х</w:t>
      </w:r>
      <w:r w:rsidRPr="0028559E">
        <w:rPr>
          <w:color w:val="auto"/>
          <w:spacing w:val="25"/>
          <w:sz w:val="22"/>
          <w:szCs w:val="22"/>
          <w:lang w:val="sr-Cyrl-CS"/>
        </w:rPr>
        <w:t xml:space="preserve"> </w:t>
      </w:r>
      <w:r w:rsidRPr="0028559E">
        <w:rPr>
          <w:color w:val="auto"/>
          <w:spacing w:val="-1"/>
          <w:sz w:val="22"/>
          <w:szCs w:val="22"/>
          <w:lang w:val="sr-Cyrl-CS"/>
        </w:rPr>
        <w:t>ра</w:t>
      </w:r>
      <w:r w:rsidRPr="0028559E">
        <w:rPr>
          <w:color w:val="auto"/>
          <w:spacing w:val="-2"/>
          <w:sz w:val="22"/>
          <w:szCs w:val="22"/>
          <w:lang w:val="sr-Cyrl-CS"/>
        </w:rPr>
        <w:t>д</w:t>
      </w:r>
      <w:r w:rsidRPr="0028559E">
        <w:rPr>
          <w:color w:val="auto"/>
          <w:spacing w:val="-1"/>
          <w:sz w:val="22"/>
          <w:szCs w:val="22"/>
          <w:lang w:val="sr-Cyrl-CS"/>
        </w:rPr>
        <w:t>о</w:t>
      </w:r>
      <w:r w:rsidRPr="0028559E">
        <w:rPr>
          <w:color w:val="auto"/>
          <w:spacing w:val="-3"/>
          <w:sz w:val="22"/>
          <w:szCs w:val="22"/>
          <w:lang w:val="sr-Cyrl-CS"/>
        </w:rPr>
        <w:t>в</w:t>
      </w:r>
      <w:r w:rsidRPr="0028559E">
        <w:rPr>
          <w:color w:val="auto"/>
          <w:sz w:val="22"/>
          <w:szCs w:val="22"/>
          <w:lang w:val="sr-Cyrl-CS"/>
        </w:rPr>
        <w:t>а</w:t>
      </w:r>
      <w:r w:rsidRPr="0028559E">
        <w:rPr>
          <w:color w:val="auto"/>
          <w:spacing w:val="27"/>
          <w:sz w:val="22"/>
          <w:szCs w:val="22"/>
          <w:lang w:val="sr-Cyrl-CS"/>
        </w:rPr>
        <w:t xml:space="preserve"> </w:t>
      </w:r>
      <w:r w:rsidRPr="0028559E">
        <w:rPr>
          <w:color w:val="auto"/>
          <w:spacing w:val="-2"/>
          <w:sz w:val="22"/>
          <w:szCs w:val="22"/>
          <w:lang w:val="sr-Cyrl-CS"/>
        </w:rPr>
        <w:t>и</w:t>
      </w:r>
      <w:r w:rsidRPr="0028559E">
        <w:rPr>
          <w:color w:val="auto"/>
          <w:sz w:val="22"/>
          <w:szCs w:val="22"/>
          <w:lang w:val="sr-Cyrl-CS"/>
        </w:rPr>
        <w:t>з</w:t>
      </w:r>
      <w:r w:rsidRPr="0028559E">
        <w:rPr>
          <w:color w:val="auto"/>
          <w:spacing w:val="24"/>
          <w:sz w:val="22"/>
          <w:szCs w:val="22"/>
          <w:lang w:val="sr-Cyrl-CS"/>
        </w:rPr>
        <w:t xml:space="preserve"> </w:t>
      </w:r>
      <w:r w:rsidRPr="0028559E">
        <w:rPr>
          <w:color w:val="auto"/>
          <w:sz w:val="22"/>
          <w:szCs w:val="22"/>
          <w:lang w:val="sr-Cyrl-CS"/>
        </w:rPr>
        <w:t>чл</w:t>
      </w:r>
      <w:r w:rsidRPr="0028559E">
        <w:rPr>
          <w:color w:val="auto"/>
          <w:spacing w:val="-3"/>
          <w:sz w:val="22"/>
          <w:szCs w:val="22"/>
          <w:lang w:val="sr-Cyrl-CS"/>
        </w:rPr>
        <w:t>а</w:t>
      </w:r>
      <w:r w:rsidRPr="0028559E">
        <w:rPr>
          <w:color w:val="auto"/>
          <w:sz w:val="22"/>
          <w:szCs w:val="22"/>
          <w:lang w:val="sr-Cyrl-CS"/>
        </w:rPr>
        <w:t>на</w:t>
      </w:r>
      <w:r w:rsidRPr="0028559E">
        <w:rPr>
          <w:color w:val="auto"/>
          <w:spacing w:val="27"/>
          <w:sz w:val="22"/>
          <w:szCs w:val="22"/>
          <w:lang w:val="sr-Cyrl-CS"/>
        </w:rPr>
        <w:t xml:space="preserve"> </w:t>
      </w:r>
      <w:r w:rsidRPr="0028559E">
        <w:rPr>
          <w:color w:val="auto"/>
          <w:spacing w:val="-3"/>
          <w:sz w:val="22"/>
          <w:szCs w:val="22"/>
          <w:lang w:val="sr-Cyrl-CS"/>
        </w:rPr>
        <w:t>1</w:t>
      </w:r>
      <w:r w:rsidRPr="0028559E">
        <w:rPr>
          <w:color w:val="auto"/>
          <w:sz w:val="22"/>
          <w:szCs w:val="22"/>
          <w:lang w:val="sr-Cyrl-CS"/>
        </w:rPr>
        <w:t>.</w:t>
      </w:r>
      <w:r w:rsidRPr="0028559E">
        <w:rPr>
          <w:color w:val="auto"/>
          <w:spacing w:val="28"/>
          <w:sz w:val="22"/>
          <w:szCs w:val="22"/>
          <w:lang w:val="sr-Cyrl-CS"/>
        </w:rPr>
        <w:t xml:space="preserve"> </w:t>
      </w:r>
      <w:r w:rsidRPr="0028559E">
        <w:rPr>
          <w:color w:val="auto"/>
          <w:spacing w:val="-3"/>
          <w:sz w:val="22"/>
          <w:szCs w:val="22"/>
          <w:lang w:val="sr-Cyrl-CS"/>
        </w:rPr>
        <w:t>ов</w:t>
      </w:r>
      <w:r w:rsidRPr="0028559E">
        <w:rPr>
          <w:color w:val="auto"/>
          <w:spacing w:val="-1"/>
          <w:sz w:val="22"/>
          <w:szCs w:val="22"/>
          <w:lang w:val="sr-Cyrl-CS"/>
        </w:rPr>
        <w:t>о</w:t>
      </w:r>
      <w:r w:rsidRPr="0028559E">
        <w:rPr>
          <w:color w:val="auto"/>
          <w:sz w:val="22"/>
          <w:szCs w:val="22"/>
          <w:lang w:val="sr-Cyrl-CS"/>
        </w:rPr>
        <w:t>г</w:t>
      </w:r>
      <w:r w:rsidRPr="0028559E">
        <w:rPr>
          <w:color w:val="auto"/>
          <w:spacing w:val="26"/>
          <w:sz w:val="22"/>
          <w:szCs w:val="22"/>
          <w:lang w:val="sr-Cyrl-CS"/>
        </w:rPr>
        <w:t xml:space="preserve"> </w:t>
      </w:r>
      <w:r w:rsidRPr="0028559E">
        <w:rPr>
          <w:color w:val="auto"/>
          <w:spacing w:val="-13"/>
          <w:sz w:val="22"/>
          <w:szCs w:val="22"/>
          <w:lang w:val="sr-Cyrl-CS"/>
        </w:rPr>
        <w:t>У</w:t>
      </w:r>
      <w:r w:rsidRPr="0028559E">
        <w:rPr>
          <w:color w:val="auto"/>
          <w:spacing w:val="-4"/>
          <w:sz w:val="22"/>
          <w:szCs w:val="22"/>
          <w:lang w:val="sr-Cyrl-CS"/>
        </w:rPr>
        <w:t>г</w:t>
      </w:r>
      <w:r w:rsidRPr="0028559E">
        <w:rPr>
          <w:color w:val="auto"/>
          <w:spacing w:val="-1"/>
          <w:sz w:val="22"/>
          <w:szCs w:val="22"/>
          <w:lang w:val="sr-Cyrl-CS"/>
        </w:rPr>
        <w:t>о</w:t>
      </w:r>
      <w:r w:rsidRPr="0028559E">
        <w:rPr>
          <w:color w:val="auto"/>
          <w:spacing w:val="-3"/>
          <w:sz w:val="22"/>
          <w:szCs w:val="22"/>
          <w:lang w:val="sr-Cyrl-CS"/>
        </w:rPr>
        <w:t>в</w:t>
      </w:r>
      <w:r w:rsidRPr="0028559E">
        <w:rPr>
          <w:color w:val="auto"/>
          <w:spacing w:val="-1"/>
          <w:sz w:val="22"/>
          <w:szCs w:val="22"/>
          <w:lang w:val="sr-Cyrl-CS"/>
        </w:rPr>
        <w:t>о</w:t>
      </w:r>
      <w:r w:rsidRPr="0028559E">
        <w:rPr>
          <w:color w:val="auto"/>
          <w:spacing w:val="-3"/>
          <w:sz w:val="22"/>
          <w:szCs w:val="22"/>
          <w:lang w:val="sr-Cyrl-CS"/>
        </w:rPr>
        <w:t>р</w:t>
      </w:r>
      <w:r w:rsidRPr="0028559E">
        <w:rPr>
          <w:color w:val="auto"/>
          <w:sz w:val="22"/>
          <w:szCs w:val="22"/>
          <w:lang w:val="sr-Cyrl-CS"/>
        </w:rPr>
        <w:t xml:space="preserve">а </w:t>
      </w:r>
      <w:r w:rsidRPr="0028559E">
        <w:rPr>
          <w:color w:val="auto"/>
          <w:spacing w:val="-1"/>
          <w:sz w:val="22"/>
          <w:szCs w:val="22"/>
          <w:lang w:val="sr-Cyrl-CS"/>
        </w:rPr>
        <w:t>Из</w:t>
      </w:r>
      <w:r w:rsidRPr="0028559E">
        <w:rPr>
          <w:color w:val="auto"/>
          <w:spacing w:val="-3"/>
          <w:sz w:val="22"/>
          <w:szCs w:val="22"/>
          <w:lang w:val="sr-Cyrl-CS"/>
        </w:rPr>
        <w:t>в</w:t>
      </w:r>
      <w:r w:rsidRPr="0028559E">
        <w:rPr>
          <w:color w:val="auto"/>
          <w:spacing w:val="-1"/>
          <w:sz w:val="22"/>
          <w:szCs w:val="22"/>
          <w:lang w:val="sr-Cyrl-CS"/>
        </w:rPr>
        <w:t>ођ</w:t>
      </w:r>
      <w:r w:rsidRPr="0028559E">
        <w:rPr>
          <w:color w:val="auto"/>
          <w:spacing w:val="-6"/>
          <w:sz w:val="22"/>
          <w:szCs w:val="22"/>
          <w:lang w:val="sr-Cyrl-CS"/>
        </w:rPr>
        <w:t>а</w:t>
      </w:r>
      <w:r w:rsidRPr="0028559E">
        <w:rPr>
          <w:color w:val="auto"/>
          <w:sz w:val="22"/>
          <w:szCs w:val="22"/>
          <w:lang w:val="sr-Cyrl-CS"/>
        </w:rPr>
        <w:t>ч</w:t>
      </w:r>
      <w:r w:rsidRPr="0028559E">
        <w:rPr>
          <w:color w:val="auto"/>
          <w:spacing w:val="1"/>
          <w:sz w:val="22"/>
          <w:szCs w:val="22"/>
          <w:lang w:val="sr-Cyrl-CS"/>
        </w:rPr>
        <w:t xml:space="preserve"> </w:t>
      </w:r>
      <w:r w:rsidRPr="0028559E">
        <w:rPr>
          <w:color w:val="auto"/>
          <w:spacing w:val="-1"/>
          <w:sz w:val="22"/>
          <w:szCs w:val="22"/>
          <w:lang w:val="sr-Cyrl-CS"/>
        </w:rPr>
        <w:t>р</w:t>
      </w:r>
      <w:r w:rsidRPr="0028559E">
        <w:rPr>
          <w:color w:val="auto"/>
          <w:spacing w:val="-3"/>
          <w:sz w:val="22"/>
          <w:szCs w:val="22"/>
          <w:lang w:val="sr-Cyrl-CS"/>
        </w:rPr>
        <w:t>а</w:t>
      </w:r>
      <w:r w:rsidRPr="0028559E">
        <w:rPr>
          <w:color w:val="auto"/>
          <w:sz w:val="22"/>
          <w:szCs w:val="22"/>
          <w:lang w:val="sr-Cyrl-CS"/>
        </w:rPr>
        <w:t>д</w:t>
      </w:r>
      <w:r w:rsidRPr="0028559E">
        <w:rPr>
          <w:color w:val="auto"/>
          <w:spacing w:val="-1"/>
          <w:sz w:val="22"/>
          <w:szCs w:val="22"/>
          <w:lang w:val="sr-Cyrl-CS"/>
        </w:rPr>
        <w:t>о</w:t>
      </w:r>
      <w:r w:rsidRPr="0028559E">
        <w:rPr>
          <w:color w:val="auto"/>
          <w:spacing w:val="-3"/>
          <w:sz w:val="22"/>
          <w:szCs w:val="22"/>
          <w:lang w:val="sr-Cyrl-CS"/>
        </w:rPr>
        <w:t>в</w:t>
      </w:r>
      <w:r w:rsidRPr="0028559E">
        <w:rPr>
          <w:color w:val="auto"/>
          <w:sz w:val="22"/>
          <w:szCs w:val="22"/>
          <w:lang w:val="sr-Cyrl-CS"/>
        </w:rPr>
        <w:t>а</w:t>
      </w:r>
      <w:r w:rsidRPr="0028559E">
        <w:rPr>
          <w:color w:val="auto"/>
          <w:spacing w:val="-2"/>
          <w:sz w:val="22"/>
          <w:szCs w:val="22"/>
          <w:lang w:val="sr-Cyrl-CS"/>
        </w:rPr>
        <w:t xml:space="preserve"> </w:t>
      </w:r>
      <w:r w:rsidRPr="0028559E">
        <w:rPr>
          <w:color w:val="auto"/>
          <w:sz w:val="22"/>
          <w:szCs w:val="22"/>
          <w:lang w:val="sr-Cyrl-CS"/>
        </w:rPr>
        <w:t>п</w:t>
      </w:r>
      <w:r w:rsidRPr="0028559E">
        <w:rPr>
          <w:color w:val="auto"/>
          <w:spacing w:val="-1"/>
          <w:sz w:val="22"/>
          <w:szCs w:val="22"/>
          <w:lang w:val="sr-Cyrl-CS"/>
        </w:rPr>
        <w:t>о</w:t>
      </w:r>
      <w:r w:rsidRPr="0028559E">
        <w:rPr>
          <w:color w:val="auto"/>
          <w:spacing w:val="-3"/>
          <w:sz w:val="22"/>
          <w:szCs w:val="22"/>
          <w:lang w:val="sr-Cyrl-CS"/>
        </w:rPr>
        <w:t>в</w:t>
      </w:r>
      <w:r w:rsidRPr="0028559E">
        <w:rPr>
          <w:color w:val="auto"/>
          <w:spacing w:val="-1"/>
          <w:sz w:val="22"/>
          <w:szCs w:val="22"/>
          <w:lang w:val="sr-Cyrl-CS"/>
        </w:rPr>
        <w:t>ер</w:t>
      </w:r>
      <w:r w:rsidRPr="0028559E">
        <w:rPr>
          <w:color w:val="auto"/>
          <w:spacing w:val="-4"/>
          <w:sz w:val="22"/>
          <w:szCs w:val="22"/>
          <w:lang w:val="sr-Cyrl-CS"/>
        </w:rPr>
        <w:t>и</w:t>
      </w:r>
      <w:r w:rsidRPr="0028559E">
        <w:rPr>
          <w:color w:val="auto"/>
          <w:spacing w:val="-1"/>
          <w:sz w:val="22"/>
          <w:szCs w:val="22"/>
          <w:lang w:val="sr-Cyrl-CS"/>
        </w:rPr>
        <w:t>т</w:t>
      </w:r>
      <w:r w:rsidRPr="0028559E">
        <w:rPr>
          <w:color w:val="auto"/>
          <w:sz w:val="22"/>
          <w:szCs w:val="22"/>
          <w:lang w:val="sr-Cyrl-CS"/>
        </w:rPr>
        <w:t xml:space="preserve">и </w:t>
      </w:r>
      <w:r w:rsidRPr="0028559E">
        <w:rPr>
          <w:color w:val="auto"/>
          <w:spacing w:val="-1"/>
          <w:sz w:val="22"/>
          <w:szCs w:val="22"/>
          <w:lang w:val="sr-Cyrl-CS"/>
        </w:rPr>
        <w:t>П</w:t>
      </w:r>
      <w:r w:rsidRPr="0028559E">
        <w:rPr>
          <w:color w:val="auto"/>
          <w:spacing w:val="-6"/>
          <w:sz w:val="22"/>
          <w:szCs w:val="22"/>
          <w:lang w:val="sr-Cyrl-CS"/>
        </w:rPr>
        <w:t>о</w:t>
      </w:r>
      <w:r w:rsidRPr="0028559E">
        <w:rPr>
          <w:color w:val="auto"/>
          <w:sz w:val="22"/>
          <w:szCs w:val="22"/>
          <w:lang w:val="sr-Cyrl-CS"/>
        </w:rPr>
        <w:t>д</w:t>
      </w:r>
      <w:r w:rsidRPr="0028559E">
        <w:rPr>
          <w:color w:val="auto"/>
          <w:spacing w:val="-1"/>
          <w:sz w:val="22"/>
          <w:szCs w:val="22"/>
          <w:lang w:val="sr-Cyrl-CS"/>
        </w:rPr>
        <w:t>из</w:t>
      </w:r>
      <w:r w:rsidRPr="0028559E">
        <w:rPr>
          <w:color w:val="auto"/>
          <w:spacing w:val="-3"/>
          <w:sz w:val="22"/>
          <w:szCs w:val="22"/>
          <w:lang w:val="sr-Cyrl-CS"/>
        </w:rPr>
        <w:t>в</w:t>
      </w:r>
      <w:r w:rsidRPr="0028559E">
        <w:rPr>
          <w:color w:val="auto"/>
          <w:spacing w:val="-1"/>
          <w:sz w:val="22"/>
          <w:szCs w:val="22"/>
          <w:lang w:val="sr-Cyrl-CS"/>
        </w:rPr>
        <w:t>ођ</w:t>
      </w:r>
      <w:r w:rsidRPr="0028559E">
        <w:rPr>
          <w:color w:val="auto"/>
          <w:spacing w:val="-6"/>
          <w:sz w:val="22"/>
          <w:szCs w:val="22"/>
          <w:lang w:val="sr-Cyrl-CS"/>
        </w:rPr>
        <w:t>а</w:t>
      </w:r>
      <w:r w:rsidRPr="0028559E">
        <w:rPr>
          <w:color w:val="auto"/>
          <w:sz w:val="22"/>
          <w:szCs w:val="22"/>
          <w:lang w:val="sr-Cyrl-CS"/>
        </w:rPr>
        <w:t>чу _______________________________________</w:t>
      </w:r>
    </w:p>
    <w:p w:rsidR="00E0174D" w:rsidRPr="0028559E" w:rsidRDefault="005B300F" w:rsidP="009B370A">
      <w:pPr>
        <w:spacing w:line="240" w:lineRule="auto"/>
        <w:jc w:val="both"/>
        <w:rPr>
          <w:color w:val="auto"/>
          <w:sz w:val="22"/>
          <w:szCs w:val="22"/>
          <w:lang w:val="sr-Cyrl-CS"/>
        </w:rPr>
      </w:pPr>
      <w:r w:rsidRPr="0028559E">
        <w:rPr>
          <w:color w:val="auto"/>
          <w:sz w:val="22"/>
          <w:szCs w:val="22"/>
          <w:lang w:val="sr-Cyrl-CS"/>
        </w:rPr>
        <w:t>______________________________________________________________________________</w:t>
      </w:r>
    </w:p>
    <w:p w:rsidR="00E0174D" w:rsidRPr="0028559E" w:rsidRDefault="005B300F" w:rsidP="009B370A">
      <w:pPr>
        <w:spacing w:line="240" w:lineRule="auto"/>
        <w:jc w:val="both"/>
        <w:rPr>
          <w:color w:val="auto"/>
          <w:sz w:val="22"/>
          <w:szCs w:val="22"/>
          <w:lang w:val="sr-Cyrl-CS"/>
        </w:rPr>
      </w:pPr>
      <w:r w:rsidRPr="0028559E">
        <w:rPr>
          <w:color w:val="auto"/>
          <w:sz w:val="22"/>
          <w:szCs w:val="22"/>
          <w:lang w:val="sr-Cyrl-CS"/>
        </w:rPr>
        <w:t>Подизвођач ће извршити радове __________________________________________________,</w:t>
      </w:r>
    </w:p>
    <w:p w:rsidR="00E0174D" w:rsidRPr="0028559E" w:rsidRDefault="005B300F">
      <w:pPr>
        <w:spacing w:after="120" w:line="240" w:lineRule="auto"/>
        <w:jc w:val="both"/>
        <w:rPr>
          <w:color w:val="auto"/>
          <w:sz w:val="22"/>
          <w:szCs w:val="22"/>
          <w:lang w:val="sr-Cyrl-CS"/>
        </w:rPr>
      </w:pPr>
      <w:r w:rsidRPr="0028559E">
        <w:rPr>
          <w:color w:val="auto"/>
          <w:sz w:val="22"/>
          <w:szCs w:val="22"/>
          <w:lang w:val="sr-Cyrl-CS"/>
        </w:rPr>
        <w:t>А који представљју _______% од укупне вредности уговорених радова.</w:t>
      </w:r>
    </w:p>
    <w:p w:rsidR="004C48B5" w:rsidRDefault="004C48B5">
      <w:pPr>
        <w:spacing w:before="240" w:after="240" w:line="240" w:lineRule="auto"/>
        <w:jc w:val="center"/>
        <w:rPr>
          <w:b/>
          <w:color w:val="auto"/>
          <w:sz w:val="22"/>
          <w:szCs w:val="22"/>
          <w:lang w:val="sr-Cyrl-CS"/>
        </w:rPr>
      </w:pPr>
    </w:p>
    <w:p w:rsidR="00E0174D" w:rsidRPr="0028559E" w:rsidRDefault="005B300F">
      <w:pPr>
        <w:spacing w:before="240" w:after="240" w:line="240" w:lineRule="auto"/>
        <w:jc w:val="center"/>
        <w:rPr>
          <w:color w:val="auto"/>
          <w:sz w:val="22"/>
          <w:szCs w:val="22"/>
          <w:lang w:val="sr-Cyrl-CS"/>
        </w:rPr>
      </w:pPr>
      <w:r w:rsidRPr="0028559E">
        <w:rPr>
          <w:b/>
          <w:color w:val="auto"/>
          <w:sz w:val="22"/>
          <w:szCs w:val="22"/>
          <w:lang w:val="sr-Cyrl-CS"/>
        </w:rPr>
        <w:lastRenderedPageBreak/>
        <w:t>Члан  15.</w:t>
      </w:r>
    </w:p>
    <w:p w:rsidR="00E0174D" w:rsidRPr="0028559E" w:rsidRDefault="005B300F">
      <w:pPr>
        <w:spacing w:after="120" w:line="240" w:lineRule="auto"/>
        <w:jc w:val="both"/>
        <w:rPr>
          <w:color w:val="auto"/>
          <w:sz w:val="22"/>
          <w:szCs w:val="22"/>
          <w:lang w:val="sr-Cyrl-CS"/>
        </w:rPr>
      </w:pPr>
      <w:r w:rsidRPr="0028559E">
        <w:rPr>
          <w:color w:val="auto"/>
          <w:sz w:val="22"/>
          <w:szCs w:val="22"/>
          <w:lang w:val="sr-Cyrl-CS"/>
        </w:rPr>
        <w:t>Дирекција обезбеђује стручни надзорни орган који ће у току извођења уговорених радова вршити надзор над истим и о томе ће обавестити извођача радова.</w:t>
      </w:r>
    </w:p>
    <w:p w:rsidR="00E0174D" w:rsidRPr="0028559E" w:rsidRDefault="005B300F">
      <w:pPr>
        <w:spacing w:after="120" w:line="240" w:lineRule="auto"/>
        <w:jc w:val="both"/>
        <w:rPr>
          <w:color w:val="auto"/>
          <w:sz w:val="22"/>
          <w:szCs w:val="22"/>
          <w:lang w:val="sr-Cyrl-CS"/>
        </w:rPr>
      </w:pPr>
      <w:r w:rsidRPr="0028559E">
        <w:rPr>
          <w:color w:val="auto"/>
          <w:sz w:val="22"/>
          <w:szCs w:val="22"/>
          <w:lang w:val="sr-Cyrl-CS"/>
        </w:rPr>
        <w:t>Стручни надзорни орган врши следеће послове:</w:t>
      </w:r>
    </w:p>
    <w:p w:rsidR="00E0174D" w:rsidRPr="0028559E" w:rsidRDefault="005B300F" w:rsidP="0028559E">
      <w:pPr>
        <w:numPr>
          <w:ilvl w:val="0"/>
          <w:numId w:val="39"/>
        </w:numPr>
        <w:spacing w:line="240" w:lineRule="auto"/>
        <w:ind w:left="284"/>
        <w:jc w:val="both"/>
        <w:rPr>
          <w:color w:val="auto"/>
          <w:sz w:val="22"/>
          <w:szCs w:val="22"/>
          <w:lang w:val="sr-Cyrl-CS"/>
        </w:rPr>
      </w:pPr>
      <w:r w:rsidRPr="0028559E">
        <w:rPr>
          <w:color w:val="auto"/>
          <w:sz w:val="22"/>
          <w:szCs w:val="22"/>
          <w:lang w:val="sr-Cyrl-CS"/>
        </w:rPr>
        <w:t>контролу да ли се грађење врши према грађевинској дозволи, односно према пројекту за грађевинску дозволу и пројекту за извођење, као и благовремено предузимање мера у случају одступања извођења радова од тих пројеката;</w:t>
      </w:r>
    </w:p>
    <w:p w:rsidR="00E0174D" w:rsidRPr="0028559E" w:rsidRDefault="005B300F" w:rsidP="0028559E">
      <w:pPr>
        <w:numPr>
          <w:ilvl w:val="0"/>
          <w:numId w:val="39"/>
        </w:numPr>
        <w:spacing w:line="240" w:lineRule="auto"/>
        <w:ind w:left="284"/>
        <w:jc w:val="both"/>
        <w:rPr>
          <w:color w:val="auto"/>
          <w:sz w:val="22"/>
          <w:szCs w:val="22"/>
          <w:lang w:val="sr-Cyrl-CS"/>
        </w:rPr>
      </w:pPr>
      <w:r w:rsidRPr="0028559E">
        <w:rPr>
          <w:color w:val="auto"/>
          <w:sz w:val="22"/>
          <w:szCs w:val="22"/>
          <w:lang w:val="sr-Cyrl-CS"/>
        </w:rPr>
        <w:t xml:space="preserve">контролу и оверу квалитета и количина извођења свих врста радова и примену прописа, </w:t>
      </w:r>
      <w:r w:rsidRPr="0028559E">
        <w:rPr>
          <w:color w:val="auto"/>
          <w:spacing w:val="-3"/>
          <w:sz w:val="22"/>
          <w:szCs w:val="22"/>
          <w:lang w:val="sr-Cyrl-CS"/>
        </w:rPr>
        <w:t>стандард</w:t>
      </w:r>
      <w:r w:rsidRPr="0028559E">
        <w:rPr>
          <w:color w:val="auto"/>
          <w:sz w:val="22"/>
          <w:szCs w:val="22"/>
          <w:lang w:val="sr-Cyrl-CS"/>
        </w:rPr>
        <w:t>а и</w:t>
      </w:r>
      <w:r w:rsidRPr="0028559E">
        <w:rPr>
          <w:color w:val="auto"/>
          <w:spacing w:val="-8"/>
          <w:sz w:val="22"/>
          <w:szCs w:val="22"/>
          <w:lang w:val="sr-Cyrl-CS"/>
        </w:rPr>
        <w:t xml:space="preserve"> </w:t>
      </w:r>
      <w:r w:rsidRPr="0028559E">
        <w:rPr>
          <w:color w:val="auto"/>
          <w:spacing w:val="-3"/>
          <w:sz w:val="22"/>
          <w:szCs w:val="22"/>
          <w:lang w:val="sr-Cyrl-CS"/>
        </w:rPr>
        <w:t>техн</w:t>
      </w:r>
      <w:r w:rsidRPr="0028559E">
        <w:rPr>
          <w:color w:val="auto"/>
          <w:spacing w:val="-5"/>
          <w:sz w:val="22"/>
          <w:szCs w:val="22"/>
          <w:lang w:val="sr-Cyrl-CS"/>
        </w:rPr>
        <w:t>и</w:t>
      </w:r>
      <w:r w:rsidRPr="0028559E">
        <w:rPr>
          <w:color w:val="auto"/>
          <w:spacing w:val="-1"/>
          <w:sz w:val="22"/>
          <w:szCs w:val="22"/>
          <w:lang w:val="sr-Cyrl-CS"/>
        </w:rPr>
        <w:t>ч</w:t>
      </w:r>
      <w:r w:rsidRPr="0028559E">
        <w:rPr>
          <w:color w:val="auto"/>
          <w:spacing w:val="-14"/>
          <w:sz w:val="22"/>
          <w:szCs w:val="22"/>
          <w:lang w:val="sr-Cyrl-CS"/>
        </w:rPr>
        <w:t>ких</w:t>
      </w:r>
      <w:r w:rsidRPr="0028559E">
        <w:rPr>
          <w:color w:val="auto"/>
          <w:spacing w:val="-13"/>
          <w:w w:val="99"/>
          <w:sz w:val="22"/>
          <w:szCs w:val="22"/>
          <w:lang w:val="sr-Cyrl-CS"/>
        </w:rPr>
        <w:t xml:space="preserve"> </w:t>
      </w:r>
      <w:r w:rsidRPr="0028559E">
        <w:rPr>
          <w:color w:val="auto"/>
          <w:sz w:val="22"/>
          <w:szCs w:val="22"/>
          <w:lang w:val="sr-Cyrl-CS"/>
        </w:rPr>
        <w:t>норматива;</w:t>
      </w:r>
    </w:p>
    <w:p w:rsidR="00E0174D" w:rsidRPr="0028559E" w:rsidRDefault="005B300F" w:rsidP="0028559E">
      <w:pPr>
        <w:numPr>
          <w:ilvl w:val="0"/>
          <w:numId w:val="39"/>
        </w:numPr>
        <w:spacing w:line="240" w:lineRule="auto"/>
        <w:ind w:left="284"/>
        <w:jc w:val="both"/>
        <w:rPr>
          <w:color w:val="auto"/>
          <w:sz w:val="22"/>
          <w:szCs w:val="22"/>
          <w:lang w:val="sr-Cyrl-CS"/>
        </w:rPr>
      </w:pPr>
      <w:r w:rsidRPr="0028559E">
        <w:rPr>
          <w:color w:val="auto"/>
          <w:sz w:val="22"/>
          <w:szCs w:val="22"/>
          <w:lang w:val="sr-Cyrl-CS"/>
        </w:rPr>
        <w:t>контролу и оверу количина изведених радова (овера грађевинских књига, привремених и окончане ситуације, рачуна за изведене радове и др), и степена изведености радова;</w:t>
      </w:r>
    </w:p>
    <w:p w:rsidR="00E0174D" w:rsidRPr="0028559E" w:rsidRDefault="005B300F" w:rsidP="0028559E">
      <w:pPr>
        <w:numPr>
          <w:ilvl w:val="0"/>
          <w:numId w:val="39"/>
        </w:numPr>
        <w:spacing w:line="240" w:lineRule="auto"/>
        <w:ind w:left="284"/>
        <w:jc w:val="both"/>
        <w:rPr>
          <w:color w:val="auto"/>
          <w:sz w:val="22"/>
          <w:szCs w:val="22"/>
          <w:lang w:val="sr-Cyrl-CS"/>
        </w:rPr>
      </w:pPr>
      <w:r w:rsidRPr="0028559E">
        <w:rPr>
          <w:color w:val="auto"/>
          <w:sz w:val="22"/>
          <w:szCs w:val="22"/>
          <w:lang w:val="sr-Cyrl-CS"/>
        </w:rPr>
        <w:t>проверу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 сертификат, извештај о испитивању и др.);</w:t>
      </w:r>
    </w:p>
    <w:p w:rsidR="00E0174D" w:rsidRPr="0028559E" w:rsidRDefault="005B300F" w:rsidP="0028559E">
      <w:pPr>
        <w:numPr>
          <w:ilvl w:val="0"/>
          <w:numId w:val="39"/>
        </w:numPr>
        <w:spacing w:line="240" w:lineRule="auto"/>
        <w:ind w:left="284"/>
        <w:jc w:val="both"/>
        <w:rPr>
          <w:color w:val="auto"/>
          <w:sz w:val="22"/>
          <w:szCs w:val="22"/>
          <w:lang w:val="sr-Cyrl-CS"/>
        </w:rPr>
      </w:pPr>
      <w:r w:rsidRPr="0028559E">
        <w:rPr>
          <w:color w:val="auto"/>
          <w:sz w:val="22"/>
          <w:szCs w:val="22"/>
          <w:lang w:val="sr-Cyrl-CS"/>
        </w:rPr>
        <w:t>давање потребних упутстава извођачу радова, нарочито у случају одступања градње од пројекта за грађевинску дозволу, односно пројекта за извођење, као и у случају промене услова градње објекта (промена врсте тла или других параметара утврђених геомеханичким елаборатом и др.);</w:t>
      </w:r>
    </w:p>
    <w:p w:rsidR="00E0174D" w:rsidRPr="0028559E" w:rsidRDefault="005B300F" w:rsidP="0028559E">
      <w:pPr>
        <w:numPr>
          <w:ilvl w:val="0"/>
          <w:numId w:val="39"/>
        </w:numPr>
        <w:spacing w:line="240" w:lineRule="auto"/>
        <w:ind w:left="284"/>
        <w:jc w:val="both"/>
        <w:rPr>
          <w:color w:val="auto"/>
          <w:sz w:val="22"/>
          <w:szCs w:val="22"/>
          <w:lang w:val="sr-Cyrl-CS"/>
        </w:rPr>
      </w:pPr>
      <w:r w:rsidRPr="0028559E">
        <w:rPr>
          <w:color w:val="auto"/>
          <w:sz w:val="22"/>
          <w:szCs w:val="22"/>
          <w:lang w:val="sr-Cyrl-CS"/>
        </w:rPr>
        <w:t>редовно праћење динамике градње објекта и усклађености са уговореним роковима;</w:t>
      </w:r>
    </w:p>
    <w:p w:rsidR="00E0174D" w:rsidRPr="0028559E" w:rsidRDefault="005B300F" w:rsidP="0028559E">
      <w:pPr>
        <w:numPr>
          <w:ilvl w:val="0"/>
          <w:numId w:val="39"/>
        </w:numPr>
        <w:spacing w:line="240" w:lineRule="auto"/>
        <w:ind w:left="284"/>
        <w:jc w:val="both"/>
        <w:rPr>
          <w:color w:val="auto"/>
          <w:sz w:val="22"/>
          <w:szCs w:val="22"/>
          <w:lang w:val="sr-Cyrl-CS"/>
        </w:rPr>
      </w:pPr>
      <w:r w:rsidRPr="0028559E">
        <w:rPr>
          <w:color w:val="auto"/>
          <w:w w:val="99"/>
          <w:sz w:val="22"/>
          <w:szCs w:val="22"/>
          <w:lang w:val="sr-Cyrl-CS"/>
        </w:rPr>
        <w:t>обавља целокупну стручну комуникацију са Извођачем радова преко грађевинског дневника</w:t>
      </w:r>
      <w:r w:rsidRPr="0028559E">
        <w:rPr>
          <w:color w:val="auto"/>
          <w:sz w:val="22"/>
          <w:szCs w:val="22"/>
          <w:lang w:val="sr-Cyrl-CS"/>
        </w:rPr>
        <w:t>;</w:t>
      </w:r>
    </w:p>
    <w:p w:rsidR="00E0174D" w:rsidRPr="0028559E" w:rsidRDefault="005B300F" w:rsidP="0028559E">
      <w:pPr>
        <w:numPr>
          <w:ilvl w:val="0"/>
          <w:numId w:val="39"/>
        </w:numPr>
        <w:spacing w:line="240" w:lineRule="auto"/>
        <w:ind w:left="284"/>
        <w:jc w:val="both"/>
        <w:rPr>
          <w:color w:val="auto"/>
          <w:sz w:val="22"/>
          <w:szCs w:val="22"/>
          <w:lang w:val="sr-Cyrl-CS"/>
        </w:rPr>
      </w:pPr>
      <w:r w:rsidRPr="0028559E">
        <w:rPr>
          <w:color w:val="auto"/>
          <w:sz w:val="22"/>
          <w:szCs w:val="22"/>
          <w:lang w:val="sr-Cyrl-CS"/>
        </w:rPr>
        <w:t>сарадњу са извођачем радова и пројектантом у припреми пројекта изведеног објекта;</w:t>
      </w:r>
    </w:p>
    <w:p w:rsidR="00E0174D" w:rsidRPr="0028559E" w:rsidRDefault="005B300F" w:rsidP="0028559E">
      <w:pPr>
        <w:pStyle w:val="ListParagraph"/>
        <w:numPr>
          <w:ilvl w:val="0"/>
          <w:numId w:val="39"/>
        </w:numPr>
        <w:spacing w:line="240" w:lineRule="auto"/>
        <w:ind w:left="284"/>
        <w:jc w:val="both"/>
        <w:rPr>
          <w:color w:val="auto"/>
          <w:sz w:val="22"/>
          <w:szCs w:val="22"/>
          <w:lang w:val="sr-Cyrl-CS"/>
        </w:rPr>
      </w:pPr>
      <w:r w:rsidRPr="0028559E">
        <w:rPr>
          <w:color w:val="auto"/>
          <w:sz w:val="22"/>
          <w:szCs w:val="22"/>
          <w:lang w:val="sr-Cyrl-CS"/>
        </w:rPr>
        <w:t>констатује завршетак радова на последњој страни грађевинског дневника и тиме даје сагласност да је објекат, односно да су радови изведени у свему према техничкој документацији, стандардима и нормативима и спремни за технички преглед.</w:t>
      </w:r>
    </w:p>
    <w:p w:rsidR="00E0174D" w:rsidRPr="0028559E" w:rsidRDefault="005B300F">
      <w:pPr>
        <w:spacing w:before="240" w:after="240" w:line="240" w:lineRule="auto"/>
        <w:jc w:val="center"/>
        <w:rPr>
          <w:color w:val="auto"/>
          <w:sz w:val="22"/>
          <w:szCs w:val="22"/>
          <w:lang w:val="sr-Cyrl-CS"/>
        </w:rPr>
      </w:pPr>
      <w:r w:rsidRPr="0028559E">
        <w:rPr>
          <w:b/>
          <w:color w:val="auto"/>
          <w:sz w:val="22"/>
          <w:szCs w:val="22"/>
          <w:lang w:val="sr-Cyrl-CS"/>
        </w:rPr>
        <w:t>Члан  16.</w:t>
      </w:r>
    </w:p>
    <w:p w:rsidR="00E0174D" w:rsidRPr="0028559E" w:rsidRDefault="005B300F">
      <w:pPr>
        <w:spacing w:after="120" w:line="240" w:lineRule="auto"/>
        <w:jc w:val="both"/>
        <w:rPr>
          <w:color w:val="auto"/>
          <w:sz w:val="22"/>
          <w:szCs w:val="22"/>
          <w:lang w:val="sr-Cyrl-CS"/>
        </w:rPr>
      </w:pPr>
      <w:r w:rsidRPr="0028559E">
        <w:rPr>
          <w:color w:val="auto"/>
          <w:sz w:val="22"/>
          <w:szCs w:val="22"/>
          <w:lang w:val="sr-Cyrl-CS"/>
        </w:rPr>
        <w:t>Примедбе и предлози Надзорног органа уписују се у грађевински дневник.</w:t>
      </w:r>
    </w:p>
    <w:p w:rsidR="00E0174D" w:rsidRPr="0028559E" w:rsidRDefault="005B300F">
      <w:pPr>
        <w:spacing w:after="120" w:line="240" w:lineRule="auto"/>
        <w:jc w:val="both"/>
        <w:rPr>
          <w:color w:val="auto"/>
          <w:sz w:val="22"/>
          <w:szCs w:val="22"/>
          <w:lang w:val="sr-Cyrl-CS"/>
        </w:rPr>
      </w:pPr>
      <w:r w:rsidRPr="0028559E">
        <w:rPr>
          <w:color w:val="auto"/>
          <w:sz w:val="22"/>
          <w:szCs w:val="22"/>
          <w:lang w:val="sr-Cyrl-CS"/>
        </w:rPr>
        <w:t>Извођач радова је дужан да поступи по примедбама и захтевима Надзорног органа и да о свом трошку отклони недостатке у радовима у погледу стављених примедби, уколико су примедбе учињене у циљу испуњења уговорених обавеза.</w:t>
      </w:r>
    </w:p>
    <w:p w:rsidR="00E0174D" w:rsidRPr="0028559E" w:rsidRDefault="005B300F">
      <w:pPr>
        <w:spacing w:before="240" w:after="240" w:line="240" w:lineRule="auto"/>
        <w:jc w:val="center"/>
        <w:rPr>
          <w:color w:val="auto"/>
          <w:sz w:val="22"/>
          <w:szCs w:val="22"/>
          <w:lang w:val="sr-Cyrl-CS"/>
        </w:rPr>
      </w:pPr>
      <w:r w:rsidRPr="0028559E">
        <w:rPr>
          <w:b/>
          <w:color w:val="auto"/>
          <w:sz w:val="22"/>
          <w:szCs w:val="22"/>
          <w:lang w:val="sr-Cyrl-CS"/>
        </w:rPr>
        <w:t>Члан  17.</w:t>
      </w:r>
    </w:p>
    <w:p w:rsidR="00E0174D" w:rsidRPr="0028559E" w:rsidRDefault="005B300F">
      <w:pPr>
        <w:spacing w:after="120" w:line="240" w:lineRule="auto"/>
        <w:jc w:val="both"/>
        <w:rPr>
          <w:color w:val="auto"/>
          <w:sz w:val="22"/>
          <w:szCs w:val="22"/>
          <w:lang w:val="sr-Cyrl-CS"/>
        </w:rPr>
      </w:pPr>
      <w:r w:rsidRPr="0028559E">
        <w:rPr>
          <w:color w:val="auto"/>
          <w:sz w:val="22"/>
          <w:szCs w:val="22"/>
          <w:lang w:val="sr-Cyrl-CS"/>
        </w:rPr>
        <w:t>За свако одступање од пројеката за извођење, односно уговорених радова, Извођач радова мора имати писмену сагласност Дирекције.</w:t>
      </w:r>
    </w:p>
    <w:p w:rsidR="00E0174D" w:rsidRPr="00DE5751" w:rsidRDefault="00DE5751">
      <w:pPr>
        <w:spacing w:before="240" w:after="240" w:line="240" w:lineRule="auto"/>
        <w:jc w:val="center"/>
        <w:rPr>
          <w:b/>
          <w:color w:val="auto"/>
          <w:sz w:val="22"/>
          <w:szCs w:val="22"/>
          <w:lang w:val="sr-Cyrl-CS"/>
        </w:rPr>
      </w:pPr>
      <w:r>
        <w:rPr>
          <w:b/>
          <w:color w:val="auto"/>
          <w:sz w:val="22"/>
          <w:szCs w:val="22"/>
          <w:lang w:val="sr-Cyrl-CS"/>
        </w:rPr>
        <w:t>Члан  18</w:t>
      </w:r>
      <w:r w:rsidR="005B300F" w:rsidRPr="00DE5751">
        <w:rPr>
          <w:b/>
          <w:color w:val="auto"/>
          <w:sz w:val="22"/>
          <w:szCs w:val="22"/>
          <w:lang w:val="sr-Cyrl-CS"/>
        </w:rPr>
        <w:t>.</w:t>
      </w:r>
    </w:p>
    <w:p w:rsidR="00E0174D" w:rsidRPr="00DE5751" w:rsidRDefault="005B300F">
      <w:pPr>
        <w:spacing w:after="120"/>
        <w:ind w:right="-24"/>
        <w:jc w:val="both"/>
        <w:rPr>
          <w:color w:val="auto"/>
          <w:sz w:val="22"/>
          <w:szCs w:val="22"/>
          <w:lang w:val="ru-RU"/>
        </w:rPr>
      </w:pPr>
      <w:r w:rsidRPr="00DE5751">
        <w:rPr>
          <w:color w:val="auto"/>
          <w:sz w:val="22"/>
          <w:szCs w:val="22"/>
          <w:lang w:val="sr-Cyrl-CS"/>
        </w:rPr>
        <w:t>Дирекција се обавезује да ће Извођачу радова уплатити аванс</w:t>
      </w:r>
      <w:r w:rsidR="00DE5751" w:rsidRPr="00DE5751">
        <w:rPr>
          <w:color w:val="auto"/>
          <w:sz w:val="22"/>
          <w:szCs w:val="22"/>
          <w:lang w:val="sr-Cyrl-CS"/>
        </w:rPr>
        <w:t xml:space="preserve"> </w:t>
      </w:r>
      <w:r w:rsidR="00DE5751" w:rsidRPr="00DE5751">
        <w:rPr>
          <w:i/>
          <w:color w:val="auto"/>
          <w:sz w:val="22"/>
          <w:szCs w:val="22"/>
          <w:lang w:val="sr-Cyrl-CS"/>
        </w:rPr>
        <w:t>(100% од уговорене цене</w:t>
      </w:r>
      <w:r w:rsidRPr="00DE5751">
        <w:rPr>
          <w:color w:val="auto"/>
          <w:sz w:val="22"/>
          <w:szCs w:val="22"/>
          <w:lang w:val="sr-Cyrl-CS"/>
        </w:rPr>
        <w:t xml:space="preserve"> </w:t>
      </w:r>
      <w:r w:rsidR="00DE5751" w:rsidRPr="00DE5751">
        <w:rPr>
          <w:color w:val="auto"/>
          <w:sz w:val="22"/>
          <w:szCs w:val="22"/>
          <w:lang w:val="sr-Cyrl-CS"/>
        </w:rPr>
        <w:t xml:space="preserve">) </w:t>
      </w:r>
      <w:r w:rsidRPr="00DE5751">
        <w:rPr>
          <w:color w:val="auto"/>
          <w:sz w:val="22"/>
          <w:szCs w:val="22"/>
          <w:lang w:val="sr-Cyrl-CS"/>
        </w:rPr>
        <w:t xml:space="preserve">у износу од </w:t>
      </w:r>
      <w:r w:rsidR="00F425E1" w:rsidRPr="00DE5751">
        <w:rPr>
          <w:b/>
          <w:color w:val="auto"/>
          <w:sz w:val="22"/>
          <w:szCs w:val="22"/>
          <w:lang w:val="sr-Latn-RS"/>
        </w:rPr>
        <w:t>___________</w:t>
      </w:r>
      <w:r w:rsidR="00DE5751">
        <w:rPr>
          <w:b/>
          <w:color w:val="auto"/>
          <w:sz w:val="22"/>
          <w:szCs w:val="22"/>
          <w:lang w:val="sr-Cyrl-RS"/>
        </w:rPr>
        <w:t>___</w:t>
      </w:r>
      <w:r w:rsidRPr="00DE5751">
        <w:rPr>
          <w:color w:val="auto"/>
          <w:sz w:val="22"/>
          <w:szCs w:val="22"/>
          <w:lang w:val="sr-Cyrl-CS"/>
        </w:rPr>
        <w:t xml:space="preserve"> динара</w:t>
      </w:r>
      <w:r w:rsidR="00DE5751">
        <w:rPr>
          <w:color w:val="auto"/>
          <w:sz w:val="22"/>
          <w:szCs w:val="22"/>
          <w:lang w:val="sr-Cyrl-CS"/>
        </w:rPr>
        <w:t xml:space="preserve"> са ПДВ-ом</w:t>
      </w:r>
      <w:r w:rsidRPr="00DE5751">
        <w:rPr>
          <w:color w:val="auto"/>
          <w:sz w:val="22"/>
          <w:szCs w:val="22"/>
          <w:lang w:val="sr-Cyrl-CS"/>
        </w:rPr>
        <w:t xml:space="preserve"> за предметну набавку, од чега за израду пројектно-техничке документације ____________ динара са ПДВ-ом и за извођење радова _______________ динара без ПДВ-а </w:t>
      </w:r>
      <w:r w:rsidRPr="00DE5751">
        <w:rPr>
          <w:color w:val="auto"/>
          <w:sz w:val="22"/>
          <w:szCs w:val="22"/>
          <w:lang w:val="ru-RU"/>
        </w:rPr>
        <w:t xml:space="preserve"> у року до 45 дана од дана прихватања банкарске гаранције за повраћај авансног плаћања. </w:t>
      </w:r>
    </w:p>
    <w:p w:rsidR="009051A0" w:rsidRPr="00682FC9" w:rsidRDefault="00DE5751">
      <w:pPr>
        <w:spacing w:after="120" w:line="240" w:lineRule="auto"/>
        <w:jc w:val="both"/>
        <w:rPr>
          <w:color w:val="auto"/>
          <w:sz w:val="22"/>
          <w:szCs w:val="22"/>
          <w:lang w:val="sr-Cyrl-CS"/>
        </w:rPr>
      </w:pPr>
      <w:r w:rsidRPr="00DE5751">
        <w:rPr>
          <w:color w:val="auto"/>
          <w:sz w:val="22"/>
          <w:szCs w:val="22"/>
          <w:lang w:val="sr-Cyrl-CS"/>
        </w:rPr>
        <w:t>Цена је фиксна, изражена у динарима и не може се мењати током трајања уговора.</w:t>
      </w:r>
    </w:p>
    <w:p w:rsidR="00E0174D" w:rsidRPr="00682FC9" w:rsidRDefault="009E1B5A">
      <w:pPr>
        <w:spacing w:before="240" w:after="240" w:line="240" w:lineRule="auto"/>
        <w:jc w:val="center"/>
        <w:rPr>
          <w:b/>
          <w:color w:val="auto"/>
          <w:sz w:val="22"/>
          <w:szCs w:val="22"/>
          <w:lang w:val="sr-Cyrl-CS"/>
        </w:rPr>
      </w:pPr>
      <w:r>
        <w:rPr>
          <w:b/>
          <w:color w:val="auto"/>
          <w:sz w:val="22"/>
          <w:szCs w:val="22"/>
          <w:lang w:val="sr-Cyrl-CS"/>
        </w:rPr>
        <w:t>Члан  19</w:t>
      </w:r>
      <w:r w:rsidR="005B300F" w:rsidRPr="00682FC9">
        <w:rPr>
          <w:b/>
          <w:color w:val="auto"/>
          <w:sz w:val="22"/>
          <w:szCs w:val="22"/>
          <w:lang w:val="sr-Cyrl-CS"/>
        </w:rPr>
        <w:t>.</w:t>
      </w:r>
    </w:p>
    <w:p w:rsidR="00E0174D" w:rsidRPr="00682FC9" w:rsidRDefault="005B300F" w:rsidP="00682FC9">
      <w:pPr>
        <w:spacing w:before="120" w:line="240" w:lineRule="auto"/>
        <w:jc w:val="both"/>
        <w:rPr>
          <w:color w:val="auto"/>
          <w:sz w:val="22"/>
          <w:szCs w:val="22"/>
          <w:lang w:val="sr-Cyrl-CS"/>
        </w:rPr>
      </w:pPr>
      <w:r w:rsidRPr="00682FC9">
        <w:rPr>
          <w:color w:val="auto"/>
          <w:sz w:val="22"/>
          <w:szCs w:val="22"/>
          <w:lang w:val="sr-Cyrl-CS"/>
        </w:rPr>
        <w:t xml:space="preserve">Дирекција се обавезује да исплати Извођачу радова аванс у износу од ___________________ динара за израду пројектно техничке документације са урачунатим ПДВ-ом </w:t>
      </w:r>
      <w:r w:rsidRPr="00682FC9">
        <w:rPr>
          <w:i/>
          <w:color w:val="auto"/>
          <w:sz w:val="22"/>
          <w:szCs w:val="22"/>
          <w:lang w:val="sr-Cyrl-CS"/>
        </w:rPr>
        <w:t>(100% од уговорене цене за израду пројектно техничке документације са урачунатим ПДВ-ом)</w:t>
      </w:r>
      <w:r w:rsidR="00D55C96">
        <w:rPr>
          <w:color w:val="auto"/>
          <w:sz w:val="22"/>
          <w:szCs w:val="22"/>
          <w:lang w:val="sr-Cyrl-CS"/>
        </w:rPr>
        <w:t>, у року до</w:t>
      </w:r>
      <w:r w:rsidRPr="00682FC9">
        <w:rPr>
          <w:color w:val="auto"/>
          <w:sz w:val="22"/>
          <w:szCs w:val="22"/>
          <w:lang w:val="sr-Cyrl-CS"/>
        </w:rPr>
        <w:t xml:space="preserve"> 45 дана од дана прихватања банкарске гаранције за повраћај авансног плаћања. </w:t>
      </w:r>
    </w:p>
    <w:p w:rsidR="00E0174D" w:rsidRPr="00682FC9" w:rsidRDefault="005B300F" w:rsidP="00682FC9">
      <w:pPr>
        <w:spacing w:before="120" w:line="240" w:lineRule="auto"/>
        <w:jc w:val="both"/>
        <w:rPr>
          <w:color w:val="auto"/>
          <w:sz w:val="22"/>
          <w:szCs w:val="22"/>
          <w:lang w:val="sr-Cyrl-CS"/>
        </w:rPr>
      </w:pPr>
      <w:r w:rsidRPr="00682FC9">
        <w:rPr>
          <w:color w:val="auto"/>
          <w:sz w:val="22"/>
          <w:szCs w:val="22"/>
          <w:lang w:val="sr-Cyrl-CS"/>
        </w:rPr>
        <w:t>Извођач радова је дужан да достави банкарску гаранцију за повраћај авансног плаћања у износу од _____________ д</w:t>
      </w:r>
      <w:r w:rsidR="00D55C96">
        <w:rPr>
          <w:color w:val="auto"/>
          <w:sz w:val="22"/>
          <w:szCs w:val="22"/>
          <w:lang w:val="sr-Cyrl-CS"/>
        </w:rPr>
        <w:t>инара са ПДВ-ом, у року до</w:t>
      </w:r>
      <w:r w:rsidR="00C466F6">
        <w:rPr>
          <w:color w:val="auto"/>
          <w:sz w:val="22"/>
          <w:szCs w:val="22"/>
          <w:lang w:val="sr-Cyrl-CS"/>
        </w:rPr>
        <w:t xml:space="preserve"> 25</w:t>
      </w:r>
      <w:r w:rsidRPr="00682FC9">
        <w:rPr>
          <w:color w:val="auto"/>
          <w:sz w:val="22"/>
          <w:szCs w:val="22"/>
          <w:lang w:val="sr-Cyrl-CS"/>
        </w:rPr>
        <w:t xml:space="preserve"> дана од дана закључења уговора. Поднета банкарска гаранција мора бити са клаузулом: неопозиво и безусловно „без приговора“ и „на први позив“. Извођач радова је дужан да уз банкарску гаранцију достави фотокопију картона депонованих потписа овлашћених лица за потписивање банкарске гаранције.</w:t>
      </w:r>
    </w:p>
    <w:p w:rsidR="00E0174D" w:rsidRPr="00682FC9" w:rsidRDefault="005B300F" w:rsidP="00682FC9">
      <w:pPr>
        <w:spacing w:before="120" w:line="240" w:lineRule="auto"/>
        <w:jc w:val="both"/>
        <w:rPr>
          <w:color w:val="auto"/>
          <w:sz w:val="22"/>
          <w:szCs w:val="22"/>
          <w:lang w:val="sr-Cyrl-CS"/>
        </w:rPr>
      </w:pPr>
      <w:r w:rsidRPr="00682FC9">
        <w:rPr>
          <w:color w:val="auto"/>
          <w:sz w:val="22"/>
          <w:szCs w:val="22"/>
          <w:lang w:val="sr-Cyrl-CS"/>
        </w:rPr>
        <w:lastRenderedPageBreak/>
        <w:t>Рок важења банкарске гаранције за повраћај авансног плаћања је 30 дана дужи од дана истека важења уговора.</w:t>
      </w:r>
    </w:p>
    <w:p w:rsidR="008018B8" w:rsidRPr="00682FC9" w:rsidRDefault="005B300F" w:rsidP="00682FC9">
      <w:pPr>
        <w:spacing w:line="240" w:lineRule="auto"/>
        <w:jc w:val="both"/>
        <w:rPr>
          <w:color w:val="auto"/>
          <w:sz w:val="22"/>
          <w:szCs w:val="22"/>
          <w:lang w:val="sr-Cyrl-RS"/>
        </w:rPr>
      </w:pPr>
      <w:r w:rsidRPr="00682FC9">
        <w:rPr>
          <w:color w:val="auto"/>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E0174D" w:rsidRPr="00682FC9" w:rsidRDefault="005B300F" w:rsidP="00682FC9">
      <w:pPr>
        <w:pStyle w:val="ListParagraph"/>
        <w:spacing w:line="240" w:lineRule="auto"/>
        <w:ind w:left="0"/>
        <w:jc w:val="both"/>
        <w:rPr>
          <w:rFonts w:eastAsia="TimesNewRomanPSMT"/>
          <w:bCs/>
          <w:iCs/>
          <w:color w:val="auto"/>
          <w:sz w:val="22"/>
          <w:szCs w:val="22"/>
          <w:lang w:val="sr-Cyrl-CS"/>
        </w:rPr>
      </w:pPr>
      <w:r w:rsidRPr="00682FC9">
        <w:rPr>
          <w:rFonts w:eastAsia="TimesNewRomanPSMT"/>
          <w:bCs/>
          <w:iCs/>
          <w:color w:val="auto"/>
          <w:sz w:val="22"/>
          <w:szCs w:val="22"/>
          <w:lang w:val="sr-Cyrl-CS"/>
        </w:rPr>
        <w:t xml:space="preserve">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 </w:t>
      </w:r>
    </w:p>
    <w:p w:rsidR="00E0174D" w:rsidRPr="00682FC9" w:rsidRDefault="005B300F" w:rsidP="00205C11">
      <w:pPr>
        <w:spacing w:line="240" w:lineRule="auto"/>
        <w:jc w:val="both"/>
        <w:rPr>
          <w:b/>
          <w:color w:val="auto"/>
          <w:sz w:val="22"/>
          <w:szCs w:val="22"/>
          <w:lang w:val="sr-Cyrl-CS"/>
        </w:rPr>
      </w:pPr>
      <w:r w:rsidRPr="00682FC9">
        <w:rPr>
          <w:iCs/>
          <w:color w:val="auto"/>
          <w:sz w:val="22"/>
          <w:szCs w:val="22"/>
          <w:lang w:val="sr-Cyrl-CS"/>
        </w:rPr>
        <w:t xml:space="preserve">Ако се за време трајања уговора продуже рокови за извршење уговорне обавезе, мора да се уради Анекс уговора </w:t>
      </w:r>
      <w:r w:rsidRPr="00682FC9">
        <w:rPr>
          <w:color w:val="auto"/>
          <w:sz w:val="22"/>
          <w:szCs w:val="22"/>
          <w:lang w:val="sr-Cyrl-CS"/>
        </w:rPr>
        <w:t xml:space="preserve">у складу са чланом 115. став 2. ЗЈН (''Сл. гласник РС'', бр. 124/12, 14/15 и 68/15), </w:t>
      </w:r>
      <w:r w:rsidRPr="00682FC9">
        <w:rPr>
          <w:iCs/>
          <w:color w:val="auto"/>
          <w:sz w:val="22"/>
          <w:szCs w:val="22"/>
          <w:lang w:val="sr-Cyrl-CS"/>
        </w:rPr>
        <w:t>а извођач радова доставља нову банкарску гаранцију у складу са потписаним Анексом уговора.</w:t>
      </w:r>
    </w:p>
    <w:p w:rsidR="00E0174D" w:rsidRPr="00682FC9" w:rsidRDefault="005B300F" w:rsidP="00205C11">
      <w:pPr>
        <w:spacing w:before="120" w:line="240" w:lineRule="auto"/>
        <w:jc w:val="both"/>
        <w:rPr>
          <w:color w:val="auto"/>
          <w:sz w:val="22"/>
          <w:szCs w:val="22"/>
          <w:lang w:val="sr-Cyrl-CS"/>
        </w:rPr>
      </w:pPr>
      <w:r w:rsidRPr="00682FC9">
        <w:rPr>
          <w:color w:val="auto"/>
          <w:sz w:val="22"/>
          <w:szCs w:val="22"/>
          <w:lang w:val="sr-Cyrl-CS"/>
        </w:rPr>
        <w:t>Аванс из става 1. овог члана правдаће се кроз испостављене привремене и окончане ситуације, с тим што ће се за износ сваке ситуације умањити дати аванс до коначног правдања уплаћеног аванса и то :</w:t>
      </w:r>
    </w:p>
    <w:p w:rsidR="00682FC9" w:rsidRPr="00682FC9" w:rsidRDefault="005B300F" w:rsidP="009B370A">
      <w:pPr>
        <w:pStyle w:val="ListParagraph"/>
        <w:numPr>
          <w:ilvl w:val="1"/>
          <w:numId w:val="33"/>
        </w:numPr>
        <w:spacing w:line="240" w:lineRule="auto"/>
        <w:ind w:left="426" w:hanging="426"/>
        <w:jc w:val="both"/>
        <w:rPr>
          <w:bCs/>
          <w:color w:val="auto"/>
          <w:sz w:val="22"/>
          <w:szCs w:val="22"/>
          <w:lang w:val="sr-Cyrl-CS"/>
        </w:rPr>
      </w:pPr>
      <w:r w:rsidRPr="00682FC9">
        <w:rPr>
          <w:color w:val="auto"/>
          <w:sz w:val="22"/>
          <w:szCs w:val="22"/>
          <w:lang w:val="sr-Cyrl-CS"/>
        </w:rPr>
        <w:t xml:space="preserve">Испостављањем прве привремене ситуације у износу од _________________ динара са ПДВ-ом, </w:t>
      </w:r>
      <w:r w:rsidRPr="00682FC9">
        <w:rPr>
          <w:bCs/>
          <w:color w:val="auto"/>
          <w:sz w:val="22"/>
          <w:szCs w:val="22"/>
          <w:lang w:val="sr-Cyrl-CS"/>
        </w:rPr>
        <w:t xml:space="preserve">која је једнака понуђеној цени из тачке 1.1. Обрасца 2. структуре цене из поглавља V за : </w:t>
      </w:r>
      <w:r w:rsidR="00682FC9" w:rsidRPr="00682FC9">
        <w:rPr>
          <w:bCs/>
          <w:color w:val="auto"/>
          <w:sz w:val="22"/>
          <w:szCs w:val="22"/>
          <w:lang w:val="sr-Cyrl-CS"/>
        </w:rPr>
        <w:t>Пројекат детаљних хидрогеолошких истраживања.</w:t>
      </w:r>
    </w:p>
    <w:p w:rsidR="00E0174D" w:rsidRPr="009B370A" w:rsidRDefault="005B300F" w:rsidP="009B370A">
      <w:pPr>
        <w:pStyle w:val="ListParagraph"/>
        <w:numPr>
          <w:ilvl w:val="1"/>
          <w:numId w:val="33"/>
        </w:numPr>
        <w:spacing w:line="240" w:lineRule="auto"/>
        <w:ind w:left="426" w:hanging="426"/>
        <w:jc w:val="both"/>
        <w:rPr>
          <w:bCs/>
          <w:color w:val="auto"/>
          <w:sz w:val="22"/>
          <w:szCs w:val="22"/>
          <w:lang w:val="sr-Cyrl-CS"/>
        </w:rPr>
      </w:pPr>
      <w:r w:rsidRPr="00682FC9">
        <w:rPr>
          <w:color w:val="auto"/>
          <w:sz w:val="22"/>
          <w:szCs w:val="22"/>
          <w:lang w:val="sr-Cyrl-CS"/>
        </w:rPr>
        <w:t xml:space="preserve">Испостављањем друге привремене ситуације у износу од ______________  динара са ПДВ-ом, </w:t>
      </w:r>
      <w:r w:rsidRPr="00682FC9">
        <w:rPr>
          <w:bCs/>
          <w:color w:val="auto"/>
          <w:sz w:val="22"/>
          <w:szCs w:val="22"/>
          <w:lang w:val="sr-Cyrl-CS"/>
        </w:rPr>
        <w:t>која је једнака понуђеној цени из тачке 1.2. Обрасца 2 структуре цене из поглавља V за :</w:t>
      </w:r>
      <w:r w:rsidRPr="00682FC9">
        <w:rPr>
          <w:color w:val="auto"/>
          <w:sz w:val="22"/>
          <w:szCs w:val="22"/>
          <w:lang w:val="sr-Cyrl-CS"/>
        </w:rPr>
        <w:t xml:space="preserve"> </w:t>
      </w:r>
      <w:r w:rsidR="00682FC9" w:rsidRPr="00682FC9">
        <w:rPr>
          <w:color w:val="auto"/>
          <w:sz w:val="22"/>
          <w:szCs w:val="22"/>
          <w:lang w:val="sr-Cyrl-CS"/>
        </w:rPr>
        <w:t>Пројектно-техничка документација</w:t>
      </w:r>
    </w:p>
    <w:p w:rsidR="00205C11" w:rsidRPr="009B370A" w:rsidRDefault="00205C11" w:rsidP="009B370A">
      <w:pPr>
        <w:pStyle w:val="ListParagraph"/>
        <w:numPr>
          <w:ilvl w:val="1"/>
          <w:numId w:val="33"/>
        </w:numPr>
        <w:spacing w:line="240" w:lineRule="auto"/>
        <w:ind w:left="426" w:hanging="426"/>
        <w:jc w:val="both"/>
        <w:rPr>
          <w:bCs/>
          <w:color w:val="auto"/>
          <w:sz w:val="22"/>
          <w:szCs w:val="22"/>
          <w:lang w:val="sr-Cyrl-CS"/>
        </w:rPr>
      </w:pPr>
      <w:r w:rsidRPr="009B370A">
        <w:rPr>
          <w:color w:val="auto"/>
          <w:sz w:val="22"/>
          <w:szCs w:val="22"/>
          <w:lang w:val="sr-Cyrl-CS"/>
        </w:rPr>
        <w:t>Испостављањем  окончане ситуације у износу од ______________  динара са ПДВ-</w:t>
      </w:r>
      <w:r w:rsidRPr="009B370A">
        <w:rPr>
          <w:rFonts w:eastAsia="Times New Roman"/>
          <w:color w:val="auto"/>
          <w:sz w:val="22"/>
          <w:szCs w:val="22"/>
          <w:lang w:val="sr-Cyrl-CS"/>
        </w:rPr>
        <w:t xml:space="preserve">ом, </w:t>
      </w:r>
      <w:r w:rsidRPr="009B370A">
        <w:rPr>
          <w:bCs/>
          <w:color w:val="auto"/>
          <w:sz w:val="22"/>
          <w:szCs w:val="22"/>
          <w:lang w:val="sr-Cyrl-CS"/>
        </w:rPr>
        <w:t>која је једнака понуђеној цени из тачке 1.3. Обрасца  структуре цене из поглавља V) за:</w:t>
      </w:r>
      <w:r w:rsidRPr="009B370A">
        <w:rPr>
          <w:color w:val="auto"/>
          <w:sz w:val="22"/>
          <w:szCs w:val="22"/>
          <w:lang w:val="sr-Cyrl-CS"/>
        </w:rPr>
        <w:t xml:space="preserve"> Елаборат о резервама подземних вода.</w:t>
      </w:r>
    </w:p>
    <w:p w:rsidR="00E0174D" w:rsidRPr="009E1B5A" w:rsidRDefault="005B300F">
      <w:pPr>
        <w:spacing w:before="240" w:after="240" w:line="240" w:lineRule="auto"/>
        <w:jc w:val="center"/>
        <w:rPr>
          <w:b/>
          <w:color w:val="auto"/>
          <w:sz w:val="22"/>
          <w:szCs w:val="22"/>
          <w:lang w:val="sr-Cyrl-CS"/>
        </w:rPr>
      </w:pPr>
      <w:r w:rsidRPr="009E1B5A">
        <w:rPr>
          <w:b/>
          <w:color w:val="auto"/>
          <w:sz w:val="22"/>
          <w:szCs w:val="22"/>
          <w:lang w:val="sr-Cyrl-CS"/>
        </w:rPr>
        <w:t>Ч</w:t>
      </w:r>
      <w:r w:rsidR="009E1B5A">
        <w:rPr>
          <w:b/>
          <w:color w:val="auto"/>
          <w:sz w:val="22"/>
          <w:szCs w:val="22"/>
          <w:lang w:val="sr-Cyrl-CS"/>
        </w:rPr>
        <w:t>лан  20</w:t>
      </w:r>
      <w:r w:rsidRPr="009E1B5A">
        <w:rPr>
          <w:b/>
          <w:color w:val="auto"/>
          <w:sz w:val="22"/>
          <w:szCs w:val="22"/>
          <w:lang w:val="sr-Cyrl-CS"/>
        </w:rPr>
        <w:t>.</w:t>
      </w:r>
    </w:p>
    <w:p w:rsidR="00E0174D" w:rsidRPr="009E1B5A" w:rsidRDefault="005B300F">
      <w:pPr>
        <w:spacing w:after="120" w:line="240" w:lineRule="auto"/>
        <w:jc w:val="both"/>
        <w:rPr>
          <w:color w:val="auto"/>
          <w:sz w:val="22"/>
          <w:szCs w:val="22"/>
          <w:lang w:val="sr-Cyrl-CS"/>
        </w:rPr>
      </w:pPr>
      <w:r w:rsidRPr="009E1B5A">
        <w:rPr>
          <w:color w:val="auto"/>
          <w:sz w:val="22"/>
          <w:szCs w:val="22"/>
          <w:lang w:val="sr-Cyrl-CS"/>
        </w:rPr>
        <w:t>Дирекција се обавезује да уплати Извођачу радова аванс у износу од ______________  динара за извођење</w:t>
      </w:r>
      <w:r w:rsidR="009E1B5A" w:rsidRPr="009E1B5A">
        <w:rPr>
          <w:color w:val="auto"/>
          <w:sz w:val="22"/>
          <w:szCs w:val="22"/>
          <w:lang w:val="sr-Cyrl-CS"/>
        </w:rPr>
        <w:t xml:space="preserve"> радова без урачунатог ПДВ-а (100</w:t>
      </w:r>
      <w:r w:rsidRPr="009E1B5A">
        <w:rPr>
          <w:i/>
          <w:color w:val="auto"/>
          <w:sz w:val="22"/>
          <w:szCs w:val="22"/>
          <w:lang w:val="sr-Cyrl-CS"/>
        </w:rPr>
        <w:t>% од уговорене цене за извђење радова без урачунатог ПДВ-а)</w:t>
      </w:r>
      <w:r w:rsidRPr="009E1B5A">
        <w:rPr>
          <w:color w:val="auto"/>
          <w:sz w:val="22"/>
          <w:szCs w:val="22"/>
          <w:lang w:val="sr-Cyrl-CS"/>
        </w:rPr>
        <w:t xml:space="preserve">, у року до 45 дана од дана прихватања банкарске гаранције за повраћај авансног плаћања, за извођење радова. </w:t>
      </w:r>
    </w:p>
    <w:p w:rsidR="00E0174D" w:rsidRPr="009E1B5A" w:rsidRDefault="005B300F">
      <w:pPr>
        <w:spacing w:after="120" w:line="240" w:lineRule="auto"/>
        <w:jc w:val="both"/>
        <w:rPr>
          <w:color w:val="auto"/>
          <w:sz w:val="22"/>
          <w:szCs w:val="22"/>
          <w:lang w:val="sr-Cyrl-CS"/>
        </w:rPr>
      </w:pPr>
      <w:r w:rsidRPr="009E1B5A">
        <w:rPr>
          <w:color w:val="auto"/>
          <w:sz w:val="22"/>
          <w:szCs w:val="22"/>
          <w:lang w:val="sr-Cyrl-CS"/>
        </w:rPr>
        <w:t xml:space="preserve">Извођач радова је дужан да достави банкарску гаранцију за повраћај авансног плаћања у износу од __________________ динара без урачунатог ПДВ-а </w:t>
      </w:r>
      <w:r w:rsidR="009E1B5A" w:rsidRPr="009E1B5A">
        <w:rPr>
          <w:i/>
          <w:color w:val="auto"/>
          <w:sz w:val="22"/>
          <w:szCs w:val="22"/>
          <w:lang w:val="sr-Cyrl-CS"/>
        </w:rPr>
        <w:t>(100</w:t>
      </w:r>
      <w:r w:rsidRPr="009E1B5A">
        <w:rPr>
          <w:i/>
          <w:color w:val="auto"/>
          <w:sz w:val="22"/>
          <w:szCs w:val="22"/>
          <w:lang w:val="sr-Cyrl-CS"/>
        </w:rPr>
        <w:t>% од уговорене цене за извђење радова без урачунатог ПДВ-а</w:t>
      </w:r>
      <w:r w:rsidRPr="009E1B5A">
        <w:rPr>
          <w:color w:val="auto"/>
          <w:sz w:val="22"/>
          <w:szCs w:val="22"/>
          <w:lang w:val="sr-Cyrl-CS"/>
        </w:rPr>
        <w:t>)</w:t>
      </w:r>
      <w:r w:rsidRPr="009E1B5A">
        <w:rPr>
          <w:i/>
          <w:color w:val="auto"/>
          <w:sz w:val="22"/>
          <w:szCs w:val="22"/>
          <w:lang w:val="sr-Cyrl-CS"/>
        </w:rPr>
        <w:t xml:space="preserve"> </w:t>
      </w:r>
      <w:r w:rsidR="00D55C96">
        <w:rPr>
          <w:color w:val="auto"/>
          <w:sz w:val="22"/>
          <w:szCs w:val="22"/>
          <w:lang w:val="sr-Cyrl-CS"/>
        </w:rPr>
        <w:t>у року до</w:t>
      </w:r>
      <w:r w:rsidRPr="009E1B5A">
        <w:rPr>
          <w:color w:val="auto"/>
          <w:sz w:val="22"/>
          <w:szCs w:val="22"/>
          <w:lang w:val="sr-Cyrl-CS"/>
        </w:rPr>
        <w:t xml:space="preserve"> 2</w:t>
      </w:r>
      <w:r w:rsidR="002335FD">
        <w:rPr>
          <w:color w:val="auto"/>
          <w:sz w:val="22"/>
          <w:szCs w:val="22"/>
          <w:lang w:val="sr-Latn-RS"/>
        </w:rPr>
        <w:t>5</w:t>
      </w:r>
      <w:r w:rsidRPr="009E1B5A">
        <w:rPr>
          <w:color w:val="auto"/>
          <w:sz w:val="22"/>
          <w:szCs w:val="22"/>
          <w:lang w:val="sr-Cyrl-CS"/>
        </w:rPr>
        <w:t xml:space="preserve"> дана од дана закључења уговора.</w:t>
      </w:r>
    </w:p>
    <w:p w:rsidR="00E0174D" w:rsidRPr="009E1B5A" w:rsidRDefault="005B300F" w:rsidP="009E1B5A">
      <w:pPr>
        <w:spacing w:line="240" w:lineRule="auto"/>
        <w:jc w:val="both"/>
        <w:rPr>
          <w:color w:val="auto"/>
          <w:sz w:val="22"/>
          <w:szCs w:val="22"/>
          <w:lang w:val="sr-Cyrl-CS"/>
        </w:rPr>
      </w:pPr>
      <w:r w:rsidRPr="009E1B5A">
        <w:rPr>
          <w:color w:val="auto"/>
          <w:sz w:val="22"/>
          <w:szCs w:val="22"/>
          <w:lang w:val="sr-Cyrl-CS"/>
        </w:rPr>
        <w:t>Поднета банкарска гаранција мора бити са клаузулом: неопозиво и безусловно ''на први позив'' и ''без приговора''. Извођач радова је дужан да уз банкарску гаранцију достави фотокопију картона депонованих потписа овлашћених лица за потписивање банкарске гаранције.</w:t>
      </w:r>
    </w:p>
    <w:p w:rsidR="00E0174D" w:rsidRPr="009E1B5A" w:rsidRDefault="005B300F" w:rsidP="009E1B5A">
      <w:pPr>
        <w:pStyle w:val="ListParagraph"/>
        <w:spacing w:line="240" w:lineRule="auto"/>
        <w:ind w:left="0"/>
        <w:jc w:val="both"/>
        <w:rPr>
          <w:color w:val="auto"/>
          <w:kern w:val="2"/>
          <w:sz w:val="22"/>
          <w:szCs w:val="22"/>
          <w:lang w:val="sr-Cyrl-CS"/>
        </w:rPr>
      </w:pPr>
      <w:r w:rsidRPr="009E1B5A">
        <w:rPr>
          <w:color w:val="auto"/>
          <w:kern w:val="2"/>
          <w:sz w:val="22"/>
          <w:szCs w:val="22"/>
          <w:lang w:val="sr-Cyrl-CS"/>
        </w:rPr>
        <w:t xml:space="preserve">Рок важења банкарске гаранције за повраћај авансног плаћања је 30 дана дужи од дана истека важења уговора. </w:t>
      </w:r>
    </w:p>
    <w:p w:rsidR="008018B8" w:rsidRPr="009E1B5A" w:rsidRDefault="005B300F" w:rsidP="009E1B5A">
      <w:pPr>
        <w:spacing w:line="240" w:lineRule="auto"/>
        <w:jc w:val="both"/>
        <w:rPr>
          <w:color w:val="auto"/>
          <w:sz w:val="22"/>
          <w:szCs w:val="22"/>
          <w:lang w:val="sr-Cyrl-RS"/>
        </w:rPr>
      </w:pPr>
      <w:r w:rsidRPr="009E1B5A">
        <w:rPr>
          <w:color w:val="auto"/>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E0174D" w:rsidRPr="009E1B5A" w:rsidRDefault="005B300F" w:rsidP="009E1B5A">
      <w:pPr>
        <w:pStyle w:val="ListParagraph"/>
        <w:spacing w:line="240" w:lineRule="auto"/>
        <w:ind w:left="0"/>
        <w:jc w:val="both"/>
        <w:rPr>
          <w:rFonts w:eastAsia="TimesNewRomanPSMT"/>
          <w:bCs/>
          <w:iCs/>
          <w:color w:val="auto"/>
          <w:sz w:val="22"/>
          <w:szCs w:val="22"/>
          <w:lang w:val="sr-Cyrl-CS"/>
        </w:rPr>
      </w:pPr>
      <w:r w:rsidRPr="009E1B5A">
        <w:rPr>
          <w:rFonts w:eastAsia="TimesNewRomanPSMT"/>
          <w:bCs/>
          <w:iCs/>
          <w:color w:val="auto"/>
          <w:sz w:val="22"/>
          <w:szCs w:val="22"/>
          <w:lang w:val="sr-Cyrl-CS"/>
        </w:rPr>
        <w:t xml:space="preserve">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 </w:t>
      </w:r>
    </w:p>
    <w:p w:rsidR="00E0174D" w:rsidRPr="009E1B5A" w:rsidRDefault="005B300F" w:rsidP="009E1B5A">
      <w:pPr>
        <w:spacing w:line="240" w:lineRule="auto"/>
        <w:jc w:val="both"/>
        <w:rPr>
          <w:iCs/>
          <w:color w:val="auto"/>
          <w:sz w:val="22"/>
          <w:szCs w:val="22"/>
          <w:lang w:val="sr-Cyrl-CS"/>
        </w:rPr>
      </w:pPr>
      <w:r w:rsidRPr="009E1B5A">
        <w:rPr>
          <w:iCs/>
          <w:color w:val="auto"/>
          <w:sz w:val="22"/>
          <w:szCs w:val="22"/>
          <w:lang w:val="sr-Cyrl-CS"/>
        </w:rPr>
        <w:t>Аванс ће се правдати кроз испостављене привремених ситуација за изведене радове, с тим што ће се за износ сваке испостављене ситуације умањити дати аванс до коначног правдања уплаћеног аванса.</w:t>
      </w:r>
    </w:p>
    <w:p w:rsidR="00E0174D" w:rsidRPr="009E1B5A" w:rsidRDefault="005B300F" w:rsidP="009E1B5A">
      <w:pPr>
        <w:spacing w:line="240" w:lineRule="auto"/>
        <w:jc w:val="both"/>
        <w:rPr>
          <w:b/>
          <w:color w:val="auto"/>
          <w:sz w:val="22"/>
          <w:szCs w:val="22"/>
          <w:lang w:val="sr-Cyrl-CS"/>
        </w:rPr>
      </w:pPr>
      <w:r w:rsidRPr="009E1B5A">
        <w:rPr>
          <w:color w:val="auto"/>
          <w:sz w:val="22"/>
          <w:szCs w:val="22"/>
          <w:lang w:val="sr-Cyrl-CS"/>
        </w:rPr>
        <w:t>Ако се за време трајања уговора продуже рокови за извршење уговорне обавезе, мора да се уради Анекс уговора у складу са чланом 115. став 2. ЗЈН (''Сл. гласник РС'', бр. 124/12, 14/15 и 68/15), а извођач радова доставља нову банкарску гаранцију у складу са потписаним Анексом уговора.</w:t>
      </w:r>
    </w:p>
    <w:p w:rsidR="009051A0" w:rsidRPr="007241EE" w:rsidRDefault="009051A0">
      <w:pPr>
        <w:spacing w:after="120" w:line="240" w:lineRule="auto"/>
        <w:jc w:val="both"/>
        <w:rPr>
          <w:iCs/>
          <w:color w:val="FF0000"/>
          <w:sz w:val="22"/>
          <w:szCs w:val="22"/>
          <w:highlight w:val="yellow"/>
          <w:lang w:val="sr-Cyrl-CS"/>
        </w:rPr>
      </w:pPr>
    </w:p>
    <w:p w:rsidR="00E0174D" w:rsidRPr="009E1B5A" w:rsidRDefault="009E1B5A">
      <w:pPr>
        <w:spacing w:before="240" w:after="240" w:line="240" w:lineRule="auto"/>
        <w:ind w:right="-23"/>
        <w:jc w:val="center"/>
        <w:rPr>
          <w:b/>
          <w:color w:val="auto"/>
          <w:sz w:val="22"/>
          <w:szCs w:val="22"/>
          <w:lang w:val="sr-Cyrl-CS"/>
        </w:rPr>
      </w:pPr>
      <w:r w:rsidRPr="009E1B5A">
        <w:rPr>
          <w:b/>
          <w:color w:val="auto"/>
          <w:sz w:val="22"/>
          <w:szCs w:val="22"/>
          <w:lang w:val="sr-Cyrl-CS"/>
        </w:rPr>
        <w:t>Члан</w:t>
      </w:r>
      <w:r>
        <w:rPr>
          <w:b/>
          <w:color w:val="auto"/>
          <w:sz w:val="22"/>
          <w:szCs w:val="22"/>
          <w:lang w:val="sr-Cyrl-CS"/>
        </w:rPr>
        <w:t xml:space="preserve"> 21</w:t>
      </w:r>
      <w:r w:rsidR="005B300F" w:rsidRPr="009E1B5A">
        <w:rPr>
          <w:b/>
          <w:color w:val="auto"/>
          <w:sz w:val="22"/>
          <w:szCs w:val="22"/>
          <w:lang w:val="sr-Cyrl-CS"/>
        </w:rPr>
        <w:t>.</w:t>
      </w:r>
    </w:p>
    <w:p w:rsidR="00E0174D" w:rsidRPr="009E1B5A" w:rsidRDefault="005B300F">
      <w:pPr>
        <w:spacing w:after="120" w:line="240" w:lineRule="auto"/>
        <w:ind w:right="-25"/>
        <w:jc w:val="both"/>
        <w:rPr>
          <w:color w:val="auto"/>
          <w:sz w:val="22"/>
          <w:szCs w:val="22"/>
          <w:lang w:val="sr-Cyrl-CS"/>
        </w:rPr>
      </w:pPr>
      <w:r w:rsidRPr="009E1B5A">
        <w:rPr>
          <w:color w:val="auto"/>
          <w:sz w:val="22"/>
          <w:szCs w:val="22"/>
          <w:lang w:val="sr-Cyrl-CS"/>
        </w:rPr>
        <w:t>Као средство обезбеђења за испуњење уговорних обавеза, Извођач радова се обавезује да преда Дирекцији, банкарску гаранцију за до</w:t>
      </w:r>
      <w:r w:rsidR="00205C11">
        <w:rPr>
          <w:color w:val="auto"/>
          <w:sz w:val="22"/>
          <w:szCs w:val="22"/>
          <w:lang w:val="sr-Cyrl-CS"/>
        </w:rPr>
        <w:t>бро извршење посла, у року до 25</w:t>
      </w:r>
      <w:r w:rsidRPr="009E1B5A">
        <w:rPr>
          <w:color w:val="auto"/>
          <w:sz w:val="22"/>
          <w:szCs w:val="22"/>
          <w:lang w:val="sr-Cyrl-CS"/>
        </w:rPr>
        <w:t xml:space="preserve"> дана од дана закључења овог Уговора, са клаузулом неопозиво и безусловно „без приговора“ и „на први позив“ , у висини 10%  од вредности уговорених услуга </w:t>
      </w:r>
      <w:r w:rsidRPr="00205C11">
        <w:rPr>
          <w:color w:val="auto"/>
          <w:sz w:val="22"/>
          <w:szCs w:val="22"/>
          <w:lang w:val="sr-Cyrl-CS"/>
        </w:rPr>
        <w:t>без ПДВ-а,</w:t>
      </w:r>
      <w:r w:rsidRPr="00205C11">
        <w:rPr>
          <w:rFonts w:eastAsiaTheme="minorEastAsia"/>
          <w:color w:val="auto"/>
          <w:spacing w:val="-8"/>
          <w:kern w:val="0"/>
          <w:sz w:val="22"/>
          <w:szCs w:val="22"/>
          <w:lang w:val="sr-Cyrl-CS"/>
        </w:rPr>
        <w:t xml:space="preserve"> </w:t>
      </w:r>
      <w:r w:rsidRPr="009E1B5A">
        <w:rPr>
          <w:color w:val="auto"/>
          <w:sz w:val="22"/>
          <w:szCs w:val="22"/>
          <w:lang w:val="sr-Cyrl-CS"/>
        </w:rPr>
        <w:t>односно  у  износу  од _________________динара са роком важења 30 (тридесет) дана дужим од дана истека рока важности уговора.</w:t>
      </w:r>
    </w:p>
    <w:p w:rsidR="00E0174D" w:rsidRPr="009E1B5A" w:rsidRDefault="005B300F">
      <w:pPr>
        <w:spacing w:after="120" w:line="240" w:lineRule="auto"/>
        <w:ind w:right="-25"/>
        <w:jc w:val="both"/>
        <w:rPr>
          <w:color w:val="auto"/>
          <w:sz w:val="22"/>
          <w:szCs w:val="22"/>
          <w:lang w:val="sr-Cyrl-CS"/>
        </w:rPr>
      </w:pPr>
      <w:r w:rsidRPr="009E1B5A">
        <w:rPr>
          <w:color w:val="auto"/>
          <w:sz w:val="22"/>
          <w:szCs w:val="22"/>
          <w:lang w:val="sr-Cyrl-CS"/>
        </w:rPr>
        <w:lastRenderedPageBreak/>
        <w:t>Поднета банкарска гаранција мора бити са клаузулом: неопозиво и безусловно  ''на први позив'' и ''без приговора''. Изабрани пунуђач је дужан да уз банкарску гаранцију достави фотокопију картона депонованих потписа, овлашћених лица за потписивање банкарске гаранције.</w:t>
      </w:r>
    </w:p>
    <w:p w:rsidR="008018B8" w:rsidRPr="009E1B5A" w:rsidRDefault="005B300F" w:rsidP="009E1B5A">
      <w:pPr>
        <w:spacing w:line="240" w:lineRule="auto"/>
        <w:jc w:val="both"/>
        <w:rPr>
          <w:color w:val="auto"/>
          <w:sz w:val="22"/>
          <w:szCs w:val="22"/>
          <w:lang w:val="sr-Cyrl-RS"/>
        </w:rPr>
      </w:pPr>
      <w:r w:rsidRPr="009E1B5A">
        <w:rPr>
          <w:color w:val="auto"/>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E0174D" w:rsidRPr="009E1B5A" w:rsidRDefault="005B300F">
      <w:pPr>
        <w:spacing w:after="120" w:line="240" w:lineRule="auto"/>
        <w:jc w:val="both"/>
        <w:rPr>
          <w:color w:val="auto"/>
          <w:sz w:val="22"/>
          <w:szCs w:val="22"/>
          <w:lang w:val="sr-Cyrl-CS"/>
        </w:rPr>
      </w:pPr>
      <w:r w:rsidRPr="009E1B5A">
        <w:rPr>
          <w:color w:val="auto"/>
          <w:sz w:val="22"/>
          <w:szCs w:val="22"/>
          <w:lang w:val="sr-Cyrl-CS"/>
        </w:rPr>
        <w:t>Ако се за време трајања уговора промене рокови за извршење уговорне обавезе о чему ће бити сачињен анекс уговора у складу са чланом 115. став 2. ЗЈН (''Сл. гласник РС'', бр. 124/12, 14/15 и 68/15), извођач радова мора доставити нову банкарску гаранцију у складу са потписаним анексом уговора.</w:t>
      </w:r>
    </w:p>
    <w:p w:rsidR="00E0174D" w:rsidRPr="009E1B5A" w:rsidRDefault="005B300F">
      <w:pPr>
        <w:spacing w:after="120" w:line="240" w:lineRule="auto"/>
        <w:jc w:val="both"/>
        <w:rPr>
          <w:color w:val="auto"/>
          <w:sz w:val="22"/>
          <w:szCs w:val="22"/>
          <w:lang w:val="sr-Cyrl-CS"/>
        </w:rPr>
      </w:pPr>
      <w:r w:rsidRPr="009E1B5A">
        <w:rPr>
          <w:color w:val="auto"/>
          <w:sz w:val="22"/>
          <w:szCs w:val="22"/>
          <w:lang w:val="sr-Cyrl-CS"/>
        </w:rPr>
        <w:t>Дирекција ће наплатити банкарску гаранцију за добро извршење посла у случају да Извођач радова не изврши своје уговорене обавезе у роковима и на начин предвиђен уговором.</w:t>
      </w:r>
    </w:p>
    <w:p w:rsidR="00E0174D" w:rsidRPr="009E1B5A" w:rsidRDefault="009E1B5A">
      <w:pPr>
        <w:spacing w:before="240" w:after="240" w:line="240" w:lineRule="auto"/>
        <w:jc w:val="center"/>
        <w:rPr>
          <w:b/>
          <w:color w:val="auto"/>
          <w:sz w:val="22"/>
          <w:szCs w:val="22"/>
          <w:lang w:val="sr-Cyrl-CS"/>
        </w:rPr>
      </w:pPr>
      <w:r>
        <w:rPr>
          <w:b/>
          <w:color w:val="auto"/>
          <w:sz w:val="22"/>
          <w:szCs w:val="22"/>
          <w:lang w:val="sr-Cyrl-CS"/>
        </w:rPr>
        <w:t>Члан 22</w:t>
      </w:r>
      <w:r w:rsidR="005B300F" w:rsidRPr="009E1B5A">
        <w:rPr>
          <w:b/>
          <w:color w:val="auto"/>
          <w:sz w:val="22"/>
          <w:szCs w:val="22"/>
          <w:lang w:val="sr-Cyrl-CS"/>
        </w:rPr>
        <w:t>.</w:t>
      </w:r>
    </w:p>
    <w:p w:rsidR="00E0174D" w:rsidRPr="009E1B5A" w:rsidRDefault="005B300F">
      <w:pPr>
        <w:spacing w:after="120" w:line="240" w:lineRule="auto"/>
        <w:jc w:val="both"/>
        <w:rPr>
          <w:color w:val="auto"/>
          <w:sz w:val="22"/>
          <w:szCs w:val="22"/>
          <w:lang w:val="sr-Cyrl-CS"/>
        </w:rPr>
      </w:pPr>
      <w:r w:rsidRPr="009E1B5A">
        <w:rPr>
          <w:color w:val="auto"/>
          <w:sz w:val="22"/>
          <w:szCs w:val="22"/>
          <w:lang w:val="sr-Cyrl-CS"/>
        </w:rPr>
        <w:t>Банкарску гаранцију за отклањање грешака у гарантном року, Извођач радов</w:t>
      </w:r>
      <w:r w:rsidR="00D55C96">
        <w:rPr>
          <w:color w:val="auto"/>
          <w:sz w:val="22"/>
          <w:szCs w:val="22"/>
          <w:lang w:val="sr-Cyrl-CS"/>
        </w:rPr>
        <w:t>а ће предати Дирекцији у року до</w:t>
      </w:r>
      <w:r w:rsidRPr="009E1B5A">
        <w:rPr>
          <w:color w:val="auto"/>
          <w:sz w:val="22"/>
          <w:szCs w:val="22"/>
          <w:lang w:val="sr-Cyrl-CS"/>
        </w:rPr>
        <w:t xml:space="preserve"> </w:t>
      </w:r>
      <w:r w:rsidR="00205C11" w:rsidRPr="00205C11">
        <w:rPr>
          <w:color w:val="auto"/>
          <w:sz w:val="22"/>
          <w:szCs w:val="22"/>
          <w:lang w:val="sr-Cyrl-CS"/>
        </w:rPr>
        <w:t>25</w:t>
      </w:r>
      <w:r w:rsidRPr="009E1B5A">
        <w:rPr>
          <w:color w:val="auto"/>
          <w:sz w:val="22"/>
          <w:szCs w:val="22"/>
          <w:lang w:val="sr-Cyrl-CS"/>
        </w:rPr>
        <w:t xml:space="preserve"> дана од дана техничког пријема објекта, са клаузулом безусловно и неопозиво „без приговора“ и „на први позив“, у висини 10% од вредности уговорених радова са ПДВ-ом, односно у износу од </w:t>
      </w:r>
      <w:r w:rsidRPr="009E1B5A">
        <w:rPr>
          <w:color w:val="auto"/>
          <w:sz w:val="22"/>
          <w:szCs w:val="22"/>
          <w:u w:val="single"/>
          <w:lang w:val="sr-Cyrl-CS"/>
        </w:rPr>
        <w:t>____________</w:t>
      </w:r>
      <w:r w:rsidRPr="009E1B5A">
        <w:rPr>
          <w:color w:val="auto"/>
          <w:sz w:val="22"/>
          <w:szCs w:val="22"/>
          <w:lang w:val="sr-Cyrl-CS"/>
        </w:rPr>
        <w:t>динара, са роком важења 37 месеци од дана техничког пријема објекта. Извођач радова је дужан да уз банкарску гаранцију достави картон депонованих потписа овлашћених лица за потписивање банкарске гаранције.</w:t>
      </w:r>
    </w:p>
    <w:p w:rsidR="008018B8" w:rsidRPr="009E1B5A" w:rsidRDefault="005B300F" w:rsidP="009E1B5A">
      <w:pPr>
        <w:spacing w:line="240" w:lineRule="auto"/>
        <w:jc w:val="both"/>
        <w:rPr>
          <w:color w:val="auto"/>
          <w:sz w:val="22"/>
          <w:szCs w:val="22"/>
          <w:lang w:val="sr-Cyrl-RS"/>
        </w:rPr>
      </w:pPr>
      <w:r w:rsidRPr="009E1B5A">
        <w:rPr>
          <w:color w:val="auto"/>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E0174D" w:rsidRPr="009E1B5A" w:rsidRDefault="005B300F" w:rsidP="009E1B5A">
      <w:pPr>
        <w:spacing w:line="240" w:lineRule="auto"/>
        <w:ind w:right="-25"/>
        <w:jc w:val="both"/>
        <w:rPr>
          <w:color w:val="auto"/>
          <w:sz w:val="22"/>
          <w:szCs w:val="22"/>
          <w:lang w:val="sr-Cyrl-CS"/>
        </w:rPr>
      </w:pPr>
      <w:r w:rsidRPr="009E1B5A">
        <w:rPr>
          <w:rFonts w:eastAsia="TimesNewRomanPSMT"/>
          <w:bCs/>
          <w:iCs/>
          <w:color w:val="auto"/>
          <w:sz w:val="22"/>
          <w:szCs w:val="22"/>
          <w:lang w:val="sr-Cyrl-CS"/>
        </w:rPr>
        <w:t>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w:t>
      </w:r>
    </w:p>
    <w:p w:rsidR="00E0174D" w:rsidRPr="009E1B5A" w:rsidRDefault="005B300F" w:rsidP="009E1B5A">
      <w:pPr>
        <w:spacing w:line="240" w:lineRule="auto"/>
        <w:jc w:val="both"/>
        <w:rPr>
          <w:color w:val="auto"/>
          <w:sz w:val="22"/>
          <w:szCs w:val="22"/>
          <w:lang w:val="sr-Cyrl-CS"/>
        </w:rPr>
      </w:pPr>
      <w:r w:rsidRPr="009E1B5A">
        <w:rPr>
          <w:color w:val="auto"/>
          <w:sz w:val="22"/>
          <w:szCs w:val="22"/>
          <w:lang w:val="sr-Cyrl-CS"/>
        </w:rPr>
        <w:t>Дирекција ће наплатити банкарску гаранцију за отклањање грешака у гарантном року у случају да Извођач радова не изврши обавезу отклањања недостатака који би могли да умање могућност коришћења предмета уговора у гарантном року.</w:t>
      </w:r>
    </w:p>
    <w:p w:rsidR="00E0174D" w:rsidRPr="009E1B5A" w:rsidRDefault="009E1B5A">
      <w:pPr>
        <w:spacing w:before="240" w:after="240" w:line="240" w:lineRule="auto"/>
        <w:jc w:val="center"/>
        <w:rPr>
          <w:b/>
          <w:color w:val="auto"/>
          <w:sz w:val="22"/>
          <w:szCs w:val="22"/>
          <w:lang w:val="sr-Cyrl-CS"/>
        </w:rPr>
      </w:pPr>
      <w:r>
        <w:rPr>
          <w:b/>
          <w:color w:val="auto"/>
          <w:sz w:val="22"/>
          <w:szCs w:val="22"/>
          <w:lang w:val="sr-Cyrl-CS"/>
        </w:rPr>
        <w:t>Члан 23</w:t>
      </w:r>
      <w:r w:rsidR="005B300F" w:rsidRPr="009E1B5A">
        <w:rPr>
          <w:b/>
          <w:color w:val="auto"/>
          <w:sz w:val="22"/>
          <w:szCs w:val="22"/>
          <w:lang w:val="sr-Cyrl-CS"/>
        </w:rPr>
        <w:t>.</w:t>
      </w:r>
    </w:p>
    <w:p w:rsidR="00E0174D" w:rsidRPr="009E1B5A" w:rsidRDefault="005B300F">
      <w:pPr>
        <w:spacing w:after="120" w:line="240" w:lineRule="auto"/>
        <w:jc w:val="both"/>
        <w:rPr>
          <w:color w:val="auto"/>
          <w:sz w:val="22"/>
          <w:szCs w:val="22"/>
          <w:lang w:val="sr-Cyrl-CS"/>
        </w:rPr>
      </w:pPr>
      <w:r w:rsidRPr="009E1B5A">
        <w:rPr>
          <w:color w:val="auto"/>
          <w:sz w:val="22"/>
          <w:szCs w:val="22"/>
          <w:lang w:val="sr-Cyrl-CS"/>
        </w:rPr>
        <w:t>Рок за завршетак уговорених радова из члана 1. овог уговора, је</w:t>
      </w:r>
      <w:r w:rsidRPr="002335FD">
        <w:rPr>
          <w:color w:val="auto"/>
          <w:sz w:val="22"/>
          <w:szCs w:val="22"/>
          <w:lang w:val="sr-Cyrl-CS"/>
        </w:rPr>
        <w:t>_________</w:t>
      </w:r>
      <w:r w:rsidRPr="002335FD">
        <w:rPr>
          <w:bCs/>
          <w:color w:val="auto"/>
          <w:sz w:val="22"/>
          <w:szCs w:val="22"/>
          <w:lang w:val="sr-Cyrl-CS"/>
        </w:rPr>
        <w:t>.201</w:t>
      </w:r>
      <w:r w:rsidRPr="002335FD">
        <w:rPr>
          <w:bCs/>
          <w:color w:val="auto"/>
          <w:sz w:val="22"/>
          <w:szCs w:val="22"/>
          <w:lang w:val="sr-Latn-RS"/>
        </w:rPr>
        <w:t>9</w:t>
      </w:r>
      <w:r w:rsidRPr="002335FD">
        <w:rPr>
          <w:color w:val="auto"/>
          <w:sz w:val="22"/>
          <w:szCs w:val="22"/>
          <w:lang w:val="sr-Cyrl-CS"/>
        </w:rPr>
        <w:t>.</w:t>
      </w:r>
      <w:r w:rsidR="002335FD" w:rsidRPr="002335FD">
        <w:rPr>
          <w:color w:val="auto"/>
          <w:sz w:val="22"/>
          <w:szCs w:val="22"/>
          <w:lang w:val="sr-Latn-RS"/>
        </w:rPr>
        <w:t xml:space="preserve"> </w:t>
      </w:r>
      <w:r w:rsidRPr="002335FD">
        <w:rPr>
          <w:color w:val="auto"/>
          <w:sz w:val="22"/>
          <w:szCs w:val="22"/>
          <w:lang w:val="sr-Cyrl-CS"/>
        </w:rPr>
        <w:t>г</w:t>
      </w:r>
      <w:r w:rsidRPr="009E1B5A">
        <w:rPr>
          <w:color w:val="auto"/>
          <w:sz w:val="22"/>
          <w:szCs w:val="22"/>
          <w:lang w:val="sr-Cyrl-CS"/>
        </w:rPr>
        <w:t>одине.</w:t>
      </w:r>
    </w:p>
    <w:p w:rsidR="00E0174D" w:rsidRPr="009E1B5A" w:rsidRDefault="005B300F">
      <w:pPr>
        <w:spacing w:after="120" w:line="240" w:lineRule="auto"/>
        <w:jc w:val="both"/>
        <w:rPr>
          <w:color w:val="auto"/>
          <w:sz w:val="22"/>
          <w:szCs w:val="22"/>
          <w:lang w:val="sr-Cyrl-CS"/>
        </w:rPr>
      </w:pPr>
      <w:r w:rsidRPr="009E1B5A">
        <w:rPr>
          <w:rFonts w:eastAsia="Times New Roman"/>
          <w:color w:val="auto"/>
          <w:sz w:val="22"/>
          <w:szCs w:val="22"/>
          <w:shd w:val="clear" w:color="auto" w:fill="FFFFFF"/>
          <w:lang w:val="sr-Latn-CS"/>
        </w:rPr>
        <w:t xml:space="preserve">Након </w:t>
      </w:r>
      <w:r w:rsidRPr="009E1B5A">
        <w:rPr>
          <w:rFonts w:eastAsia="Times New Roman"/>
          <w:color w:val="auto"/>
          <w:sz w:val="22"/>
          <w:szCs w:val="22"/>
          <w:shd w:val="clear" w:color="auto" w:fill="FFFFFF"/>
          <w:lang w:val="sr-Cyrl-CS"/>
        </w:rPr>
        <w:t>закључења уговора о јавној набавци Дирекција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уговора</w:t>
      </w:r>
      <w:r w:rsidRPr="009E1B5A">
        <w:rPr>
          <w:color w:val="auto"/>
          <w:sz w:val="22"/>
          <w:szCs w:val="22"/>
          <w:lang w:val="sr-Cyrl-CS"/>
        </w:rPr>
        <w:t>. Уговорени рок ће бити продужен када уговорне стране о томе сачине анекс Уговора.</w:t>
      </w:r>
    </w:p>
    <w:p w:rsidR="00E0174D" w:rsidRPr="009E1B5A" w:rsidRDefault="009E1B5A">
      <w:pPr>
        <w:spacing w:before="240" w:after="240" w:line="240" w:lineRule="auto"/>
        <w:jc w:val="center"/>
        <w:rPr>
          <w:b/>
          <w:color w:val="auto"/>
          <w:sz w:val="22"/>
          <w:szCs w:val="22"/>
          <w:lang w:val="sr-Cyrl-CS"/>
        </w:rPr>
      </w:pPr>
      <w:r>
        <w:rPr>
          <w:b/>
          <w:color w:val="auto"/>
          <w:sz w:val="22"/>
          <w:szCs w:val="22"/>
          <w:lang w:val="sr-Cyrl-CS"/>
        </w:rPr>
        <w:t>Члан 24</w:t>
      </w:r>
      <w:r w:rsidR="005B300F" w:rsidRPr="009E1B5A">
        <w:rPr>
          <w:b/>
          <w:color w:val="auto"/>
          <w:sz w:val="22"/>
          <w:szCs w:val="22"/>
          <w:lang w:val="sr-Cyrl-CS"/>
        </w:rPr>
        <w:t>.</w:t>
      </w:r>
    </w:p>
    <w:p w:rsidR="00E0174D" w:rsidRPr="009E1B5A" w:rsidRDefault="005B300F">
      <w:pPr>
        <w:spacing w:after="120" w:line="240" w:lineRule="auto"/>
        <w:jc w:val="both"/>
        <w:rPr>
          <w:color w:val="auto"/>
          <w:sz w:val="22"/>
          <w:szCs w:val="22"/>
          <w:lang w:val="sr-Cyrl-CS"/>
        </w:rPr>
      </w:pPr>
      <w:r w:rsidRPr="009E1B5A">
        <w:rPr>
          <w:color w:val="auto"/>
          <w:sz w:val="22"/>
          <w:szCs w:val="22"/>
          <w:lang w:val="sr-Cyrl-CS"/>
        </w:rPr>
        <w:t>Ако Извођач радова својом кривицом не изврши угов</w:t>
      </w:r>
      <w:r w:rsidR="004C48B5">
        <w:rPr>
          <w:color w:val="auto"/>
          <w:sz w:val="22"/>
          <w:szCs w:val="22"/>
          <w:lang w:val="sr-Cyrl-CS"/>
        </w:rPr>
        <w:t>орене радове у року из члана 23</w:t>
      </w:r>
      <w:r w:rsidRPr="009E1B5A">
        <w:rPr>
          <w:color w:val="auto"/>
          <w:sz w:val="22"/>
          <w:szCs w:val="22"/>
          <w:lang w:val="sr-Cyrl-CS"/>
        </w:rPr>
        <w:t>. овог Уговора, дужан је да плати Дирекцији уговорну казну за сваки дан закашњења у висини 2‰ (промила) од вредности уговорених радова, а највише 5% од вредности уговорених радова.</w:t>
      </w:r>
    </w:p>
    <w:p w:rsidR="00E0174D" w:rsidRPr="00900269" w:rsidRDefault="005B300F">
      <w:pPr>
        <w:spacing w:after="120" w:line="240" w:lineRule="auto"/>
        <w:jc w:val="both"/>
        <w:rPr>
          <w:color w:val="000000" w:themeColor="text1"/>
          <w:sz w:val="22"/>
          <w:szCs w:val="22"/>
          <w:lang w:val="sr-Cyrl-CS"/>
        </w:rPr>
      </w:pPr>
      <w:r w:rsidRPr="009E1B5A">
        <w:rPr>
          <w:color w:val="auto"/>
          <w:sz w:val="22"/>
          <w:szCs w:val="22"/>
          <w:lang w:val="sr-Cyrl-CS"/>
        </w:rPr>
        <w:t xml:space="preserve">Уговорну казну из става 1.овог члана, Извођач радова ће платити Дирекцији по извршеном коначном обрачуну, у року од 10 </w:t>
      </w:r>
      <w:r w:rsidRPr="00900269">
        <w:rPr>
          <w:color w:val="000000" w:themeColor="text1"/>
          <w:sz w:val="22"/>
          <w:szCs w:val="22"/>
          <w:lang w:val="sr-Cyrl-CS"/>
        </w:rPr>
        <w:t>дана.</w:t>
      </w:r>
    </w:p>
    <w:p w:rsidR="00E0174D" w:rsidRPr="00900269" w:rsidRDefault="004A64CA">
      <w:pPr>
        <w:spacing w:before="240" w:after="240" w:line="240" w:lineRule="auto"/>
        <w:jc w:val="center"/>
        <w:rPr>
          <w:b/>
          <w:color w:val="000000" w:themeColor="text1"/>
          <w:sz w:val="22"/>
          <w:szCs w:val="22"/>
          <w:lang w:val="sr-Cyrl-CS"/>
        </w:rPr>
      </w:pPr>
      <w:r w:rsidRPr="00900269">
        <w:rPr>
          <w:b/>
          <w:color w:val="000000" w:themeColor="text1"/>
          <w:sz w:val="22"/>
          <w:szCs w:val="22"/>
          <w:lang w:val="sr-Cyrl-CS"/>
        </w:rPr>
        <w:t>Члан 25</w:t>
      </w:r>
      <w:r w:rsidR="005B300F" w:rsidRPr="00900269">
        <w:rPr>
          <w:b/>
          <w:color w:val="000000" w:themeColor="text1"/>
          <w:sz w:val="22"/>
          <w:szCs w:val="22"/>
          <w:lang w:val="sr-Cyrl-CS"/>
        </w:rPr>
        <w:t>.</w:t>
      </w:r>
    </w:p>
    <w:p w:rsidR="00E0174D" w:rsidRPr="00900269" w:rsidRDefault="005B300F">
      <w:pPr>
        <w:widowControl w:val="0"/>
        <w:suppressAutoHyphens w:val="0"/>
        <w:kinsoku w:val="0"/>
        <w:overflowPunct w:val="0"/>
        <w:autoSpaceDE w:val="0"/>
        <w:autoSpaceDN w:val="0"/>
        <w:adjustRightInd w:val="0"/>
        <w:spacing w:after="120" w:line="240" w:lineRule="auto"/>
        <w:ind w:right="102"/>
        <w:jc w:val="both"/>
        <w:rPr>
          <w:rFonts w:eastAsia="Times New Roman"/>
          <w:color w:val="000000" w:themeColor="text1"/>
          <w:kern w:val="0"/>
          <w:sz w:val="22"/>
          <w:szCs w:val="22"/>
          <w:lang w:val="sr-Cyrl-CS"/>
        </w:rPr>
      </w:pPr>
      <w:r w:rsidRPr="00900269">
        <w:rPr>
          <w:rFonts w:eastAsia="Times New Roman"/>
          <w:color w:val="000000" w:themeColor="text1"/>
          <w:spacing w:val="-12"/>
          <w:kern w:val="0"/>
          <w:sz w:val="22"/>
          <w:szCs w:val="22"/>
          <w:lang w:val="sr-Cyrl-CS"/>
        </w:rPr>
        <w:t>Г</w:t>
      </w:r>
      <w:r w:rsidRPr="00900269">
        <w:rPr>
          <w:rFonts w:eastAsia="Times New Roman"/>
          <w:color w:val="000000" w:themeColor="text1"/>
          <w:spacing w:val="-1"/>
          <w:kern w:val="0"/>
          <w:sz w:val="22"/>
          <w:szCs w:val="22"/>
          <w:lang w:val="sr-Cyrl-CS"/>
        </w:rPr>
        <w:t>ара</w:t>
      </w:r>
      <w:r w:rsidRPr="00900269">
        <w:rPr>
          <w:rFonts w:eastAsia="Times New Roman"/>
          <w:color w:val="000000" w:themeColor="text1"/>
          <w:kern w:val="0"/>
          <w:sz w:val="22"/>
          <w:szCs w:val="22"/>
          <w:lang w:val="sr-Cyrl-CS"/>
        </w:rPr>
        <w:t>н</w:t>
      </w:r>
      <w:r w:rsidRPr="00900269">
        <w:rPr>
          <w:rFonts w:eastAsia="Times New Roman"/>
          <w:color w:val="000000" w:themeColor="text1"/>
          <w:spacing w:val="-1"/>
          <w:kern w:val="0"/>
          <w:sz w:val="22"/>
          <w:szCs w:val="22"/>
          <w:lang w:val="sr-Cyrl-CS"/>
        </w:rPr>
        <w:t>т</w:t>
      </w:r>
      <w:r w:rsidRPr="00900269">
        <w:rPr>
          <w:rFonts w:eastAsia="Times New Roman"/>
          <w:color w:val="000000" w:themeColor="text1"/>
          <w:kern w:val="0"/>
          <w:sz w:val="22"/>
          <w:szCs w:val="22"/>
          <w:lang w:val="sr-Cyrl-CS"/>
        </w:rPr>
        <w:t>ни</w:t>
      </w:r>
      <w:r w:rsidRPr="00900269">
        <w:rPr>
          <w:rFonts w:eastAsia="Times New Roman"/>
          <w:color w:val="000000" w:themeColor="text1"/>
          <w:spacing w:val="21"/>
          <w:kern w:val="0"/>
          <w:sz w:val="22"/>
          <w:szCs w:val="22"/>
          <w:lang w:val="sr-Cyrl-CS"/>
        </w:rPr>
        <w:t xml:space="preserve"> </w:t>
      </w:r>
      <w:r w:rsidRPr="00900269">
        <w:rPr>
          <w:rFonts w:eastAsia="Times New Roman"/>
          <w:color w:val="000000" w:themeColor="text1"/>
          <w:spacing w:val="-1"/>
          <w:kern w:val="0"/>
          <w:sz w:val="22"/>
          <w:szCs w:val="22"/>
          <w:lang w:val="sr-Cyrl-CS"/>
        </w:rPr>
        <w:t>ро</w:t>
      </w:r>
      <w:r w:rsidRPr="00900269">
        <w:rPr>
          <w:rFonts w:eastAsia="Times New Roman"/>
          <w:color w:val="000000" w:themeColor="text1"/>
          <w:kern w:val="0"/>
          <w:sz w:val="22"/>
          <w:szCs w:val="22"/>
          <w:lang w:val="sr-Cyrl-CS"/>
        </w:rPr>
        <w:t>к</w:t>
      </w:r>
      <w:r w:rsidRPr="00900269">
        <w:rPr>
          <w:rFonts w:eastAsia="Times New Roman"/>
          <w:color w:val="000000" w:themeColor="text1"/>
          <w:spacing w:val="19"/>
          <w:kern w:val="0"/>
          <w:sz w:val="22"/>
          <w:szCs w:val="22"/>
          <w:lang w:val="sr-Cyrl-CS"/>
        </w:rPr>
        <w:t xml:space="preserve"> </w:t>
      </w:r>
      <w:r w:rsidRPr="00900269">
        <w:rPr>
          <w:rFonts w:eastAsia="Times New Roman"/>
          <w:color w:val="000000" w:themeColor="text1"/>
          <w:spacing w:val="-1"/>
          <w:kern w:val="0"/>
          <w:sz w:val="22"/>
          <w:szCs w:val="22"/>
          <w:lang w:val="sr-Cyrl-CS"/>
        </w:rPr>
        <w:t>з</w:t>
      </w:r>
      <w:r w:rsidRPr="00900269">
        <w:rPr>
          <w:rFonts w:eastAsia="Times New Roman"/>
          <w:color w:val="000000" w:themeColor="text1"/>
          <w:kern w:val="0"/>
          <w:sz w:val="22"/>
          <w:szCs w:val="22"/>
          <w:lang w:val="sr-Cyrl-CS"/>
        </w:rPr>
        <w:t>а</w:t>
      </w:r>
      <w:r w:rsidRPr="00900269">
        <w:rPr>
          <w:rFonts w:eastAsia="Times New Roman"/>
          <w:color w:val="000000" w:themeColor="text1"/>
          <w:spacing w:val="22"/>
          <w:kern w:val="0"/>
          <w:sz w:val="22"/>
          <w:szCs w:val="22"/>
          <w:lang w:val="sr-Cyrl-CS"/>
        </w:rPr>
        <w:t xml:space="preserve"> </w:t>
      </w:r>
      <w:r w:rsidRPr="00900269">
        <w:rPr>
          <w:rFonts w:eastAsia="Times New Roman"/>
          <w:color w:val="000000" w:themeColor="text1"/>
          <w:spacing w:val="-1"/>
          <w:kern w:val="0"/>
          <w:sz w:val="22"/>
          <w:szCs w:val="22"/>
          <w:lang w:val="sr-Cyrl-CS"/>
        </w:rPr>
        <w:t>из</w:t>
      </w:r>
      <w:r w:rsidRPr="00900269">
        <w:rPr>
          <w:rFonts w:eastAsia="Times New Roman"/>
          <w:color w:val="000000" w:themeColor="text1"/>
          <w:spacing w:val="-3"/>
          <w:kern w:val="0"/>
          <w:sz w:val="22"/>
          <w:szCs w:val="22"/>
          <w:lang w:val="sr-Cyrl-CS"/>
        </w:rPr>
        <w:t>в</w:t>
      </w:r>
      <w:r w:rsidRPr="00900269">
        <w:rPr>
          <w:rFonts w:eastAsia="Times New Roman"/>
          <w:color w:val="000000" w:themeColor="text1"/>
          <w:spacing w:val="-8"/>
          <w:kern w:val="0"/>
          <w:sz w:val="22"/>
          <w:szCs w:val="22"/>
          <w:lang w:val="sr-Cyrl-CS"/>
        </w:rPr>
        <w:t>е</w:t>
      </w:r>
      <w:r w:rsidRPr="00900269">
        <w:rPr>
          <w:rFonts w:eastAsia="Times New Roman"/>
          <w:color w:val="000000" w:themeColor="text1"/>
          <w:spacing w:val="-2"/>
          <w:kern w:val="0"/>
          <w:sz w:val="22"/>
          <w:szCs w:val="22"/>
          <w:lang w:val="sr-Cyrl-CS"/>
        </w:rPr>
        <w:t>д</w:t>
      </w:r>
      <w:r w:rsidRPr="00900269">
        <w:rPr>
          <w:rFonts w:eastAsia="Times New Roman"/>
          <w:color w:val="000000" w:themeColor="text1"/>
          <w:spacing w:val="-1"/>
          <w:kern w:val="0"/>
          <w:sz w:val="22"/>
          <w:szCs w:val="22"/>
          <w:lang w:val="sr-Cyrl-CS"/>
        </w:rPr>
        <w:t>е</w:t>
      </w:r>
      <w:r w:rsidRPr="00900269">
        <w:rPr>
          <w:rFonts w:eastAsia="Times New Roman"/>
          <w:color w:val="000000" w:themeColor="text1"/>
          <w:kern w:val="0"/>
          <w:sz w:val="22"/>
          <w:szCs w:val="22"/>
          <w:lang w:val="sr-Cyrl-CS"/>
        </w:rPr>
        <w:t>не</w:t>
      </w:r>
      <w:r w:rsidRPr="00900269">
        <w:rPr>
          <w:rFonts w:eastAsia="Times New Roman"/>
          <w:color w:val="000000" w:themeColor="text1"/>
          <w:spacing w:val="22"/>
          <w:kern w:val="0"/>
          <w:sz w:val="22"/>
          <w:szCs w:val="22"/>
          <w:lang w:val="sr-Cyrl-CS"/>
        </w:rPr>
        <w:t xml:space="preserve"> </w:t>
      </w:r>
      <w:r w:rsidRPr="00900269">
        <w:rPr>
          <w:rFonts w:eastAsia="Times New Roman"/>
          <w:color w:val="000000" w:themeColor="text1"/>
          <w:spacing w:val="-1"/>
          <w:kern w:val="0"/>
          <w:sz w:val="22"/>
          <w:szCs w:val="22"/>
          <w:lang w:val="sr-Cyrl-CS"/>
        </w:rPr>
        <w:t>ра</w:t>
      </w:r>
      <w:r w:rsidRPr="00900269">
        <w:rPr>
          <w:rFonts w:eastAsia="Times New Roman"/>
          <w:color w:val="000000" w:themeColor="text1"/>
          <w:kern w:val="0"/>
          <w:sz w:val="22"/>
          <w:szCs w:val="22"/>
          <w:lang w:val="sr-Cyrl-CS"/>
        </w:rPr>
        <w:t>д</w:t>
      </w:r>
      <w:r w:rsidRPr="00900269">
        <w:rPr>
          <w:rFonts w:eastAsia="Times New Roman"/>
          <w:color w:val="000000" w:themeColor="text1"/>
          <w:spacing w:val="-3"/>
          <w:kern w:val="0"/>
          <w:sz w:val="22"/>
          <w:szCs w:val="22"/>
          <w:lang w:val="sr-Cyrl-CS"/>
        </w:rPr>
        <w:t>ов</w:t>
      </w:r>
      <w:r w:rsidRPr="00900269">
        <w:rPr>
          <w:rFonts w:eastAsia="Times New Roman"/>
          <w:color w:val="000000" w:themeColor="text1"/>
          <w:kern w:val="0"/>
          <w:sz w:val="22"/>
          <w:szCs w:val="22"/>
          <w:lang w:val="sr-Cyrl-CS"/>
        </w:rPr>
        <w:t>е</w:t>
      </w:r>
      <w:r w:rsidRPr="00900269">
        <w:rPr>
          <w:rFonts w:eastAsia="Times New Roman"/>
          <w:color w:val="000000" w:themeColor="text1"/>
          <w:spacing w:val="22"/>
          <w:kern w:val="0"/>
          <w:sz w:val="22"/>
          <w:szCs w:val="22"/>
          <w:lang w:val="sr-Cyrl-CS"/>
        </w:rPr>
        <w:t xml:space="preserve"> </w:t>
      </w:r>
      <w:r w:rsidRPr="00900269">
        <w:rPr>
          <w:rFonts w:eastAsia="Times New Roman"/>
          <w:color w:val="000000" w:themeColor="text1"/>
          <w:spacing w:val="-1"/>
          <w:kern w:val="0"/>
          <w:sz w:val="22"/>
          <w:szCs w:val="22"/>
          <w:lang w:val="sr-Cyrl-CS"/>
        </w:rPr>
        <w:t>из</w:t>
      </w:r>
      <w:r w:rsidRPr="00900269">
        <w:rPr>
          <w:rFonts w:eastAsia="Times New Roman"/>
          <w:color w:val="000000" w:themeColor="text1"/>
          <w:kern w:val="0"/>
          <w:sz w:val="22"/>
          <w:szCs w:val="22"/>
          <w:lang w:val="sr-Cyrl-CS"/>
        </w:rPr>
        <w:t>н</w:t>
      </w:r>
      <w:r w:rsidRPr="00900269">
        <w:rPr>
          <w:rFonts w:eastAsia="Times New Roman"/>
          <w:color w:val="000000" w:themeColor="text1"/>
          <w:spacing w:val="-1"/>
          <w:kern w:val="0"/>
          <w:sz w:val="22"/>
          <w:szCs w:val="22"/>
          <w:lang w:val="sr-Cyrl-CS"/>
        </w:rPr>
        <w:t>о</w:t>
      </w:r>
      <w:r w:rsidRPr="00900269">
        <w:rPr>
          <w:rFonts w:eastAsia="Times New Roman"/>
          <w:color w:val="000000" w:themeColor="text1"/>
          <w:kern w:val="0"/>
          <w:sz w:val="22"/>
          <w:szCs w:val="22"/>
          <w:lang w:val="sr-Cyrl-CS"/>
        </w:rPr>
        <w:t>си</w:t>
      </w:r>
      <w:r w:rsidR="00D55C96">
        <w:rPr>
          <w:rFonts w:eastAsia="Times New Roman"/>
          <w:color w:val="000000" w:themeColor="text1"/>
          <w:kern w:val="0"/>
          <w:sz w:val="22"/>
          <w:szCs w:val="22"/>
          <w:lang w:val="sr-Cyrl-CS"/>
        </w:rPr>
        <w:t xml:space="preserve"> минимално</w:t>
      </w:r>
      <w:r w:rsidRPr="00900269">
        <w:rPr>
          <w:rFonts w:eastAsia="Times New Roman"/>
          <w:color w:val="000000" w:themeColor="text1"/>
          <w:spacing w:val="23"/>
          <w:kern w:val="0"/>
          <w:sz w:val="22"/>
          <w:szCs w:val="22"/>
          <w:lang w:val="sr-Cyrl-CS"/>
        </w:rPr>
        <w:t xml:space="preserve"> </w:t>
      </w:r>
      <w:r w:rsidRPr="00900269">
        <w:rPr>
          <w:rFonts w:eastAsia="Times New Roman"/>
          <w:color w:val="000000" w:themeColor="text1"/>
          <w:spacing w:val="-1"/>
          <w:kern w:val="0"/>
          <w:sz w:val="22"/>
          <w:szCs w:val="22"/>
          <w:lang w:val="sr-Cyrl-CS"/>
        </w:rPr>
        <w:t>3</w:t>
      </w:r>
      <w:r w:rsidRPr="00900269">
        <w:rPr>
          <w:rFonts w:eastAsia="Times New Roman"/>
          <w:color w:val="000000" w:themeColor="text1"/>
          <w:kern w:val="0"/>
          <w:sz w:val="22"/>
          <w:szCs w:val="22"/>
          <w:lang w:val="sr-Cyrl-CS"/>
        </w:rPr>
        <w:t>6</w:t>
      </w:r>
      <w:r w:rsidRPr="00900269">
        <w:rPr>
          <w:rFonts w:eastAsia="Times New Roman"/>
          <w:color w:val="000000" w:themeColor="text1"/>
          <w:spacing w:val="17"/>
          <w:kern w:val="0"/>
          <w:sz w:val="22"/>
          <w:szCs w:val="22"/>
          <w:lang w:val="sr-Cyrl-CS"/>
        </w:rPr>
        <w:t xml:space="preserve"> </w:t>
      </w:r>
      <w:r w:rsidRPr="00900269">
        <w:rPr>
          <w:rFonts w:eastAsia="Times New Roman"/>
          <w:color w:val="000000" w:themeColor="text1"/>
          <w:spacing w:val="-1"/>
          <w:kern w:val="0"/>
          <w:sz w:val="22"/>
          <w:szCs w:val="22"/>
          <w:lang w:val="sr-Cyrl-CS"/>
        </w:rPr>
        <w:t>ме</w:t>
      </w:r>
      <w:r w:rsidRPr="00900269">
        <w:rPr>
          <w:rFonts w:eastAsia="Times New Roman"/>
          <w:color w:val="000000" w:themeColor="text1"/>
          <w:kern w:val="0"/>
          <w:sz w:val="22"/>
          <w:szCs w:val="22"/>
          <w:lang w:val="sr-Cyrl-CS"/>
        </w:rPr>
        <w:t>с</w:t>
      </w:r>
      <w:r w:rsidRPr="00900269">
        <w:rPr>
          <w:rFonts w:eastAsia="Times New Roman"/>
          <w:color w:val="000000" w:themeColor="text1"/>
          <w:spacing w:val="-1"/>
          <w:kern w:val="0"/>
          <w:sz w:val="22"/>
          <w:szCs w:val="22"/>
          <w:lang w:val="sr-Cyrl-CS"/>
        </w:rPr>
        <w:t>е</w:t>
      </w:r>
      <w:r w:rsidRPr="00900269">
        <w:rPr>
          <w:rFonts w:eastAsia="Times New Roman"/>
          <w:color w:val="000000" w:themeColor="text1"/>
          <w:kern w:val="0"/>
          <w:sz w:val="22"/>
          <w:szCs w:val="22"/>
          <w:lang w:val="sr-Cyrl-CS"/>
        </w:rPr>
        <w:t>ци</w:t>
      </w:r>
      <w:r w:rsidRPr="00900269">
        <w:rPr>
          <w:rFonts w:eastAsia="Times New Roman"/>
          <w:color w:val="000000" w:themeColor="text1"/>
          <w:spacing w:val="21"/>
          <w:kern w:val="0"/>
          <w:sz w:val="22"/>
          <w:szCs w:val="22"/>
          <w:lang w:val="sr-Cyrl-CS"/>
        </w:rPr>
        <w:t xml:space="preserve"> </w:t>
      </w:r>
      <w:r w:rsidRPr="00900269">
        <w:rPr>
          <w:rFonts w:eastAsia="Times New Roman"/>
          <w:color w:val="000000" w:themeColor="text1"/>
          <w:spacing w:val="-1"/>
          <w:kern w:val="0"/>
          <w:sz w:val="22"/>
          <w:szCs w:val="22"/>
          <w:lang w:val="sr-Cyrl-CS"/>
        </w:rPr>
        <w:t>р</w:t>
      </w:r>
      <w:r w:rsidRPr="00900269">
        <w:rPr>
          <w:rFonts w:eastAsia="Times New Roman"/>
          <w:color w:val="000000" w:themeColor="text1"/>
          <w:spacing w:val="-6"/>
          <w:kern w:val="0"/>
          <w:sz w:val="22"/>
          <w:szCs w:val="22"/>
          <w:lang w:val="sr-Cyrl-CS"/>
        </w:rPr>
        <w:t>а</w:t>
      </w:r>
      <w:r w:rsidRPr="00900269">
        <w:rPr>
          <w:rFonts w:eastAsia="Times New Roman"/>
          <w:color w:val="000000" w:themeColor="text1"/>
          <w:kern w:val="0"/>
          <w:sz w:val="22"/>
          <w:szCs w:val="22"/>
          <w:lang w:val="sr-Cyrl-CS"/>
        </w:rPr>
        <w:t>ч</w:t>
      </w:r>
      <w:r w:rsidRPr="00900269">
        <w:rPr>
          <w:rFonts w:eastAsia="Times New Roman"/>
          <w:color w:val="000000" w:themeColor="text1"/>
          <w:spacing w:val="-3"/>
          <w:kern w:val="0"/>
          <w:sz w:val="22"/>
          <w:szCs w:val="22"/>
          <w:lang w:val="sr-Cyrl-CS"/>
        </w:rPr>
        <w:t>у</w:t>
      </w:r>
      <w:r w:rsidRPr="00900269">
        <w:rPr>
          <w:rFonts w:eastAsia="Times New Roman"/>
          <w:color w:val="000000" w:themeColor="text1"/>
          <w:kern w:val="0"/>
          <w:sz w:val="22"/>
          <w:szCs w:val="22"/>
          <w:lang w:val="sr-Cyrl-CS"/>
        </w:rPr>
        <w:t>н</w:t>
      </w:r>
      <w:r w:rsidRPr="00900269">
        <w:rPr>
          <w:rFonts w:eastAsia="Times New Roman"/>
          <w:color w:val="000000" w:themeColor="text1"/>
          <w:spacing w:val="-1"/>
          <w:kern w:val="0"/>
          <w:sz w:val="22"/>
          <w:szCs w:val="22"/>
          <w:lang w:val="sr-Cyrl-CS"/>
        </w:rPr>
        <w:t>а</w:t>
      </w:r>
      <w:r w:rsidRPr="00900269">
        <w:rPr>
          <w:rFonts w:eastAsia="Times New Roman"/>
          <w:color w:val="000000" w:themeColor="text1"/>
          <w:spacing w:val="1"/>
          <w:kern w:val="0"/>
          <w:sz w:val="22"/>
          <w:szCs w:val="22"/>
          <w:lang w:val="sr-Cyrl-CS"/>
        </w:rPr>
        <w:t>ј</w:t>
      </w:r>
      <w:r w:rsidRPr="00900269">
        <w:rPr>
          <w:rFonts w:eastAsia="Times New Roman"/>
          <w:color w:val="000000" w:themeColor="text1"/>
          <w:spacing w:val="-3"/>
          <w:kern w:val="0"/>
          <w:sz w:val="22"/>
          <w:szCs w:val="22"/>
          <w:lang w:val="sr-Cyrl-CS"/>
        </w:rPr>
        <w:t>у</w:t>
      </w:r>
      <w:r w:rsidRPr="00900269">
        <w:rPr>
          <w:rFonts w:eastAsia="Times New Roman"/>
          <w:color w:val="000000" w:themeColor="text1"/>
          <w:spacing w:val="-1"/>
          <w:kern w:val="0"/>
          <w:sz w:val="22"/>
          <w:szCs w:val="22"/>
          <w:lang w:val="sr-Cyrl-CS"/>
        </w:rPr>
        <w:t>ћ</w:t>
      </w:r>
      <w:r w:rsidRPr="00900269">
        <w:rPr>
          <w:rFonts w:eastAsia="Times New Roman"/>
          <w:color w:val="000000" w:themeColor="text1"/>
          <w:kern w:val="0"/>
          <w:sz w:val="22"/>
          <w:szCs w:val="22"/>
          <w:lang w:val="sr-Cyrl-CS"/>
        </w:rPr>
        <w:t>и</w:t>
      </w:r>
      <w:r w:rsidRPr="00900269">
        <w:rPr>
          <w:rFonts w:eastAsia="Times New Roman"/>
          <w:color w:val="000000" w:themeColor="text1"/>
          <w:spacing w:val="22"/>
          <w:kern w:val="0"/>
          <w:sz w:val="22"/>
          <w:szCs w:val="22"/>
          <w:lang w:val="sr-Cyrl-CS"/>
        </w:rPr>
        <w:t xml:space="preserve"> </w:t>
      </w:r>
      <w:r w:rsidRPr="00900269">
        <w:rPr>
          <w:color w:val="000000" w:themeColor="text1"/>
          <w:kern w:val="1"/>
          <w:sz w:val="22"/>
          <w:szCs w:val="22"/>
          <w:lang w:val="sr-Cyrl-CS"/>
        </w:rPr>
        <w:t>од дана техничког пријема објекта,</w:t>
      </w:r>
      <w:r w:rsidRPr="00900269">
        <w:rPr>
          <w:rFonts w:eastAsia="Times New Roman"/>
          <w:color w:val="000000" w:themeColor="text1"/>
          <w:kern w:val="0"/>
          <w:sz w:val="22"/>
          <w:szCs w:val="22"/>
          <w:lang w:val="sr-Cyrl-CS"/>
        </w:rPr>
        <w:t xml:space="preserve"> </w:t>
      </w:r>
      <w:r w:rsidRPr="00900269">
        <w:rPr>
          <w:rFonts w:eastAsia="Times New Roman"/>
          <w:color w:val="000000" w:themeColor="text1"/>
          <w:spacing w:val="-1"/>
          <w:kern w:val="0"/>
          <w:sz w:val="22"/>
          <w:szCs w:val="22"/>
          <w:lang w:val="sr-Cyrl-CS"/>
        </w:rPr>
        <w:t>а</w:t>
      </w:r>
      <w:r w:rsidRPr="00900269">
        <w:rPr>
          <w:rFonts w:eastAsia="Times New Roman"/>
          <w:color w:val="000000" w:themeColor="text1"/>
          <w:spacing w:val="1"/>
          <w:kern w:val="0"/>
          <w:sz w:val="22"/>
          <w:szCs w:val="22"/>
          <w:lang w:val="sr-Cyrl-CS"/>
        </w:rPr>
        <w:t>к</w:t>
      </w:r>
      <w:r w:rsidRPr="00900269">
        <w:rPr>
          <w:rFonts w:eastAsia="Times New Roman"/>
          <w:color w:val="000000" w:themeColor="text1"/>
          <w:kern w:val="0"/>
          <w:sz w:val="22"/>
          <w:szCs w:val="22"/>
          <w:lang w:val="sr-Cyrl-CS"/>
        </w:rPr>
        <w:t xml:space="preserve">о </w:t>
      </w:r>
      <w:r w:rsidRPr="00900269">
        <w:rPr>
          <w:rFonts w:eastAsia="Times New Roman"/>
          <w:color w:val="000000" w:themeColor="text1"/>
          <w:spacing w:val="-1"/>
          <w:kern w:val="0"/>
          <w:sz w:val="22"/>
          <w:szCs w:val="22"/>
          <w:lang w:val="sr-Cyrl-CS"/>
        </w:rPr>
        <w:t>з</w:t>
      </w:r>
      <w:r w:rsidRPr="00900269">
        <w:rPr>
          <w:rFonts w:eastAsia="Times New Roman"/>
          <w:color w:val="000000" w:themeColor="text1"/>
          <w:kern w:val="0"/>
          <w:sz w:val="22"/>
          <w:szCs w:val="22"/>
          <w:lang w:val="sr-Cyrl-CS"/>
        </w:rPr>
        <w:t>а</w:t>
      </w:r>
      <w:r w:rsidRPr="00900269">
        <w:rPr>
          <w:rFonts w:eastAsia="Times New Roman"/>
          <w:color w:val="000000" w:themeColor="text1"/>
          <w:spacing w:val="-2"/>
          <w:kern w:val="0"/>
          <w:sz w:val="22"/>
          <w:szCs w:val="22"/>
          <w:lang w:val="sr-Cyrl-CS"/>
        </w:rPr>
        <w:t xml:space="preserve"> </w:t>
      </w:r>
      <w:r w:rsidRPr="00900269">
        <w:rPr>
          <w:rFonts w:eastAsia="Times New Roman"/>
          <w:color w:val="000000" w:themeColor="text1"/>
          <w:kern w:val="0"/>
          <w:sz w:val="22"/>
          <w:szCs w:val="22"/>
          <w:lang w:val="sr-Cyrl-CS"/>
        </w:rPr>
        <w:t>п</w:t>
      </w:r>
      <w:r w:rsidRPr="00900269">
        <w:rPr>
          <w:rFonts w:eastAsia="Times New Roman"/>
          <w:color w:val="000000" w:themeColor="text1"/>
          <w:spacing w:val="-3"/>
          <w:kern w:val="0"/>
          <w:sz w:val="22"/>
          <w:szCs w:val="22"/>
          <w:lang w:val="sr-Cyrl-CS"/>
        </w:rPr>
        <w:t>о</w:t>
      </w:r>
      <w:r w:rsidRPr="00900269">
        <w:rPr>
          <w:rFonts w:eastAsia="Times New Roman"/>
          <w:color w:val="000000" w:themeColor="text1"/>
          <w:spacing w:val="1"/>
          <w:kern w:val="0"/>
          <w:sz w:val="22"/>
          <w:szCs w:val="22"/>
          <w:lang w:val="sr-Cyrl-CS"/>
        </w:rPr>
        <w:t>ј</w:t>
      </w:r>
      <w:r w:rsidRPr="00900269">
        <w:rPr>
          <w:rFonts w:eastAsia="Times New Roman"/>
          <w:color w:val="000000" w:themeColor="text1"/>
          <w:spacing w:val="-6"/>
          <w:kern w:val="0"/>
          <w:sz w:val="22"/>
          <w:szCs w:val="22"/>
          <w:lang w:val="sr-Cyrl-CS"/>
        </w:rPr>
        <w:t>е</w:t>
      </w:r>
      <w:r w:rsidRPr="00900269">
        <w:rPr>
          <w:rFonts w:eastAsia="Times New Roman"/>
          <w:color w:val="000000" w:themeColor="text1"/>
          <w:kern w:val="0"/>
          <w:sz w:val="22"/>
          <w:szCs w:val="22"/>
          <w:lang w:val="sr-Cyrl-CS"/>
        </w:rPr>
        <w:t>д</w:t>
      </w:r>
      <w:r w:rsidRPr="00900269">
        <w:rPr>
          <w:rFonts w:eastAsia="Times New Roman"/>
          <w:color w:val="000000" w:themeColor="text1"/>
          <w:spacing w:val="-4"/>
          <w:kern w:val="0"/>
          <w:sz w:val="22"/>
          <w:szCs w:val="22"/>
          <w:lang w:val="sr-Cyrl-CS"/>
        </w:rPr>
        <w:t>и</w:t>
      </w:r>
      <w:r w:rsidRPr="00900269">
        <w:rPr>
          <w:rFonts w:eastAsia="Times New Roman"/>
          <w:color w:val="000000" w:themeColor="text1"/>
          <w:kern w:val="0"/>
          <w:sz w:val="22"/>
          <w:szCs w:val="22"/>
          <w:lang w:val="sr-Cyrl-CS"/>
        </w:rPr>
        <w:t xml:space="preserve">не </w:t>
      </w:r>
      <w:r w:rsidRPr="00900269">
        <w:rPr>
          <w:rFonts w:eastAsia="Times New Roman"/>
          <w:color w:val="000000" w:themeColor="text1"/>
          <w:spacing w:val="-1"/>
          <w:kern w:val="0"/>
          <w:sz w:val="22"/>
          <w:szCs w:val="22"/>
          <w:lang w:val="sr-Cyrl-CS"/>
        </w:rPr>
        <w:t>ра</w:t>
      </w:r>
      <w:r w:rsidRPr="00900269">
        <w:rPr>
          <w:rFonts w:eastAsia="Times New Roman"/>
          <w:color w:val="000000" w:themeColor="text1"/>
          <w:kern w:val="0"/>
          <w:sz w:val="22"/>
          <w:szCs w:val="22"/>
          <w:lang w:val="sr-Cyrl-CS"/>
        </w:rPr>
        <w:t>д</w:t>
      </w:r>
      <w:r w:rsidRPr="00900269">
        <w:rPr>
          <w:rFonts w:eastAsia="Times New Roman"/>
          <w:color w:val="000000" w:themeColor="text1"/>
          <w:spacing w:val="-3"/>
          <w:kern w:val="0"/>
          <w:sz w:val="22"/>
          <w:szCs w:val="22"/>
          <w:lang w:val="sr-Cyrl-CS"/>
        </w:rPr>
        <w:t>ов</w:t>
      </w:r>
      <w:r w:rsidRPr="00900269">
        <w:rPr>
          <w:rFonts w:eastAsia="Times New Roman"/>
          <w:color w:val="000000" w:themeColor="text1"/>
          <w:kern w:val="0"/>
          <w:sz w:val="22"/>
          <w:szCs w:val="22"/>
          <w:lang w:val="sr-Cyrl-CS"/>
        </w:rPr>
        <w:t>е</w:t>
      </w:r>
      <w:r w:rsidRPr="00900269">
        <w:rPr>
          <w:rFonts w:eastAsia="Times New Roman"/>
          <w:color w:val="000000" w:themeColor="text1"/>
          <w:spacing w:val="-2"/>
          <w:kern w:val="0"/>
          <w:sz w:val="22"/>
          <w:szCs w:val="22"/>
          <w:lang w:val="sr-Cyrl-CS"/>
        </w:rPr>
        <w:t xml:space="preserve"> </w:t>
      </w:r>
      <w:r w:rsidRPr="00900269">
        <w:rPr>
          <w:rFonts w:eastAsia="Times New Roman"/>
          <w:color w:val="000000" w:themeColor="text1"/>
          <w:kern w:val="0"/>
          <w:sz w:val="22"/>
          <w:szCs w:val="22"/>
          <w:lang w:val="sr-Cyrl-CS"/>
        </w:rPr>
        <w:t>н</w:t>
      </w:r>
      <w:r w:rsidRPr="00900269">
        <w:rPr>
          <w:rFonts w:eastAsia="Times New Roman"/>
          <w:color w:val="000000" w:themeColor="text1"/>
          <w:spacing w:val="-2"/>
          <w:kern w:val="0"/>
          <w:sz w:val="22"/>
          <w:szCs w:val="22"/>
          <w:lang w:val="sr-Cyrl-CS"/>
        </w:rPr>
        <w:t>и</w:t>
      </w:r>
      <w:r w:rsidRPr="00900269">
        <w:rPr>
          <w:rFonts w:eastAsia="Times New Roman"/>
          <w:color w:val="000000" w:themeColor="text1"/>
          <w:spacing w:val="1"/>
          <w:kern w:val="0"/>
          <w:sz w:val="22"/>
          <w:szCs w:val="22"/>
          <w:lang w:val="sr-Cyrl-CS"/>
        </w:rPr>
        <w:t>ј</w:t>
      </w:r>
      <w:r w:rsidRPr="00900269">
        <w:rPr>
          <w:rFonts w:eastAsia="Times New Roman"/>
          <w:color w:val="000000" w:themeColor="text1"/>
          <w:kern w:val="0"/>
          <w:sz w:val="22"/>
          <w:szCs w:val="22"/>
          <w:lang w:val="sr-Cyrl-CS"/>
        </w:rPr>
        <w:t>е</w:t>
      </w:r>
      <w:r w:rsidRPr="00900269">
        <w:rPr>
          <w:rFonts w:eastAsia="Times New Roman"/>
          <w:color w:val="000000" w:themeColor="text1"/>
          <w:spacing w:val="-2"/>
          <w:kern w:val="0"/>
          <w:sz w:val="22"/>
          <w:szCs w:val="22"/>
          <w:lang w:val="sr-Cyrl-CS"/>
        </w:rPr>
        <w:t xml:space="preserve"> </w:t>
      </w:r>
      <w:r w:rsidRPr="00900269">
        <w:rPr>
          <w:rFonts w:eastAsia="Times New Roman"/>
          <w:color w:val="000000" w:themeColor="text1"/>
          <w:spacing w:val="-1"/>
          <w:kern w:val="0"/>
          <w:sz w:val="22"/>
          <w:szCs w:val="22"/>
          <w:lang w:val="sr-Cyrl-CS"/>
        </w:rPr>
        <w:t>за</w:t>
      </w:r>
      <w:r w:rsidRPr="00900269">
        <w:rPr>
          <w:rFonts w:eastAsia="Times New Roman"/>
          <w:color w:val="000000" w:themeColor="text1"/>
          <w:spacing w:val="1"/>
          <w:kern w:val="0"/>
          <w:sz w:val="22"/>
          <w:szCs w:val="22"/>
          <w:lang w:val="sr-Cyrl-CS"/>
        </w:rPr>
        <w:t>к</w:t>
      </w:r>
      <w:r w:rsidRPr="00900269">
        <w:rPr>
          <w:rFonts w:eastAsia="Times New Roman"/>
          <w:color w:val="000000" w:themeColor="text1"/>
          <w:spacing w:val="-1"/>
          <w:kern w:val="0"/>
          <w:sz w:val="22"/>
          <w:szCs w:val="22"/>
          <w:lang w:val="sr-Cyrl-CS"/>
        </w:rPr>
        <w:t>о</w:t>
      </w:r>
      <w:r w:rsidRPr="00900269">
        <w:rPr>
          <w:rFonts w:eastAsia="Times New Roman"/>
          <w:color w:val="000000" w:themeColor="text1"/>
          <w:kern w:val="0"/>
          <w:sz w:val="22"/>
          <w:szCs w:val="22"/>
          <w:lang w:val="sr-Cyrl-CS"/>
        </w:rPr>
        <w:t>н</w:t>
      </w:r>
      <w:r w:rsidRPr="00900269">
        <w:rPr>
          <w:rFonts w:eastAsia="Times New Roman"/>
          <w:color w:val="000000" w:themeColor="text1"/>
          <w:spacing w:val="-1"/>
          <w:kern w:val="0"/>
          <w:sz w:val="22"/>
          <w:szCs w:val="22"/>
          <w:lang w:val="sr-Cyrl-CS"/>
        </w:rPr>
        <w:t>о</w:t>
      </w:r>
      <w:r w:rsidRPr="00900269">
        <w:rPr>
          <w:rFonts w:eastAsia="Times New Roman"/>
          <w:color w:val="000000" w:themeColor="text1"/>
          <w:kern w:val="0"/>
          <w:sz w:val="22"/>
          <w:szCs w:val="22"/>
          <w:lang w:val="sr-Cyrl-CS"/>
        </w:rPr>
        <w:t>м</w:t>
      </w:r>
      <w:r w:rsidRPr="00900269">
        <w:rPr>
          <w:rFonts w:eastAsia="Times New Roman"/>
          <w:color w:val="000000" w:themeColor="text1"/>
          <w:spacing w:val="-2"/>
          <w:kern w:val="0"/>
          <w:sz w:val="22"/>
          <w:szCs w:val="22"/>
          <w:lang w:val="sr-Cyrl-CS"/>
        </w:rPr>
        <w:t xml:space="preserve"> </w:t>
      </w:r>
      <w:r w:rsidRPr="00900269">
        <w:rPr>
          <w:rFonts w:eastAsia="Times New Roman"/>
          <w:color w:val="000000" w:themeColor="text1"/>
          <w:kern w:val="0"/>
          <w:sz w:val="22"/>
          <w:szCs w:val="22"/>
          <w:lang w:val="sr-Cyrl-CS"/>
        </w:rPr>
        <w:t>п</w:t>
      </w:r>
      <w:r w:rsidRPr="00900269">
        <w:rPr>
          <w:rFonts w:eastAsia="Times New Roman"/>
          <w:color w:val="000000" w:themeColor="text1"/>
          <w:spacing w:val="-1"/>
          <w:kern w:val="0"/>
          <w:sz w:val="22"/>
          <w:szCs w:val="22"/>
          <w:lang w:val="sr-Cyrl-CS"/>
        </w:rPr>
        <w:t>р</w:t>
      </w:r>
      <w:r w:rsidRPr="00900269">
        <w:rPr>
          <w:rFonts w:eastAsia="Times New Roman"/>
          <w:color w:val="000000" w:themeColor="text1"/>
          <w:spacing w:val="-6"/>
          <w:kern w:val="0"/>
          <w:sz w:val="22"/>
          <w:szCs w:val="22"/>
          <w:lang w:val="sr-Cyrl-CS"/>
        </w:rPr>
        <w:t>е</w:t>
      </w:r>
      <w:r w:rsidRPr="00900269">
        <w:rPr>
          <w:rFonts w:eastAsia="Times New Roman"/>
          <w:color w:val="000000" w:themeColor="text1"/>
          <w:spacing w:val="-2"/>
          <w:kern w:val="0"/>
          <w:sz w:val="22"/>
          <w:szCs w:val="22"/>
          <w:lang w:val="sr-Cyrl-CS"/>
        </w:rPr>
        <w:t>д</w:t>
      </w:r>
      <w:r w:rsidRPr="00900269">
        <w:rPr>
          <w:rFonts w:eastAsia="Times New Roman"/>
          <w:color w:val="000000" w:themeColor="text1"/>
          <w:kern w:val="0"/>
          <w:sz w:val="22"/>
          <w:szCs w:val="22"/>
          <w:lang w:val="sr-Cyrl-CS"/>
        </w:rPr>
        <w:t>в</w:t>
      </w:r>
      <w:r w:rsidRPr="00900269">
        <w:rPr>
          <w:rFonts w:eastAsia="Times New Roman"/>
          <w:color w:val="000000" w:themeColor="text1"/>
          <w:spacing w:val="-2"/>
          <w:kern w:val="0"/>
          <w:sz w:val="22"/>
          <w:szCs w:val="22"/>
          <w:lang w:val="sr-Cyrl-CS"/>
        </w:rPr>
        <w:t>и</w:t>
      </w:r>
      <w:r w:rsidRPr="00900269">
        <w:rPr>
          <w:rFonts w:eastAsia="Times New Roman"/>
          <w:color w:val="000000" w:themeColor="text1"/>
          <w:spacing w:val="-1"/>
          <w:kern w:val="0"/>
          <w:sz w:val="22"/>
          <w:szCs w:val="22"/>
          <w:lang w:val="sr-Cyrl-CS"/>
        </w:rPr>
        <w:t>ђе</w:t>
      </w:r>
      <w:r w:rsidRPr="00900269">
        <w:rPr>
          <w:rFonts w:eastAsia="Times New Roman"/>
          <w:color w:val="000000" w:themeColor="text1"/>
          <w:kern w:val="0"/>
          <w:sz w:val="22"/>
          <w:szCs w:val="22"/>
          <w:lang w:val="sr-Cyrl-CS"/>
        </w:rPr>
        <w:t>н</w:t>
      </w:r>
      <w:r w:rsidRPr="00900269">
        <w:rPr>
          <w:rFonts w:eastAsia="Times New Roman"/>
          <w:color w:val="000000" w:themeColor="text1"/>
          <w:spacing w:val="-1"/>
          <w:kern w:val="0"/>
          <w:sz w:val="22"/>
          <w:szCs w:val="22"/>
          <w:lang w:val="sr-Cyrl-CS"/>
        </w:rPr>
        <w:t xml:space="preserve"> </w:t>
      </w:r>
      <w:r w:rsidRPr="00900269">
        <w:rPr>
          <w:rFonts w:eastAsia="Times New Roman"/>
          <w:color w:val="000000" w:themeColor="text1"/>
          <w:kern w:val="0"/>
          <w:sz w:val="22"/>
          <w:szCs w:val="22"/>
          <w:lang w:val="sr-Cyrl-CS"/>
        </w:rPr>
        <w:t>ду</w:t>
      </w:r>
      <w:r w:rsidRPr="00900269">
        <w:rPr>
          <w:rFonts w:eastAsia="Times New Roman"/>
          <w:color w:val="000000" w:themeColor="text1"/>
          <w:spacing w:val="1"/>
          <w:kern w:val="0"/>
          <w:sz w:val="22"/>
          <w:szCs w:val="22"/>
          <w:lang w:val="sr-Cyrl-CS"/>
        </w:rPr>
        <w:t>ж</w:t>
      </w:r>
      <w:r w:rsidRPr="00900269">
        <w:rPr>
          <w:rFonts w:eastAsia="Times New Roman"/>
          <w:color w:val="000000" w:themeColor="text1"/>
          <w:kern w:val="0"/>
          <w:sz w:val="22"/>
          <w:szCs w:val="22"/>
          <w:lang w:val="sr-Cyrl-CS"/>
        </w:rPr>
        <w:t xml:space="preserve">и </w:t>
      </w:r>
      <w:r w:rsidRPr="00900269">
        <w:rPr>
          <w:rFonts w:eastAsia="Times New Roman"/>
          <w:color w:val="000000" w:themeColor="text1"/>
          <w:spacing w:val="-1"/>
          <w:kern w:val="0"/>
          <w:sz w:val="22"/>
          <w:szCs w:val="22"/>
          <w:lang w:val="sr-Cyrl-CS"/>
        </w:rPr>
        <w:t>ро</w:t>
      </w:r>
      <w:r w:rsidRPr="00900269">
        <w:rPr>
          <w:rFonts w:eastAsia="Times New Roman"/>
          <w:color w:val="000000" w:themeColor="text1"/>
          <w:spacing w:val="-4"/>
          <w:kern w:val="0"/>
          <w:sz w:val="22"/>
          <w:szCs w:val="22"/>
          <w:lang w:val="sr-Cyrl-CS"/>
        </w:rPr>
        <w:t>к</w:t>
      </w:r>
      <w:r w:rsidRPr="00900269">
        <w:rPr>
          <w:rFonts w:eastAsia="Times New Roman"/>
          <w:color w:val="000000" w:themeColor="text1"/>
          <w:kern w:val="0"/>
          <w:sz w:val="22"/>
          <w:szCs w:val="22"/>
          <w:lang w:val="sr-Cyrl-CS"/>
        </w:rPr>
        <w:t>.</w:t>
      </w:r>
    </w:p>
    <w:p w:rsidR="00E0174D" w:rsidRPr="009E1B5A" w:rsidRDefault="005B300F">
      <w:pPr>
        <w:widowControl w:val="0"/>
        <w:suppressAutoHyphens w:val="0"/>
        <w:kinsoku w:val="0"/>
        <w:overflowPunct w:val="0"/>
        <w:autoSpaceDE w:val="0"/>
        <w:autoSpaceDN w:val="0"/>
        <w:adjustRightInd w:val="0"/>
        <w:spacing w:after="120" w:line="240" w:lineRule="auto"/>
        <w:ind w:right="125"/>
        <w:jc w:val="both"/>
        <w:rPr>
          <w:rFonts w:eastAsia="Times New Roman"/>
          <w:color w:val="auto"/>
          <w:kern w:val="0"/>
          <w:sz w:val="22"/>
          <w:szCs w:val="22"/>
          <w:lang w:val="sr-Cyrl-CS"/>
        </w:rPr>
      </w:pPr>
      <w:r w:rsidRPr="00900269">
        <w:rPr>
          <w:rFonts w:eastAsia="Times New Roman"/>
          <w:color w:val="000000" w:themeColor="text1"/>
          <w:spacing w:val="1"/>
          <w:kern w:val="0"/>
          <w:sz w:val="22"/>
          <w:szCs w:val="22"/>
          <w:lang w:val="sr-Cyrl-CS"/>
        </w:rPr>
        <w:t>З</w:t>
      </w:r>
      <w:r w:rsidRPr="00900269">
        <w:rPr>
          <w:rFonts w:eastAsia="Times New Roman"/>
          <w:color w:val="000000" w:themeColor="text1"/>
          <w:kern w:val="0"/>
          <w:sz w:val="22"/>
          <w:szCs w:val="22"/>
          <w:lang w:val="sr-Cyrl-CS"/>
        </w:rPr>
        <w:t>а</w:t>
      </w:r>
      <w:r w:rsidRPr="00900269">
        <w:rPr>
          <w:rFonts w:eastAsia="Times New Roman"/>
          <w:color w:val="000000" w:themeColor="text1"/>
          <w:spacing w:val="22"/>
          <w:kern w:val="0"/>
          <w:sz w:val="22"/>
          <w:szCs w:val="22"/>
          <w:lang w:val="sr-Cyrl-CS"/>
        </w:rPr>
        <w:t xml:space="preserve"> </w:t>
      </w:r>
      <w:r w:rsidRPr="00900269">
        <w:rPr>
          <w:rFonts w:eastAsia="Times New Roman"/>
          <w:color w:val="000000" w:themeColor="text1"/>
          <w:spacing w:val="-3"/>
          <w:kern w:val="0"/>
          <w:sz w:val="22"/>
          <w:szCs w:val="22"/>
          <w:lang w:val="sr-Cyrl-CS"/>
        </w:rPr>
        <w:t>у</w:t>
      </w:r>
      <w:r w:rsidRPr="00900269">
        <w:rPr>
          <w:rFonts w:eastAsia="Times New Roman"/>
          <w:color w:val="000000" w:themeColor="text1"/>
          <w:spacing w:val="1"/>
          <w:kern w:val="0"/>
          <w:sz w:val="22"/>
          <w:szCs w:val="22"/>
          <w:lang w:val="sr-Cyrl-CS"/>
        </w:rPr>
        <w:t>г</w:t>
      </w:r>
      <w:r w:rsidRPr="00900269">
        <w:rPr>
          <w:rFonts w:eastAsia="Times New Roman"/>
          <w:color w:val="000000" w:themeColor="text1"/>
          <w:spacing w:val="-1"/>
          <w:kern w:val="0"/>
          <w:sz w:val="22"/>
          <w:szCs w:val="22"/>
          <w:lang w:val="sr-Cyrl-CS"/>
        </w:rPr>
        <w:t>рађе</w:t>
      </w:r>
      <w:r w:rsidRPr="00900269">
        <w:rPr>
          <w:rFonts w:eastAsia="Times New Roman"/>
          <w:color w:val="000000" w:themeColor="text1"/>
          <w:kern w:val="0"/>
          <w:sz w:val="22"/>
          <w:szCs w:val="22"/>
          <w:lang w:val="sr-Cyrl-CS"/>
        </w:rPr>
        <w:t>ну</w:t>
      </w:r>
      <w:r w:rsidRPr="00900269">
        <w:rPr>
          <w:rFonts w:eastAsia="Times New Roman"/>
          <w:color w:val="000000" w:themeColor="text1"/>
          <w:spacing w:val="20"/>
          <w:kern w:val="0"/>
          <w:sz w:val="22"/>
          <w:szCs w:val="22"/>
          <w:lang w:val="sr-Cyrl-CS"/>
        </w:rPr>
        <w:t xml:space="preserve"> </w:t>
      </w:r>
      <w:r w:rsidRPr="00900269">
        <w:rPr>
          <w:rFonts w:eastAsia="Times New Roman"/>
          <w:color w:val="000000" w:themeColor="text1"/>
          <w:spacing w:val="-1"/>
          <w:kern w:val="0"/>
          <w:sz w:val="22"/>
          <w:szCs w:val="22"/>
          <w:lang w:val="sr-Cyrl-CS"/>
        </w:rPr>
        <w:t>о</w:t>
      </w:r>
      <w:r w:rsidRPr="00900269">
        <w:rPr>
          <w:rFonts w:eastAsia="Times New Roman"/>
          <w:color w:val="000000" w:themeColor="text1"/>
          <w:kern w:val="0"/>
          <w:sz w:val="22"/>
          <w:szCs w:val="22"/>
          <w:lang w:val="sr-Cyrl-CS"/>
        </w:rPr>
        <w:t>п</w:t>
      </w:r>
      <w:r w:rsidRPr="00900269">
        <w:rPr>
          <w:rFonts w:eastAsia="Times New Roman"/>
          <w:color w:val="000000" w:themeColor="text1"/>
          <w:spacing w:val="-1"/>
          <w:kern w:val="0"/>
          <w:sz w:val="22"/>
          <w:szCs w:val="22"/>
          <w:lang w:val="sr-Cyrl-CS"/>
        </w:rPr>
        <w:t>ре</w:t>
      </w:r>
      <w:r w:rsidRPr="00900269">
        <w:rPr>
          <w:rFonts w:eastAsia="Times New Roman"/>
          <w:color w:val="000000" w:themeColor="text1"/>
          <w:spacing w:val="1"/>
          <w:kern w:val="0"/>
          <w:sz w:val="22"/>
          <w:szCs w:val="22"/>
          <w:lang w:val="sr-Cyrl-CS"/>
        </w:rPr>
        <w:t>м</w:t>
      </w:r>
      <w:r w:rsidRPr="00900269">
        <w:rPr>
          <w:rFonts w:eastAsia="Times New Roman"/>
          <w:color w:val="000000" w:themeColor="text1"/>
          <w:kern w:val="0"/>
          <w:sz w:val="22"/>
          <w:szCs w:val="22"/>
          <w:lang w:val="sr-Cyrl-CS"/>
        </w:rPr>
        <w:t>у</w:t>
      </w:r>
      <w:r w:rsidRPr="00900269">
        <w:rPr>
          <w:rFonts w:eastAsia="Times New Roman"/>
          <w:color w:val="000000" w:themeColor="text1"/>
          <w:spacing w:val="20"/>
          <w:kern w:val="0"/>
          <w:sz w:val="22"/>
          <w:szCs w:val="22"/>
          <w:lang w:val="sr-Cyrl-CS"/>
        </w:rPr>
        <w:t xml:space="preserve"> </w:t>
      </w:r>
      <w:r w:rsidRPr="00900269">
        <w:rPr>
          <w:rFonts w:eastAsia="Times New Roman"/>
          <w:color w:val="000000" w:themeColor="text1"/>
          <w:spacing w:val="-4"/>
          <w:kern w:val="0"/>
          <w:sz w:val="22"/>
          <w:szCs w:val="22"/>
          <w:lang w:val="sr-Cyrl-CS"/>
        </w:rPr>
        <w:t>г</w:t>
      </w:r>
      <w:r w:rsidRPr="00900269">
        <w:rPr>
          <w:rFonts w:eastAsia="Times New Roman"/>
          <w:color w:val="000000" w:themeColor="text1"/>
          <w:spacing w:val="-3"/>
          <w:kern w:val="0"/>
          <w:sz w:val="22"/>
          <w:szCs w:val="22"/>
          <w:lang w:val="sr-Cyrl-CS"/>
        </w:rPr>
        <w:t>а</w:t>
      </w:r>
      <w:r w:rsidRPr="00900269">
        <w:rPr>
          <w:rFonts w:eastAsia="Times New Roman"/>
          <w:color w:val="000000" w:themeColor="text1"/>
          <w:spacing w:val="-1"/>
          <w:kern w:val="0"/>
          <w:sz w:val="22"/>
          <w:szCs w:val="22"/>
          <w:lang w:val="sr-Cyrl-CS"/>
        </w:rPr>
        <w:t>ра</w:t>
      </w:r>
      <w:r w:rsidRPr="00900269">
        <w:rPr>
          <w:rFonts w:eastAsia="Times New Roman"/>
          <w:color w:val="000000" w:themeColor="text1"/>
          <w:kern w:val="0"/>
          <w:sz w:val="22"/>
          <w:szCs w:val="22"/>
          <w:lang w:val="sr-Cyrl-CS"/>
        </w:rPr>
        <w:t>н</w:t>
      </w:r>
      <w:r w:rsidRPr="00900269">
        <w:rPr>
          <w:rFonts w:eastAsia="Times New Roman"/>
          <w:color w:val="000000" w:themeColor="text1"/>
          <w:spacing w:val="-1"/>
          <w:kern w:val="0"/>
          <w:sz w:val="22"/>
          <w:szCs w:val="22"/>
          <w:lang w:val="sr-Cyrl-CS"/>
        </w:rPr>
        <w:t>т</w:t>
      </w:r>
      <w:r w:rsidRPr="00900269">
        <w:rPr>
          <w:rFonts w:eastAsia="Times New Roman"/>
          <w:color w:val="000000" w:themeColor="text1"/>
          <w:kern w:val="0"/>
          <w:sz w:val="22"/>
          <w:szCs w:val="22"/>
          <w:lang w:val="sr-Cyrl-CS"/>
        </w:rPr>
        <w:t>ни</w:t>
      </w:r>
      <w:r w:rsidRPr="00900269">
        <w:rPr>
          <w:rFonts w:eastAsia="Times New Roman"/>
          <w:color w:val="000000" w:themeColor="text1"/>
          <w:spacing w:val="21"/>
          <w:kern w:val="0"/>
          <w:sz w:val="22"/>
          <w:szCs w:val="22"/>
          <w:lang w:val="sr-Cyrl-CS"/>
        </w:rPr>
        <w:t xml:space="preserve"> </w:t>
      </w:r>
      <w:r w:rsidRPr="00900269">
        <w:rPr>
          <w:rFonts w:eastAsia="Times New Roman"/>
          <w:color w:val="000000" w:themeColor="text1"/>
          <w:spacing w:val="-1"/>
          <w:kern w:val="0"/>
          <w:sz w:val="22"/>
          <w:szCs w:val="22"/>
          <w:lang w:val="sr-Cyrl-CS"/>
        </w:rPr>
        <w:t>ро</w:t>
      </w:r>
      <w:r w:rsidRPr="00900269">
        <w:rPr>
          <w:rFonts w:eastAsia="Times New Roman"/>
          <w:color w:val="000000" w:themeColor="text1"/>
          <w:kern w:val="0"/>
          <w:sz w:val="22"/>
          <w:szCs w:val="22"/>
          <w:lang w:val="sr-Cyrl-CS"/>
        </w:rPr>
        <w:t>к</w:t>
      </w:r>
      <w:r w:rsidRPr="00900269">
        <w:rPr>
          <w:rFonts w:eastAsia="Times New Roman"/>
          <w:color w:val="000000" w:themeColor="text1"/>
          <w:spacing w:val="19"/>
          <w:kern w:val="0"/>
          <w:sz w:val="22"/>
          <w:szCs w:val="22"/>
          <w:lang w:val="sr-Cyrl-CS"/>
        </w:rPr>
        <w:t xml:space="preserve"> </w:t>
      </w:r>
      <w:r w:rsidRPr="00900269">
        <w:rPr>
          <w:rFonts w:eastAsia="Times New Roman"/>
          <w:color w:val="000000" w:themeColor="text1"/>
          <w:spacing w:val="1"/>
          <w:kern w:val="0"/>
          <w:sz w:val="22"/>
          <w:szCs w:val="22"/>
          <w:lang w:val="sr-Cyrl-CS"/>
        </w:rPr>
        <w:t>ј</w:t>
      </w:r>
      <w:r w:rsidRPr="00900269">
        <w:rPr>
          <w:rFonts w:eastAsia="Times New Roman"/>
          <w:color w:val="000000" w:themeColor="text1"/>
          <w:kern w:val="0"/>
          <w:sz w:val="22"/>
          <w:szCs w:val="22"/>
          <w:lang w:val="sr-Cyrl-CS"/>
        </w:rPr>
        <w:t>е</w:t>
      </w:r>
      <w:r w:rsidRPr="00900269">
        <w:rPr>
          <w:rFonts w:eastAsia="Times New Roman"/>
          <w:color w:val="000000" w:themeColor="text1"/>
          <w:spacing w:val="22"/>
          <w:kern w:val="0"/>
          <w:sz w:val="22"/>
          <w:szCs w:val="22"/>
          <w:lang w:val="sr-Cyrl-CS"/>
        </w:rPr>
        <w:t xml:space="preserve"> </w:t>
      </w:r>
      <w:r w:rsidR="00D55C96">
        <w:rPr>
          <w:rFonts w:eastAsia="Times New Roman"/>
          <w:color w:val="000000" w:themeColor="text1"/>
          <w:spacing w:val="22"/>
          <w:kern w:val="0"/>
          <w:sz w:val="22"/>
          <w:szCs w:val="22"/>
          <w:lang w:val="sr-Cyrl-CS"/>
        </w:rPr>
        <w:t xml:space="preserve"> минимално </w:t>
      </w:r>
      <w:r w:rsidRPr="00900269">
        <w:rPr>
          <w:rFonts w:eastAsia="Times New Roman"/>
          <w:color w:val="000000" w:themeColor="text1"/>
          <w:spacing w:val="-1"/>
          <w:kern w:val="0"/>
          <w:sz w:val="22"/>
          <w:szCs w:val="22"/>
          <w:lang w:val="sr-Cyrl-CS"/>
        </w:rPr>
        <w:t>2</w:t>
      </w:r>
      <w:r w:rsidRPr="00900269">
        <w:rPr>
          <w:rFonts w:eastAsia="Times New Roman"/>
          <w:color w:val="000000" w:themeColor="text1"/>
          <w:kern w:val="0"/>
          <w:sz w:val="22"/>
          <w:szCs w:val="22"/>
          <w:lang w:val="sr-Cyrl-CS"/>
        </w:rPr>
        <w:t>4</w:t>
      </w:r>
      <w:r w:rsidRPr="00900269">
        <w:rPr>
          <w:rFonts w:eastAsia="Times New Roman"/>
          <w:color w:val="000000" w:themeColor="text1"/>
          <w:spacing w:val="20"/>
          <w:kern w:val="0"/>
          <w:sz w:val="22"/>
          <w:szCs w:val="22"/>
          <w:lang w:val="sr-Cyrl-CS"/>
        </w:rPr>
        <w:t xml:space="preserve"> </w:t>
      </w:r>
      <w:r w:rsidRPr="00900269">
        <w:rPr>
          <w:rFonts w:eastAsia="Times New Roman"/>
          <w:color w:val="000000" w:themeColor="text1"/>
          <w:spacing w:val="-1"/>
          <w:kern w:val="0"/>
          <w:sz w:val="22"/>
          <w:szCs w:val="22"/>
          <w:lang w:val="sr-Cyrl-CS"/>
        </w:rPr>
        <w:t>месе</w:t>
      </w:r>
      <w:r w:rsidRPr="00900269">
        <w:rPr>
          <w:rFonts w:eastAsia="Times New Roman"/>
          <w:color w:val="000000" w:themeColor="text1"/>
          <w:spacing w:val="-2"/>
          <w:kern w:val="0"/>
          <w:sz w:val="22"/>
          <w:szCs w:val="22"/>
          <w:lang w:val="sr-Cyrl-CS"/>
        </w:rPr>
        <w:t>ц</w:t>
      </w:r>
      <w:r w:rsidRPr="00900269">
        <w:rPr>
          <w:rFonts w:eastAsia="Times New Roman"/>
          <w:color w:val="000000" w:themeColor="text1"/>
          <w:spacing w:val="-1"/>
          <w:kern w:val="0"/>
          <w:sz w:val="22"/>
          <w:szCs w:val="22"/>
          <w:lang w:val="sr-Cyrl-CS"/>
        </w:rPr>
        <w:t>а</w:t>
      </w:r>
      <w:r w:rsidRPr="00900269">
        <w:rPr>
          <w:rFonts w:eastAsia="Times New Roman"/>
          <w:color w:val="000000" w:themeColor="text1"/>
          <w:kern w:val="0"/>
          <w:sz w:val="22"/>
          <w:szCs w:val="22"/>
          <w:lang w:val="sr-Cyrl-CS"/>
        </w:rPr>
        <w:t>,</w:t>
      </w:r>
      <w:r w:rsidRPr="00900269">
        <w:rPr>
          <w:rFonts w:eastAsia="Times New Roman"/>
          <w:color w:val="000000" w:themeColor="text1"/>
          <w:spacing w:val="23"/>
          <w:kern w:val="0"/>
          <w:sz w:val="22"/>
          <w:szCs w:val="22"/>
          <w:lang w:val="sr-Cyrl-CS"/>
        </w:rPr>
        <w:t xml:space="preserve"> </w:t>
      </w:r>
      <w:r w:rsidRPr="00900269">
        <w:rPr>
          <w:rFonts w:eastAsia="Times New Roman"/>
          <w:color w:val="000000" w:themeColor="text1"/>
          <w:spacing w:val="-1"/>
          <w:kern w:val="0"/>
          <w:sz w:val="22"/>
          <w:szCs w:val="22"/>
          <w:lang w:val="sr-Cyrl-CS"/>
        </w:rPr>
        <w:t>о</w:t>
      </w:r>
      <w:r w:rsidRPr="00900269">
        <w:rPr>
          <w:rFonts w:eastAsia="Times New Roman"/>
          <w:color w:val="000000" w:themeColor="text1"/>
          <w:kern w:val="0"/>
          <w:sz w:val="22"/>
          <w:szCs w:val="22"/>
          <w:lang w:val="sr-Cyrl-CS"/>
        </w:rPr>
        <w:t>с</w:t>
      </w:r>
      <w:r w:rsidRPr="00900269">
        <w:rPr>
          <w:rFonts w:eastAsia="Times New Roman"/>
          <w:color w:val="000000" w:themeColor="text1"/>
          <w:spacing w:val="-2"/>
          <w:kern w:val="0"/>
          <w:sz w:val="22"/>
          <w:szCs w:val="22"/>
          <w:lang w:val="sr-Cyrl-CS"/>
        </w:rPr>
        <w:t>и</w:t>
      </w:r>
      <w:r w:rsidRPr="00900269">
        <w:rPr>
          <w:rFonts w:eastAsia="Times New Roman"/>
          <w:color w:val="000000" w:themeColor="text1"/>
          <w:kern w:val="0"/>
          <w:sz w:val="22"/>
          <w:szCs w:val="22"/>
          <w:lang w:val="sr-Cyrl-CS"/>
        </w:rPr>
        <w:t>м</w:t>
      </w:r>
      <w:r w:rsidRPr="00900269">
        <w:rPr>
          <w:rFonts w:eastAsia="Times New Roman"/>
          <w:color w:val="000000" w:themeColor="text1"/>
          <w:spacing w:val="22"/>
          <w:kern w:val="0"/>
          <w:sz w:val="22"/>
          <w:szCs w:val="22"/>
          <w:lang w:val="sr-Cyrl-CS"/>
        </w:rPr>
        <w:t xml:space="preserve"> </w:t>
      </w:r>
      <w:r w:rsidRPr="00900269">
        <w:rPr>
          <w:rFonts w:eastAsia="Times New Roman"/>
          <w:color w:val="000000" w:themeColor="text1"/>
          <w:spacing w:val="-1"/>
          <w:kern w:val="0"/>
          <w:sz w:val="22"/>
          <w:szCs w:val="22"/>
          <w:lang w:val="sr-Cyrl-CS"/>
        </w:rPr>
        <w:t>а</w:t>
      </w:r>
      <w:r w:rsidRPr="00900269">
        <w:rPr>
          <w:rFonts w:eastAsia="Times New Roman"/>
          <w:color w:val="000000" w:themeColor="text1"/>
          <w:spacing w:val="1"/>
          <w:kern w:val="0"/>
          <w:sz w:val="22"/>
          <w:szCs w:val="22"/>
          <w:lang w:val="sr-Cyrl-CS"/>
        </w:rPr>
        <w:t>к</w:t>
      </w:r>
      <w:r w:rsidRPr="00900269">
        <w:rPr>
          <w:rFonts w:eastAsia="Times New Roman"/>
          <w:color w:val="000000" w:themeColor="text1"/>
          <w:kern w:val="0"/>
          <w:sz w:val="22"/>
          <w:szCs w:val="22"/>
          <w:lang w:val="sr-Cyrl-CS"/>
        </w:rPr>
        <w:t>о</w:t>
      </w:r>
      <w:r w:rsidRPr="00900269">
        <w:rPr>
          <w:rFonts w:eastAsia="Times New Roman"/>
          <w:color w:val="000000" w:themeColor="text1"/>
          <w:spacing w:val="20"/>
          <w:kern w:val="0"/>
          <w:sz w:val="22"/>
          <w:szCs w:val="22"/>
          <w:lang w:val="sr-Cyrl-CS"/>
        </w:rPr>
        <w:t xml:space="preserve"> </w:t>
      </w:r>
      <w:r w:rsidRPr="00900269">
        <w:rPr>
          <w:rFonts w:eastAsia="Times New Roman"/>
          <w:color w:val="000000" w:themeColor="text1"/>
          <w:kern w:val="0"/>
          <w:sz w:val="22"/>
          <w:szCs w:val="22"/>
          <w:lang w:val="sr-Cyrl-CS"/>
        </w:rPr>
        <w:t>п</w:t>
      </w:r>
      <w:r w:rsidRPr="00900269">
        <w:rPr>
          <w:rFonts w:eastAsia="Times New Roman"/>
          <w:color w:val="000000" w:themeColor="text1"/>
          <w:spacing w:val="-1"/>
          <w:kern w:val="0"/>
          <w:sz w:val="22"/>
          <w:szCs w:val="22"/>
          <w:lang w:val="sr-Cyrl-CS"/>
        </w:rPr>
        <w:t>ро</w:t>
      </w:r>
      <w:r w:rsidRPr="00900269">
        <w:rPr>
          <w:rFonts w:eastAsia="Times New Roman"/>
          <w:color w:val="000000" w:themeColor="text1"/>
          <w:spacing w:val="-2"/>
          <w:kern w:val="0"/>
          <w:sz w:val="22"/>
          <w:szCs w:val="22"/>
          <w:lang w:val="sr-Cyrl-CS"/>
        </w:rPr>
        <w:t>и</w:t>
      </w:r>
      <w:r w:rsidRPr="00900269">
        <w:rPr>
          <w:rFonts w:eastAsia="Times New Roman"/>
          <w:color w:val="000000" w:themeColor="text1"/>
          <w:spacing w:val="-1"/>
          <w:kern w:val="0"/>
          <w:sz w:val="22"/>
          <w:szCs w:val="22"/>
          <w:lang w:val="sr-Cyrl-CS"/>
        </w:rPr>
        <w:t>з</w:t>
      </w:r>
      <w:r w:rsidRPr="00900269">
        <w:rPr>
          <w:rFonts w:eastAsia="Times New Roman"/>
          <w:color w:val="000000" w:themeColor="text1"/>
          <w:spacing w:val="-3"/>
          <w:kern w:val="0"/>
          <w:sz w:val="22"/>
          <w:szCs w:val="22"/>
          <w:lang w:val="sr-Cyrl-CS"/>
        </w:rPr>
        <w:t>в</w:t>
      </w:r>
      <w:r w:rsidRPr="00900269">
        <w:rPr>
          <w:rFonts w:eastAsia="Times New Roman"/>
          <w:color w:val="000000" w:themeColor="text1"/>
          <w:spacing w:val="-1"/>
          <w:kern w:val="0"/>
          <w:sz w:val="22"/>
          <w:szCs w:val="22"/>
          <w:lang w:val="sr-Cyrl-CS"/>
        </w:rPr>
        <w:t>ођ</w:t>
      </w:r>
      <w:r w:rsidRPr="00900269">
        <w:rPr>
          <w:rFonts w:eastAsia="Times New Roman"/>
          <w:color w:val="000000" w:themeColor="text1"/>
          <w:spacing w:val="-8"/>
          <w:kern w:val="0"/>
          <w:sz w:val="22"/>
          <w:szCs w:val="22"/>
          <w:lang w:val="sr-Cyrl-CS"/>
        </w:rPr>
        <w:t>а</w:t>
      </w:r>
      <w:r w:rsidRPr="00900269">
        <w:rPr>
          <w:rFonts w:eastAsia="Times New Roman"/>
          <w:color w:val="000000" w:themeColor="text1"/>
          <w:kern w:val="0"/>
          <w:sz w:val="22"/>
          <w:szCs w:val="22"/>
          <w:lang w:val="sr-Cyrl-CS"/>
        </w:rPr>
        <w:t>ч</w:t>
      </w:r>
      <w:r w:rsidRPr="00900269">
        <w:rPr>
          <w:rFonts w:eastAsia="Times New Roman"/>
          <w:color w:val="000000" w:themeColor="text1"/>
          <w:spacing w:val="23"/>
          <w:kern w:val="0"/>
          <w:sz w:val="22"/>
          <w:szCs w:val="22"/>
          <w:lang w:val="sr-Cyrl-CS"/>
        </w:rPr>
        <w:t xml:space="preserve"> </w:t>
      </w:r>
      <w:r w:rsidRPr="00900269">
        <w:rPr>
          <w:rFonts w:eastAsia="Times New Roman"/>
          <w:color w:val="000000" w:themeColor="text1"/>
          <w:spacing w:val="-3"/>
          <w:kern w:val="0"/>
          <w:sz w:val="22"/>
          <w:szCs w:val="22"/>
          <w:lang w:val="sr-Cyrl-CS"/>
        </w:rPr>
        <w:t>у</w:t>
      </w:r>
      <w:r w:rsidRPr="00900269">
        <w:rPr>
          <w:rFonts w:eastAsia="Times New Roman"/>
          <w:color w:val="000000" w:themeColor="text1"/>
          <w:spacing w:val="1"/>
          <w:kern w:val="0"/>
          <w:sz w:val="22"/>
          <w:szCs w:val="22"/>
          <w:lang w:val="sr-Cyrl-CS"/>
        </w:rPr>
        <w:t>г</w:t>
      </w:r>
      <w:r w:rsidRPr="00900269">
        <w:rPr>
          <w:rFonts w:eastAsia="Times New Roman"/>
          <w:color w:val="000000" w:themeColor="text1"/>
          <w:spacing w:val="-1"/>
          <w:kern w:val="0"/>
          <w:sz w:val="22"/>
          <w:szCs w:val="22"/>
          <w:lang w:val="sr-Cyrl-CS"/>
        </w:rPr>
        <w:t>рађе</w:t>
      </w:r>
      <w:r w:rsidRPr="00900269">
        <w:rPr>
          <w:rFonts w:eastAsia="Times New Roman"/>
          <w:color w:val="000000" w:themeColor="text1"/>
          <w:kern w:val="0"/>
          <w:sz w:val="22"/>
          <w:szCs w:val="22"/>
          <w:lang w:val="sr-Cyrl-CS"/>
        </w:rPr>
        <w:t>не</w:t>
      </w:r>
      <w:r w:rsidRPr="00900269">
        <w:rPr>
          <w:rFonts w:eastAsia="Times New Roman"/>
          <w:color w:val="000000" w:themeColor="text1"/>
          <w:spacing w:val="22"/>
          <w:kern w:val="0"/>
          <w:sz w:val="22"/>
          <w:szCs w:val="22"/>
          <w:lang w:val="sr-Cyrl-CS"/>
        </w:rPr>
        <w:t xml:space="preserve"> </w:t>
      </w:r>
      <w:r w:rsidRPr="00900269">
        <w:rPr>
          <w:rFonts w:eastAsia="Times New Roman"/>
          <w:color w:val="000000" w:themeColor="text1"/>
          <w:spacing w:val="-1"/>
          <w:kern w:val="0"/>
          <w:sz w:val="22"/>
          <w:szCs w:val="22"/>
          <w:lang w:val="sr-Cyrl-CS"/>
        </w:rPr>
        <w:t>о</w:t>
      </w:r>
      <w:r w:rsidRPr="00900269">
        <w:rPr>
          <w:rFonts w:eastAsia="Times New Roman"/>
          <w:color w:val="000000" w:themeColor="text1"/>
          <w:kern w:val="0"/>
          <w:sz w:val="22"/>
          <w:szCs w:val="22"/>
          <w:lang w:val="sr-Cyrl-CS"/>
        </w:rPr>
        <w:t>п</w:t>
      </w:r>
      <w:r w:rsidRPr="00900269">
        <w:rPr>
          <w:rFonts w:eastAsia="Times New Roman"/>
          <w:color w:val="000000" w:themeColor="text1"/>
          <w:spacing w:val="-3"/>
          <w:kern w:val="0"/>
          <w:sz w:val="22"/>
          <w:szCs w:val="22"/>
          <w:lang w:val="sr-Cyrl-CS"/>
        </w:rPr>
        <w:t>р</w:t>
      </w:r>
      <w:r w:rsidRPr="00900269">
        <w:rPr>
          <w:rFonts w:eastAsia="Times New Roman"/>
          <w:color w:val="000000" w:themeColor="text1"/>
          <w:spacing w:val="-1"/>
          <w:kern w:val="0"/>
          <w:sz w:val="22"/>
          <w:szCs w:val="22"/>
          <w:lang w:val="sr-Cyrl-CS"/>
        </w:rPr>
        <w:t>ем</w:t>
      </w:r>
      <w:r w:rsidRPr="00900269">
        <w:rPr>
          <w:rFonts w:eastAsia="Times New Roman"/>
          <w:color w:val="000000" w:themeColor="text1"/>
          <w:kern w:val="0"/>
          <w:sz w:val="22"/>
          <w:szCs w:val="22"/>
          <w:lang w:val="sr-Cyrl-CS"/>
        </w:rPr>
        <w:t>е</w:t>
      </w:r>
      <w:r w:rsidRPr="00900269">
        <w:rPr>
          <w:rFonts w:eastAsia="Times New Roman"/>
          <w:color w:val="000000" w:themeColor="text1"/>
          <w:spacing w:val="22"/>
          <w:kern w:val="0"/>
          <w:sz w:val="22"/>
          <w:szCs w:val="22"/>
          <w:lang w:val="sr-Cyrl-CS"/>
        </w:rPr>
        <w:t xml:space="preserve"> </w:t>
      </w:r>
      <w:r w:rsidRPr="00900269">
        <w:rPr>
          <w:rFonts w:eastAsia="Times New Roman"/>
          <w:color w:val="000000" w:themeColor="text1"/>
          <w:kern w:val="0"/>
          <w:sz w:val="22"/>
          <w:szCs w:val="22"/>
          <w:lang w:val="sr-Cyrl-CS"/>
        </w:rPr>
        <w:t>д</w:t>
      </w:r>
      <w:r w:rsidRPr="00900269">
        <w:rPr>
          <w:rFonts w:eastAsia="Times New Roman"/>
          <w:color w:val="000000" w:themeColor="text1"/>
          <w:spacing w:val="-3"/>
          <w:kern w:val="0"/>
          <w:sz w:val="22"/>
          <w:szCs w:val="22"/>
          <w:lang w:val="sr-Cyrl-CS"/>
        </w:rPr>
        <w:t>а</w:t>
      </w:r>
      <w:r w:rsidRPr="00900269">
        <w:rPr>
          <w:rFonts w:eastAsia="Times New Roman"/>
          <w:color w:val="000000" w:themeColor="text1"/>
          <w:spacing w:val="-1"/>
          <w:kern w:val="0"/>
          <w:sz w:val="22"/>
          <w:szCs w:val="22"/>
          <w:lang w:val="sr-Cyrl-CS"/>
        </w:rPr>
        <w:t>ј</w:t>
      </w:r>
      <w:r w:rsidRPr="00900269">
        <w:rPr>
          <w:rFonts w:eastAsia="Times New Roman"/>
          <w:color w:val="000000" w:themeColor="text1"/>
          <w:kern w:val="0"/>
          <w:sz w:val="22"/>
          <w:szCs w:val="22"/>
          <w:lang w:val="sr-Cyrl-CS"/>
        </w:rPr>
        <w:t>е</w:t>
      </w:r>
      <w:r w:rsidRPr="00900269">
        <w:rPr>
          <w:rFonts w:eastAsia="Times New Roman"/>
          <w:color w:val="000000" w:themeColor="text1"/>
          <w:spacing w:val="22"/>
          <w:kern w:val="0"/>
          <w:sz w:val="22"/>
          <w:szCs w:val="22"/>
          <w:lang w:val="sr-Cyrl-CS"/>
        </w:rPr>
        <w:t xml:space="preserve"> </w:t>
      </w:r>
      <w:r w:rsidRPr="00900269">
        <w:rPr>
          <w:rFonts w:eastAsia="Times New Roman"/>
          <w:color w:val="000000" w:themeColor="text1"/>
          <w:kern w:val="0"/>
          <w:sz w:val="22"/>
          <w:szCs w:val="22"/>
          <w:lang w:val="sr-Cyrl-CS"/>
        </w:rPr>
        <w:t>ду</w:t>
      </w:r>
      <w:r w:rsidRPr="00900269">
        <w:rPr>
          <w:rFonts w:eastAsia="Times New Roman"/>
          <w:color w:val="000000" w:themeColor="text1"/>
          <w:spacing w:val="1"/>
          <w:kern w:val="0"/>
          <w:sz w:val="22"/>
          <w:szCs w:val="22"/>
          <w:lang w:val="sr-Cyrl-CS"/>
        </w:rPr>
        <w:t>ж</w:t>
      </w:r>
      <w:r w:rsidRPr="00900269">
        <w:rPr>
          <w:rFonts w:eastAsia="Times New Roman"/>
          <w:color w:val="000000" w:themeColor="text1"/>
          <w:kern w:val="0"/>
          <w:sz w:val="22"/>
          <w:szCs w:val="22"/>
          <w:lang w:val="sr-Cyrl-CS"/>
        </w:rPr>
        <w:t xml:space="preserve">и </w:t>
      </w:r>
      <w:r w:rsidRPr="00900269">
        <w:rPr>
          <w:rFonts w:eastAsia="Times New Roman"/>
          <w:color w:val="000000" w:themeColor="text1"/>
          <w:spacing w:val="-4"/>
          <w:kern w:val="0"/>
          <w:sz w:val="22"/>
          <w:szCs w:val="22"/>
          <w:lang w:val="sr-Cyrl-CS"/>
        </w:rPr>
        <w:t>г</w:t>
      </w:r>
      <w:r w:rsidRPr="00900269">
        <w:rPr>
          <w:rFonts w:eastAsia="Times New Roman"/>
          <w:color w:val="000000" w:themeColor="text1"/>
          <w:spacing w:val="-1"/>
          <w:kern w:val="0"/>
          <w:sz w:val="22"/>
          <w:szCs w:val="22"/>
          <w:lang w:val="sr-Cyrl-CS"/>
        </w:rPr>
        <w:t>ара</w:t>
      </w:r>
      <w:r w:rsidRPr="00900269">
        <w:rPr>
          <w:rFonts w:eastAsia="Times New Roman"/>
          <w:color w:val="000000" w:themeColor="text1"/>
          <w:kern w:val="0"/>
          <w:sz w:val="22"/>
          <w:szCs w:val="22"/>
          <w:lang w:val="sr-Cyrl-CS"/>
        </w:rPr>
        <w:t>н</w:t>
      </w:r>
      <w:r w:rsidRPr="00900269">
        <w:rPr>
          <w:rFonts w:eastAsia="Times New Roman"/>
          <w:color w:val="000000" w:themeColor="text1"/>
          <w:spacing w:val="-1"/>
          <w:kern w:val="0"/>
          <w:sz w:val="22"/>
          <w:szCs w:val="22"/>
          <w:lang w:val="sr-Cyrl-CS"/>
        </w:rPr>
        <w:t>т</w:t>
      </w:r>
      <w:r w:rsidRPr="00900269">
        <w:rPr>
          <w:rFonts w:eastAsia="Times New Roman"/>
          <w:color w:val="000000" w:themeColor="text1"/>
          <w:kern w:val="0"/>
          <w:sz w:val="22"/>
          <w:szCs w:val="22"/>
          <w:lang w:val="sr-Cyrl-CS"/>
        </w:rPr>
        <w:t xml:space="preserve">ни </w:t>
      </w:r>
      <w:r w:rsidRPr="00900269">
        <w:rPr>
          <w:rFonts w:eastAsia="Times New Roman"/>
          <w:color w:val="000000" w:themeColor="text1"/>
          <w:spacing w:val="-1"/>
          <w:kern w:val="0"/>
          <w:sz w:val="22"/>
          <w:szCs w:val="22"/>
          <w:lang w:val="sr-Cyrl-CS"/>
        </w:rPr>
        <w:t>рок</w:t>
      </w:r>
      <w:r w:rsidRPr="00900269">
        <w:rPr>
          <w:rFonts w:eastAsia="Times New Roman"/>
          <w:color w:val="000000" w:themeColor="text1"/>
          <w:kern w:val="0"/>
          <w:sz w:val="22"/>
          <w:szCs w:val="22"/>
          <w:lang w:val="sr-Cyrl-CS"/>
        </w:rPr>
        <w:t>,</w:t>
      </w:r>
      <w:r w:rsidRPr="00900269">
        <w:rPr>
          <w:rFonts w:eastAsia="Times New Roman"/>
          <w:color w:val="000000" w:themeColor="text1"/>
          <w:spacing w:val="2"/>
          <w:kern w:val="0"/>
          <w:sz w:val="22"/>
          <w:szCs w:val="22"/>
          <w:lang w:val="sr-Cyrl-CS"/>
        </w:rPr>
        <w:t xml:space="preserve"> </w:t>
      </w:r>
      <w:r w:rsidRPr="00900269">
        <w:rPr>
          <w:rFonts w:eastAsia="Times New Roman"/>
          <w:color w:val="000000" w:themeColor="text1"/>
          <w:kern w:val="0"/>
          <w:sz w:val="22"/>
          <w:szCs w:val="22"/>
          <w:lang w:val="sr-Cyrl-CS"/>
        </w:rPr>
        <w:t>с</w:t>
      </w:r>
      <w:r w:rsidRPr="00900269">
        <w:rPr>
          <w:rFonts w:eastAsia="Times New Roman"/>
          <w:color w:val="000000" w:themeColor="text1"/>
          <w:spacing w:val="1"/>
          <w:kern w:val="0"/>
          <w:sz w:val="22"/>
          <w:szCs w:val="22"/>
          <w:lang w:val="sr-Cyrl-CS"/>
        </w:rPr>
        <w:t xml:space="preserve"> </w:t>
      </w:r>
      <w:r w:rsidRPr="00900269">
        <w:rPr>
          <w:rFonts w:eastAsia="Times New Roman"/>
          <w:color w:val="000000" w:themeColor="text1"/>
          <w:spacing w:val="-1"/>
          <w:kern w:val="0"/>
          <w:sz w:val="22"/>
          <w:szCs w:val="22"/>
          <w:lang w:val="sr-Cyrl-CS"/>
        </w:rPr>
        <w:t>ти</w:t>
      </w:r>
      <w:r w:rsidRPr="00900269">
        <w:rPr>
          <w:rFonts w:eastAsia="Times New Roman"/>
          <w:color w:val="000000" w:themeColor="text1"/>
          <w:kern w:val="0"/>
          <w:sz w:val="22"/>
          <w:szCs w:val="22"/>
          <w:lang w:val="sr-Cyrl-CS"/>
        </w:rPr>
        <w:t>м ш</w:t>
      </w:r>
      <w:r w:rsidRPr="00900269">
        <w:rPr>
          <w:rFonts w:eastAsia="Times New Roman"/>
          <w:color w:val="000000" w:themeColor="text1"/>
          <w:spacing w:val="-3"/>
          <w:kern w:val="0"/>
          <w:sz w:val="22"/>
          <w:szCs w:val="22"/>
          <w:lang w:val="sr-Cyrl-CS"/>
        </w:rPr>
        <w:t>т</w:t>
      </w:r>
      <w:r w:rsidRPr="00900269">
        <w:rPr>
          <w:rFonts w:eastAsia="Times New Roman"/>
          <w:color w:val="000000" w:themeColor="text1"/>
          <w:kern w:val="0"/>
          <w:sz w:val="22"/>
          <w:szCs w:val="22"/>
          <w:lang w:val="sr-Cyrl-CS"/>
        </w:rPr>
        <w:t xml:space="preserve">о </w:t>
      </w:r>
      <w:r w:rsidRPr="00900269">
        <w:rPr>
          <w:rFonts w:eastAsia="Times New Roman"/>
          <w:color w:val="000000" w:themeColor="text1"/>
          <w:spacing w:val="1"/>
          <w:kern w:val="0"/>
          <w:sz w:val="22"/>
          <w:szCs w:val="22"/>
          <w:lang w:val="sr-Cyrl-CS"/>
        </w:rPr>
        <w:t>ј</w:t>
      </w:r>
      <w:r w:rsidRPr="00900269">
        <w:rPr>
          <w:rFonts w:eastAsia="Times New Roman"/>
          <w:color w:val="000000" w:themeColor="text1"/>
          <w:kern w:val="0"/>
          <w:sz w:val="22"/>
          <w:szCs w:val="22"/>
          <w:lang w:val="sr-Cyrl-CS"/>
        </w:rPr>
        <w:t xml:space="preserve">е </w:t>
      </w:r>
      <w:r w:rsidRPr="00900269">
        <w:rPr>
          <w:rFonts w:eastAsia="Times New Roman"/>
          <w:color w:val="000000" w:themeColor="text1"/>
          <w:spacing w:val="-1"/>
          <w:kern w:val="0"/>
          <w:sz w:val="22"/>
          <w:szCs w:val="22"/>
          <w:lang w:val="sr-Cyrl-CS"/>
        </w:rPr>
        <w:t>Из</w:t>
      </w:r>
      <w:r w:rsidRPr="00900269">
        <w:rPr>
          <w:rFonts w:eastAsia="Times New Roman"/>
          <w:color w:val="000000" w:themeColor="text1"/>
          <w:spacing w:val="-3"/>
          <w:kern w:val="0"/>
          <w:sz w:val="22"/>
          <w:szCs w:val="22"/>
          <w:lang w:val="sr-Cyrl-CS"/>
        </w:rPr>
        <w:t>в</w:t>
      </w:r>
      <w:r w:rsidRPr="00900269">
        <w:rPr>
          <w:rFonts w:eastAsia="Times New Roman"/>
          <w:color w:val="000000" w:themeColor="text1"/>
          <w:spacing w:val="-1"/>
          <w:kern w:val="0"/>
          <w:sz w:val="22"/>
          <w:szCs w:val="22"/>
          <w:lang w:val="sr-Cyrl-CS"/>
        </w:rPr>
        <w:t>о</w:t>
      </w:r>
      <w:r w:rsidRPr="00900269">
        <w:rPr>
          <w:rFonts w:eastAsia="Times New Roman"/>
          <w:color w:val="000000" w:themeColor="text1"/>
          <w:spacing w:val="-3"/>
          <w:kern w:val="0"/>
          <w:sz w:val="22"/>
          <w:szCs w:val="22"/>
          <w:lang w:val="sr-Cyrl-CS"/>
        </w:rPr>
        <w:t>ђ</w:t>
      </w:r>
      <w:r w:rsidRPr="00900269">
        <w:rPr>
          <w:rFonts w:eastAsia="Times New Roman"/>
          <w:color w:val="000000" w:themeColor="text1"/>
          <w:spacing w:val="-6"/>
          <w:kern w:val="0"/>
          <w:sz w:val="22"/>
          <w:szCs w:val="22"/>
          <w:lang w:val="sr-Cyrl-CS"/>
        </w:rPr>
        <w:t>а</w:t>
      </w:r>
      <w:r w:rsidRPr="00900269">
        <w:rPr>
          <w:rFonts w:eastAsia="Times New Roman"/>
          <w:color w:val="000000" w:themeColor="text1"/>
          <w:kern w:val="0"/>
          <w:sz w:val="22"/>
          <w:szCs w:val="22"/>
          <w:lang w:val="sr-Cyrl-CS"/>
        </w:rPr>
        <w:t>ч</w:t>
      </w:r>
      <w:r w:rsidRPr="00900269">
        <w:rPr>
          <w:rFonts w:eastAsia="Times New Roman"/>
          <w:color w:val="000000" w:themeColor="text1"/>
          <w:spacing w:val="3"/>
          <w:kern w:val="0"/>
          <w:sz w:val="22"/>
          <w:szCs w:val="22"/>
          <w:lang w:val="sr-Cyrl-CS"/>
        </w:rPr>
        <w:t xml:space="preserve"> </w:t>
      </w:r>
      <w:r w:rsidRPr="00900269">
        <w:rPr>
          <w:rFonts w:eastAsia="Times New Roman"/>
          <w:color w:val="000000" w:themeColor="text1"/>
          <w:spacing w:val="-1"/>
          <w:kern w:val="0"/>
          <w:sz w:val="22"/>
          <w:szCs w:val="22"/>
          <w:lang w:val="sr-Cyrl-CS"/>
        </w:rPr>
        <w:t>р</w:t>
      </w:r>
      <w:r w:rsidRPr="00900269">
        <w:rPr>
          <w:rFonts w:eastAsia="Times New Roman"/>
          <w:color w:val="000000" w:themeColor="text1"/>
          <w:spacing w:val="-3"/>
          <w:kern w:val="0"/>
          <w:sz w:val="22"/>
          <w:szCs w:val="22"/>
          <w:lang w:val="sr-Cyrl-CS"/>
        </w:rPr>
        <w:t>а</w:t>
      </w:r>
      <w:r w:rsidRPr="00900269">
        <w:rPr>
          <w:rFonts w:eastAsia="Times New Roman"/>
          <w:color w:val="000000" w:themeColor="text1"/>
          <w:kern w:val="0"/>
          <w:sz w:val="22"/>
          <w:szCs w:val="22"/>
          <w:lang w:val="sr-Cyrl-CS"/>
        </w:rPr>
        <w:t>д</w:t>
      </w:r>
      <w:r w:rsidRPr="00900269">
        <w:rPr>
          <w:rFonts w:eastAsia="Times New Roman"/>
          <w:color w:val="000000" w:themeColor="text1"/>
          <w:spacing w:val="-1"/>
          <w:kern w:val="0"/>
          <w:sz w:val="22"/>
          <w:szCs w:val="22"/>
          <w:lang w:val="sr-Cyrl-CS"/>
        </w:rPr>
        <w:t>о</w:t>
      </w:r>
      <w:r w:rsidRPr="00900269">
        <w:rPr>
          <w:rFonts w:eastAsia="Times New Roman"/>
          <w:color w:val="000000" w:themeColor="text1"/>
          <w:spacing w:val="-3"/>
          <w:kern w:val="0"/>
          <w:sz w:val="22"/>
          <w:szCs w:val="22"/>
          <w:lang w:val="sr-Cyrl-CS"/>
        </w:rPr>
        <w:t>в</w:t>
      </w:r>
      <w:r w:rsidRPr="00900269">
        <w:rPr>
          <w:rFonts w:eastAsia="Times New Roman"/>
          <w:color w:val="000000" w:themeColor="text1"/>
          <w:kern w:val="0"/>
          <w:sz w:val="22"/>
          <w:szCs w:val="22"/>
          <w:lang w:val="sr-Cyrl-CS"/>
        </w:rPr>
        <w:t>а</w:t>
      </w:r>
      <w:r w:rsidRPr="00900269">
        <w:rPr>
          <w:rFonts w:eastAsia="Times New Roman"/>
          <w:color w:val="000000" w:themeColor="text1"/>
          <w:spacing w:val="-2"/>
          <w:kern w:val="0"/>
          <w:sz w:val="22"/>
          <w:szCs w:val="22"/>
          <w:lang w:val="sr-Cyrl-CS"/>
        </w:rPr>
        <w:t xml:space="preserve"> </w:t>
      </w:r>
      <w:r w:rsidRPr="00900269">
        <w:rPr>
          <w:rFonts w:eastAsia="Times New Roman"/>
          <w:color w:val="000000" w:themeColor="text1"/>
          <w:kern w:val="0"/>
          <w:sz w:val="22"/>
          <w:szCs w:val="22"/>
          <w:lang w:val="sr-Cyrl-CS"/>
        </w:rPr>
        <w:t>ду</w:t>
      </w:r>
      <w:r w:rsidRPr="00900269">
        <w:rPr>
          <w:rFonts w:eastAsia="Times New Roman"/>
          <w:color w:val="000000" w:themeColor="text1"/>
          <w:spacing w:val="1"/>
          <w:kern w:val="0"/>
          <w:sz w:val="22"/>
          <w:szCs w:val="22"/>
          <w:lang w:val="sr-Cyrl-CS"/>
        </w:rPr>
        <w:t>ж</w:t>
      </w:r>
      <w:r w:rsidRPr="00900269">
        <w:rPr>
          <w:rFonts w:eastAsia="Times New Roman"/>
          <w:color w:val="000000" w:themeColor="text1"/>
          <w:spacing w:val="-1"/>
          <w:kern w:val="0"/>
          <w:sz w:val="22"/>
          <w:szCs w:val="22"/>
          <w:lang w:val="sr-Cyrl-CS"/>
        </w:rPr>
        <w:t>а</w:t>
      </w:r>
      <w:r w:rsidRPr="00900269">
        <w:rPr>
          <w:rFonts w:eastAsia="Times New Roman"/>
          <w:color w:val="000000" w:themeColor="text1"/>
          <w:kern w:val="0"/>
          <w:sz w:val="22"/>
          <w:szCs w:val="22"/>
          <w:lang w:val="sr-Cyrl-CS"/>
        </w:rPr>
        <w:t>н</w:t>
      </w:r>
      <w:r w:rsidRPr="00900269">
        <w:rPr>
          <w:rFonts w:eastAsia="Times New Roman"/>
          <w:color w:val="000000" w:themeColor="text1"/>
          <w:spacing w:val="1"/>
          <w:kern w:val="0"/>
          <w:sz w:val="22"/>
          <w:szCs w:val="22"/>
          <w:lang w:val="sr-Cyrl-CS"/>
        </w:rPr>
        <w:t xml:space="preserve"> </w:t>
      </w:r>
      <w:r w:rsidRPr="00900269">
        <w:rPr>
          <w:rFonts w:eastAsia="Times New Roman"/>
          <w:color w:val="000000" w:themeColor="text1"/>
          <w:kern w:val="0"/>
          <w:sz w:val="22"/>
          <w:szCs w:val="22"/>
          <w:lang w:val="sr-Cyrl-CS"/>
        </w:rPr>
        <w:t>да</w:t>
      </w:r>
      <w:r w:rsidRPr="00900269">
        <w:rPr>
          <w:rFonts w:eastAsia="Times New Roman"/>
          <w:color w:val="000000" w:themeColor="text1"/>
          <w:spacing w:val="4"/>
          <w:kern w:val="0"/>
          <w:sz w:val="22"/>
          <w:szCs w:val="22"/>
          <w:lang w:val="sr-Cyrl-CS"/>
        </w:rPr>
        <w:t xml:space="preserve"> </w:t>
      </w:r>
      <w:r w:rsidRPr="00900269">
        <w:rPr>
          <w:rFonts w:eastAsia="Times New Roman"/>
          <w:color w:val="000000" w:themeColor="text1"/>
          <w:spacing w:val="-3"/>
          <w:kern w:val="0"/>
          <w:sz w:val="22"/>
          <w:szCs w:val="22"/>
          <w:lang w:val="sr-Cyrl-CS"/>
        </w:rPr>
        <w:t>с</w:t>
      </w:r>
      <w:r w:rsidRPr="00900269">
        <w:rPr>
          <w:rFonts w:eastAsia="Times New Roman"/>
          <w:color w:val="000000" w:themeColor="text1"/>
          <w:spacing w:val="-5"/>
          <w:kern w:val="0"/>
          <w:sz w:val="22"/>
          <w:szCs w:val="22"/>
          <w:lang w:val="sr-Cyrl-CS"/>
        </w:rPr>
        <w:t>в</w:t>
      </w:r>
      <w:r w:rsidRPr="00900269">
        <w:rPr>
          <w:rFonts w:eastAsia="Times New Roman"/>
          <w:color w:val="000000" w:themeColor="text1"/>
          <w:kern w:val="0"/>
          <w:sz w:val="22"/>
          <w:szCs w:val="22"/>
          <w:lang w:val="sr-Cyrl-CS"/>
        </w:rPr>
        <w:t>у</w:t>
      </w:r>
      <w:r w:rsidRPr="00900269">
        <w:rPr>
          <w:rFonts w:eastAsia="Times New Roman"/>
          <w:color w:val="000000" w:themeColor="text1"/>
          <w:spacing w:val="1"/>
          <w:kern w:val="0"/>
          <w:sz w:val="22"/>
          <w:szCs w:val="22"/>
          <w:lang w:val="sr-Cyrl-CS"/>
        </w:rPr>
        <w:t xml:space="preserve"> </w:t>
      </w:r>
      <w:r w:rsidRPr="00900269">
        <w:rPr>
          <w:rFonts w:eastAsia="Times New Roman"/>
          <w:color w:val="000000" w:themeColor="text1"/>
          <w:kern w:val="0"/>
          <w:sz w:val="22"/>
          <w:szCs w:val="22"/>
          <w:lang w:val="sr-Cyrl-CS"/>
        </w:rPr>
        <w:t>д</w:t>
      </w:r>
      <w:r w:rsidRPr="00900269">
        <w:rPr>
          <w:rFonts w:eastAsia="Times New Roman"/>
          <w:color w:val="000000" w:themeColor="text1"/>
          <w:spacing w:val="-1"/>
          <w:kern w:val="0"/>
          <w:sz w:val="22"/>
          <w:szCs w:val="22"/>
          <w:lang w:val="sr-Cyrl-CS"/>
        </w:rPr>
        <w:t>о</w:t>
      </w:r>
      <w:r w:rsidRPr="00900269">
        <w:rPr>
          <w:rFonts w:eastAsia="Times New Roman"/>
          <w:color w:val="000000" w:themeColor="text1"/>
          <w:spacing w:val="1"/>
          <w:kern w:val="0"/>
          <w:sz w:val="22"/>
          <w:szCs w:val="22"/>
          <w:lang w:val="sr-Cyrl-CS"/>
        </w:rPr>
        <w:t>к</w:t>
      </w:r>
      <w:r w:rsidRPr="00900269">
        <w:rPr>
          <w:rFonts w:eastAsia="Times New Roman"/>
          <w:color w:val="000000" w:themeColor="text1"/>
          <w:spacing w:val="-5"/>
          <w:kern w:val="0"/>
          <w:sz w:val="22"/>
          <w:szCs w:val="22"/>
          <w:lang w:val="sr-Cyrl-CS"/>
        </w:rPr>
        <w:t>у</w:t>
      </w:r>
      <w:r w:rsidRPr="00900269">
        <w:rPr>
          <w:rFonts w:eastAsia="Times New Roman"/>
          <w:color w:val="000000" w:themeColor="text1"/>
          <w:spacing w:val="-1"/>
          <w:kern w:val="0"/>
          <w:sz w:val="22"/>
          <w:szCs w:val="22"/>
          <w:lang w:val="sr-Cyrl-CS"/>
        </w:rPr>
        <w:t>ме</w:t>
      </w:r>
      <w:r w:rsidRPr="00900269">
        <w:rPr>
          <w:rFonts w:eastAsia="Times New Roman"/>
          <w:color w:val="000000" w:themeColor="text1"/>
          <w:kern w:val="0"/>
          <w:sz w:val="22"/>
          <w:szCs w:val="22"/>
          <w:lang w:val="sr-Cyrl-CS"/>
        </w:rPr>
        <w:t>н</w:t>
      </w:r>
      <w:r w:rsidRPr="00900269">
        <w:rPr>
          <w:rFonts w:eastAsia="Times New Roman"/>
          <w:color w:val="000000" w:themeColor="text1"/>
          <w:spacing w:val="-3"/>
          <w:kern w:val="0"/>
          <w:sz w:val="22"/>
          <w:szCs w:val="22"/>
          <w:lang w:val="sr-Cyrl-CS"/>
        </w:rPr>
        <w:t>т</w:t>
      </w:r>
      <w:r w:rsidRPr="00900269">
        <w:rPr>
          <w:rFonts w:eastAsia="Times New Roman"/>
          <w:color w:val="000000" w:themeColor="text1"/>
          <w:spacing w:val="-1"/>
          <w:kern w:val="0"/>
          <w:sz w:val="22"/>
          <w:szCs w:val="22"/>
          <w:lang w:val="sr-Cyrl-CS"/>
        </w:rPr>
        <w:t>а</w:t>
      </w:r>
      <w:r w:rsidRPr="00900269">
        <w:rPr>
          <w:rFonts w:eastAsia="Times New Roman"/>
          <w:color w:val="000000" w:themeColor="text1"/>
          <w:kern w:val="0"/>
          <w:sz w:val="22"/>
          <w:szCs w:val="22"/>
          <w:lang w:val="sr-Cyrl-CS"/>
        </w:rPr>
        <w:t>ц</w:t>
      </w:r>
      <w:r w:rsidRPr="00900269">
        <w:rPr>
          <w:rFonts w:eastAsia="Times New Roman"/>
          <w:color w:val="000000" w:themeColor="text1"/>
          <w:spacing w:val="-4"/>
          <w:kern w:val="0"/>
          <w:sz w:val="22"/>
          <w:szCs w:val="22"/>
          <w:lang w:val="sr-Cyrl-CS"/>
        </w:rPr>
        <w:t>и</w:t>
      </w:r>
      <w:r w:rsidRPr="00900269">
        <w:rPr>
          <w:rFonts w:eastAsia="Times New Roman"/>
          <w:color w:val="000000" w:themeColor="text1"/>
          <w:spacing w:val="-1"/>
          <w:kern w:val="0"/>
          <w:sz w:val="22"/>
          <w:szCs w:val="22"/>
          <w:lang w:val="sr-Cyrl-CS"/>
        </w:rPr>
        <w:t>ј</w:t>
      </w:r>
      <w:r w:rsidRPr="00900269">
        <w:rPr>
          <w:rFonts w:eastAsia="Times New Roman"/>
          <w:color w:val="000000" w:themeColor="text1"/>
          <w:kern w:val="0"/>
          <w:sz w:val="22"/>
          <w:szCs w:val="22"/>
          <w:lang w:val="sr-Cyrl-CS"/>
        </w:rPr>
        <w:t>у</w:t>
      </w:r>
      <w:r w:rsidRPr="00900269">
        <w:rPr>
          <w:rFonts w:eastAsia="Times New Roman"/>
          <w:color w:val="000000" w:themeColor="text1"/>
          <w:spacing w:val="1"/>
          <w:kern w:val="0"/>
          <w:sz w:val="22"/>
          <w:szCs w:val="22"/>
          <w:lang w:val="sr-Cyrl-CS"/>
        </w:rPr>
        <w:t xml:space="preserve"> </w:t>
      </w:r>
      <w:r w:rsidRPr="00900269">
        <w:rPr>
          <w:rFonts w:eastAsia="Times New Roman"/>
          <w:color w:val="000000" w:themeColor="text1"/>
          <w:kern w:val="0"/>
          <w:sz w:val="22"/>
          <w:szCs w:val="22"/>
          <w:lang w:val="sr-Cyrl-CS"/>
        </w:rPr>
        <w:t>о</w:t>
      </w:r>
      <w:r w:rsidRPr="00900269">
        <w:rPr>
          <w:rFonts w:eastAsia="Times New Roman"/>
          <w:color w:val="000000" w:themeColor="text1"/>
          <w:spacing w:val="3"/>
          <w:kern w:val="0"/>
          <w:sz w:val="22"/>
          <w:szCs w:val="22"/>
          <w:lang w:val="sr-Cyrl-CS"/>
        </w:rPr>
        <w:t xml:space="preserve"> </w:t>
      </w:r>
      <w:r w:rsidRPr="00900269">
        <w:rPr>
          <w:rFonts w:eastAsia="Times New Roman"/>
          <w:color w:val="000000" w:themeColor="text1"/>
          <w:spacing w:val="-4"/>
          <w:kern w:val="0"/>
          <w:sz w:val="22"/>
          <w:szCs w:val="22"/>
          <w:lang w:val="sr-Cyrl-CS"/>
        </w:rPr>
        <w:t>г</w:t>
      </w:r>
      <w:r w:rsidRPr="00900269">
        <w:rPr>
          <w:rFonts w:eastAsia="Times New Roman"/>
          <w:color w:val="000000" w:themeColor="text1"/>
          <w:spacing w:val="-1"/>
          <w:kern w:val="0"/>
          <w:sz w:val="22"/>
          <w:szCs w:val="22"/>
          <w:lang w:val="sr-Cyrl-CS"/>
        </w:rPr>
        <w:t>ар</w:t>
      </w:r>
      <w:r w:rsidRPr="00900269">
        <w:rPr>
          <w:rFonts w:eastAsia="Times New Roman"/>
          <w:color w:val="000000" w:themeColor="text1"/>
          <w:spacing w:val="-3"/>
          <w:kern w:val="0"/>
          <w:sz w:val="22"/>
          <w:szCs w:val="22"/>
          <w:lang w:val="sr-Cyrl-CS"/>
        </w:rPr>
        <w:t>а</w:t>
      </w:r>
      <w:r w:rsidRPr="00900269">
        <w:rPr>
          <w:rFonts w:eastAsia="Times New Roman"/>
          <w:color w:val="000000" w:themeColor="text1"/>
          <w:kern w:val="0"/>
          <w:sz w:val="22"/>
          <w:szCs w:val="22"/>
          <w:lang w:val="sr-Cyrl-CS"/>
        </w:rPr>
        <w:t>нц</w:t>
      </w:r>
      <w:r w:rsidRPr="00900269">
        <w:rPr>
          <w:rFonts w:eastAsia="Times New Roman"/>
          <w:color w:val="000000" w:themeColor="text1"/>
          <w:spacing w:val="-1"/>
          <w:kern w:val="0"/>
          <w:sz w:val="22"/>
          <w:szCs w:val="22"/>
          <w:lang w:val="sr-Cyrl-CS"/>
        </w:rPr>
        <w:t>и</w:t>
      </w:r>
      <w:r w:rsidRPr="00900269">
        <w:rPr>
          <w:rFonts w:eastAsia="Times New Roman"/>
          <w:color w:val="000000" w:themeColor="text1"/>
          <w:spacing w:val="1"/>
          <w:kern w:val="0"/>
          <w:sz w:val="22"/>
          <w:szCs w:val="22"/>
          <w:lang w:val="sr-Cyrl-CS"/>
        </w:rPr>
        <w:t>ј</w:t>
      </w:r>
      <w:r w:rsidRPr="00900269">
        <w:rPr>
          <w:rFonts w:eastAsia="Times New Roman"/>
          <w:color w:val="000000" w:themeColor="text1"/>
          <w:spacing w:val="-1"/>
          <w:kern w:val="0"/>
          <w:sz w:val="22"/>
          <w:szCs w:val="22"/>
          <w:lang w:val="sr-Cyrl-CS"/>
        </w:rPr>
        <w:t>ам</w:t>
      </w:r>
      <w:r w:rsidRPr="00900269">
        <w:rPr>
          <w:rFonts w:eastAsia="Times New Roman"/>
          <w:color w:val="000000" w:themeColor="text1"/>
          <w:kern w:val="0"/>
          <w:sz w:val="22"/>
          <w:szCs w:val="22"/>
          <w:lang w:val="sr-Cyrl-CS"/>
        </w:rPr>
        <w:t>а</w:t>
      </w:r>
      <w:r w:rsidRPr="00900269">
        <w:rPr>
          <w:rFonts w:eastAsia="Times New Roman"/>
          <w:color w:val="000000" w:themeColor="text1"/>
          <w:spacing w:val="-2"/>
          <w:kern w:val="0"/>
          <w:sz w:val="22"/>
          <w:szCs w:val="22"/>
          <w:lang w:val="sr-Cyrl-CS"/>
        </w:rPr>
        <w:t xml:space="preserve"> </w:t>
      </w:r>
      <w:r w:rsidRPr="00900269">
        <w:rPr>
          <w:rFonts w:eastAsia="Times New Roman"/>
          <w:color w:val="000000" w:themeColor="text1"/>
          <w:kern w:val="0"/>
          <w:sz w:val="22"/>
          <w:szCs w:val="22"/>
          <w:lang w:val="sr-Cyrl-CS"/>
        </w:rPr>
        <w:t>п</w:t>
      </w:r>
      <w:r w:rsidRPr="00900269">
        <w:rPr>
          <w:rFonts w:eastAsia="Times New Roman"/>
          <w:color w:val="000000" w:themeColor="text1"/>
          <w:spacing w:val="-1"/>
          <w:kern w:val="0"/>
          <w:sz w:val="22"/>
          <w:szCs w:val="22"/>
          <w:lang w:val="sr-Cyrl-CS"/>
        </w:rPr>
        <w:t>ро</w:t>
      </w:r>
      <w:r w:rsidRPr="00900269">
        <w:rPr>
          <w:rFonts w:eastAsia="Times New Roman"/>
          <w:color w:val="000000" w:themeColor="text1"/>
          <w:spacing w:val="-2"/>
          <w:kern w:val="0"/>
          <w:sz w:val="22"/>
          <w:szCs w:val="22"/>
          <w:lang w:val="sr-Cyrl-CS"/>
        </w:rPr>
        <w:t>и</w:t>
      </w:r>
      <w:r w:rsidRPr="00900269">
        <w:rPr>
          <w:rFonts w:eastAsia="Times New Roman"/>
          <w:color w:val="000000" w:themeColor="text1"/>
          <w:spacing w:val="-1"/>
          <w:kern w:val="0"/>
          <w:sz w:val="22"/>
          <w:szCs w:val="22"/>
          <w:lang w:val="sr-Cyrl-CS"/>
        </w:rPr>
        <w:t>з</w:t>
      </w:r>
      <w:r w:rsidRPr="00900269">
        <w:rPr>
          <w:rFonts w:eastAsia="Times New Roman"/>
          <w:color w:val="000000" w:themeColor="text1"/>
          <w:spacing w:val="-5"/>
          <w:kern w:val="0"/>
          <w:sz w:val="22"/>
          <w:szCs w:val="22"/>
          <w:lang w:val="sr-Cyrl-CS"/>
        </w:rPr>
        <w:t>в</w:t>
      </w:r>
      <w:r w:rsidRPr="00900269">
        <w:rPr>
          <w:rFonts w:eastAsia="Times New Roman"/>
          <w:color w:val="000000" w:themeColor="text1"/>
          <w:spacing w:val="-1"/>
          <w:kern w:val="0"/>
          <w:sz w:val="22"/>
          <w:szCs w:val="22"/>
          <w:lang w:val="sr-Cyrl-CS"/>
        </w:rPr>
        <w:t>ођ</w:t>
      </w:r>
      <w:r w:rsidRPr="00900269">
        <w:rPr>
          <w:rFonts w:eastAsia="Times New Roman"/>
          <w:color w:val="000000" w:themeColor="text1"/>
          <w:spacing w:val="-6"/>
          <w:kern w:val="0"/>
          <w:sz w:val="22"/>
          <w:szCs w:val="22"/>
          <w:lang w:val="sr-Cyrl-CS"/>
        </w:rPr>
        <w:t>а</w:t>
      </w:r>
      <w:r w:rsidRPr="00900269">
        <w:rPr>
          <w:rFonts w:eastAsia="Times New Roman"/>
          <w:color w:val="000000" w:themeColor="text1"/>
          <w:kern w:val="0"/>
          <w:sz w:val="22"/>
          <w:szCs w:val="22"/>
          <w:lang w:val="sr-Cyrl-CS"/>
        </w:rPr>
        <w:t xml:space="preserve">ча </w:t>
      </w:r>
      <w:r w:rsidRPr="00900269">
        <w:rPr>
          <w:rFonts w:eastAsia="Times New Roman"/>
          <w:color w:val="000000" w:themeColor="text1"/>
          <w:spacing w:val="-1"/>
          <w:kern w:val="0"/>
          <w:sz w:val="22"/>
          <w:szCs w:val="22"/>
          <w:lang w:val="sr-Cyrl-CS"/>
        </w:rPr>
        <w:t>о</w:t>
      </w:r>
      <w:r w:rsidRPr="00900269">
        <w:rPr>
          <w:rFonts w:eastAsia="Times New Roman"/>
          <w:color w:val="000000" w:themeColor="text1"/>
          <w:kern w:val="0"/>
          <w:sz w:val="22"/>
          <w:szCs w:val="22"/>
          <w:lang w:val="sr-Cyrl-CS"/>
        </w:rPr>
        <w:t>п</w:t>
      </w:r>
      <w:r w:rsidRPr="00900269">
        <w:rPr>
          <w:rFonts w:eastAsia="Times New Roman"/>
          <w:color w:val="000000" w:themeColor="text1"/>
          <w:spacing w:val="-1"/>
          <w:kern w:val="0"/>
          <w:sz w:val="22"/>
          <w:szCs w:val="22"/>
          <w:lang w:val="sr-Cyrl-CS"/>
        </w:rPr>
        <w:t>реме</w:t>
      </w:r>
      <w:r w:rsidRPr="00900269">
        <w:rPr>
          <w:rFonts w:eastAsia="Times New Roman"/>
          <w:color w:val="000000" w:themeColor="text1"/>
          <w:kern w:val="0"/>
          <w:sz w:val="22"/>
          <w:szCs w:val="22"/>
          <w:lang w:val="sr-Cyrl-CS"/>
        </w:rPr>
        <w:t>,</w:t>
      </w:r>
      <w:r w:rsidRPr="00900269">
        <w:rPr>
          <w:rFonts w:eastAsia="Times New Roman"/>
          <w:color w:val="000000" w:themeColor="text1"/>
          <w:spacing w:val="-1"/>
          <w:kern w:val="0"/>
          <w:sz w:val="22"/>
          <w:szCs w:val="22"/>
          <w:lang w:val="sr-Cyrl-CS"/>
        </w:rPr>
        <w:t xml:space="preserve"> </w:t>
      </w:r>
      <w:r w:rsidRPr="00900269">
        <w:rPr>
          <w:rFonts w:eastAsia="Times New Roman"/>
          <w:color w:val="000000" w:themeColor="text1"/>
          <w:kern w:val="0"/>
          <w:sz w:val="22"/>
          <w:szCs w:val="22"/>
          <w:lang w:val="sr-Cyrl-CS"/>
        </w:rPr>
        <w:t xml:space="preserve">са </w:t>
      </w:r>
      <w:r w:rsidRPr="00900269">
        <w:rPr>
          <w:rFonts w:eastAsia="Times New Roman"/>
          <w:color w:val="000000" w:themeColor="text1"/>
          <w:spacing w:val="-3"/>
          <w:kern w:val="0"/>
          <w:sz w:val="22"/>
          <w:szCs w:val="22"/>
          <w:lang w:val="sr-Cyrl-CS"/>
        </w:rPr>
        <w:t>у</w:t>
      </w:r>
      <w:r w:rsidRPr="00900269">
        <w:rPr>
          <w:rFonts w:eastAsia="Times New Roman"/>
          <w:color w:val="000000" w:themeColor="text1"/>
          <w:kern w:val="0"/>
          <w:sz w:val="22"/>
          <w:szCs w:val="22"/>
          <w:lang w:val="sr-Cyrl-CS"/>
        </w:rPr>
        <w:t>п</w:t>
      </w:r>
      <w:r w:rsidRPr="00900269">
        <w:rPr>
          <w:rFonts w:eastAsia="Times New Roman"/>
          <w:color w:val="000000" w:themeColor="text1"/>
          <w:spacing w:val="-3"/>
          <w:kern w:val="0"/>
          <w:sz w:val="22"/>
          <w:szCs w:val="22"/>
          <w:lang w:val="sr-Cyrl-CS"/>
        </w:rPr>
        <w:t>ут</w:t>
      </w:r>
      <w:r w:rsidRPr="00900269">
        <w:rPr>
          <w:rFonts w:eastAsia="Times New Roman"/>
          <w:color w:val="000000" w:themeColor="text1"/>
          <w:kern w:val="0"/>
          <w:sz w:val="22"/>
          <w:szCs w:val="22"/>
          <w:lang w:val="sr-Cyrl-CS"/>
        </w:rPr>
        <w:t>с</w:t>
      </w:r>
      <w:r w:rsidRPr="00900269">
        <w:rPr>
          <w:rFonts w:eastAsia="Times New Roman"/>
          <w:color w:val="000000" w:themeColor="text1"/>
          <w:spacing w:val="-1"/>
          <w:kern w:val="0"/>
          <w:sz w:val="22"/>
          <w:szCs w:val="22"/>
          <w:lang w:val="sr-Cyrl-CS"/>
        </w:rPr>
        <w:t>т</w:t>
      </w:r>
      <w:r w:rsidRPr="00900269">
        <w:rPr>
          <w:rFonts w:eastAsia="Times New Roman"/>
          <w:color w:val="000000" w:themeColor="text1"/>
          <w:kern w:val="0"/>
          <w:sz w:val="22"/>
          <w:szCs w:val="22"/>
          <w:lang w:val="sr-Cyrl-CS"/>
        </w:rPr>
        <w:t>в</w:t>
      </w:r>
      <w:r w:rsidRPr="00900269">
        <w:rPr>
          <w:rFonts w:eastAsia="Times New Roman"/>
          <w:color w:val="000000" w:themeColor="text1"/>
          <w:spacing w:val="-2"/>
          <w:kern w:val="0"/>
          <w:sz w:val="22"/>
          <w:szCs w:val="22"/>
          <w:lang w:val="sr-Cyrl-CS"/>
        </w:rPr>
        <w:t>и</w:t>
      </w:r>
      <w:r w:rsidRPr="00900269">
        <w:rPr>
          <w:rFonts w:eastAsia="Times New Roman"/>
          <w:color w:val="000000" w:themeColor="text1"/>
          <w:spacing w:val="-1"/>
          <w:kern w:val="0"/>
          <w:sz w:val="22"/>
          <w:szCs w:val="22"/>
          <w:lang w:val="sr-Cyrl-CS"/>
        </w:rPr>
        <w:t>м</w:t>
      </w:r>
      <w:r w:rsidRPr="00900269">
        <w:rPr>
          <w:rFonts w:eastAsia="Times New Roman"/>
          <w:color w:val="000000" w:themeColor="text1"/>
          <w:kern w:val="0"/>
          <w:sz w:val="22"/>
          <w:szCs w:val="22"/>
          <w:lang w:val="sr-Cyrl-CS"/>
        </w:rPr>
        <w:t>а</w:t>
      </w:r>
      <w:r w:rsidRPr="00900269">
        <w:rPr>
          <w:rFonts w:eastAsia="Times New Roman"/>
          <w:color w:val="000000" w:themeColor="text1"/>
          <w:spacing w:val="-2"/>
          <w:kern w:val="0"/>
          <w:sz w:val="22"/>
          <w:szCs w:val="22"/>
          <w:lang w:val="sr-Cyrl-CS"/>
        </w:rPr>
        <w:t xml:space="preserve"> </w:t>
      </w:r>
      <w:r w:rsidRPr="00900269">
        <w:rPr>
          <w:rFonts w:eastAsia="Times New Roman"/>
          <w:color w:val="000000" w:themeColor="text1"/>
          <w:spacing w:val="-1"/>
          <w:kern w:val="0"/>
          <w:sz w:val="22"/>
          <w:szCs w:val="22"/>
          <w:lang w:val="sr-Cyrl-CS"/>
        </w:rPr>
        <w:t>з</w:t>
      </w:r>
      <w:r w:rsidRPr="00900269">
        <w:rPr>
          <w:rFonts w:eastAsia="Times New Roman"/>
          <w:color w:val="000000" w:themeColor="text1"/>
          <w:kern w:val="0"/>
          <w:sz w:val="22"/>
          <w:szCs w:val="22"/>
          <w:lang w:val="sr-Cyrl-CS"/>
        </w:rPr>
        <w:t xml:space="preserve">а </w:t>
      </w:r>
      <w:r w:rsidRPr="00900269">
        <w:rPr>
          <w:rFonts w:eastAsia="Times New Roman"/>
          <w:color w:val="000000" w:themeColor="text1"/>
          <w:spacing w:val="-3"/>
          <w:kern w:val="0"/>
          <w:sz w:val="22"/>
          <w:szCs w:val="22"/>
          <w:lang w:val="sr-Cyrl-CS"/>
        </w:rPr>
        <w:t>у</w:t>
      </w:r>
      <w:r w:rsidRPr="00900269">
        <w:rPr>
          <w:rFonts w:eastAsia="Times New Roman"/>
          <w:color w:val="000000" w:themeColor="text1"/>
          <w:kern w:val="0"/>
          <w:sz w:val="22"/>
          <w:szCs w:val="22"/>
          <w:lang w:val="sr-Cyrl-CS"/>
        </w:rPr>
        <w:t>п</w:t>
      </w:r>
      <w:r w:rsidRPr="00900269">
        <w:rPr>
          <w:rFonts w:eastAsia="Times New Roman"/>
          <w:color w:val="000000" w:themeColor="text1"/>
          <w:spacing w:val="-6"/>
          <w:kern w:val="0"/>
          <w:sz w:val="22"/>
          <w:szCs w:val="22"/>
          <w:lang w:val="sr-Cyrl-CS"/>
        </w:rPr>
        <w:t>о</w:t>
      </w:r>
      <w:r w:rsidRPr="00900269">
        <w:rPr>
          <w:rFonts w:eastAsia="Times New Roman"/>
          <w:color w:val="000000" w:themeColor="text1"/>
          <w:spacing w:val="-1"/>
          <w:kern w:val="0"/>
          <w:sz w:val="22"/>
          <w:szCs w:val="22"/>
          <w:lang w:val="sr-Cyrl-CS"/>
        </w:rPr>
        <w:t>тр</w:t>
      </w:r>
      <w:r w:rsidRPr="00900269">
        <w:rPr>
          <w:rFonts w:eastAsia="Times New Roman"/>
          <w:color w:val="000000" w:themeColor="text1"/>
          <w:spacing w:val="-3"/>
          <w:kern w:val="0"/>
          <w:sz w:val="22"/>
          <w:szCs w:val="22"/>
          <w:lang w:val="sr-Cyrl-CS"/>
        </w:rPr>
        <w:t>е</w:t>
      </w:r>
      <w:r w:rsidRPr="00900269">
        <w:rPr>
          <w:rFonts w:eastAsia="Times New Roman"/>
          <w:color w:val="000000" w:themeColor="text1"/>
          <w:spacing w:val="-5"/>
          <w:kern w:val="0"/>
          <w:sz w:val="22"/>
          <w:szCs w:val="22"/>
          <w:lang w:val="sr-Cyrl-CS"/>
        </w:rPr>
        <w:t>б</w:t>
      </w:r>
      <w:r w:rsidRPr="00900269">
        <w:rPr>
          <w:rFonts w:eastAsia="Times New Roman"/>
          <w:color w:val="000000" w:themeColor="text1"/>
          <w:kern w:val="0"/>
          <w:sz w:val="22"/>
          <w:szCs w:val="22"/>
          <w:lang w:val="sr-Cyrl-CS"/>
        </w:rPr>
        <w:t>у</w:t>
      </w:r>
      <w:r w:rsidRPr="00900269">
        <w:rPr>
          <w:rFonts w:eastAsia="Times New Roman"/>
          <w:color w:val="000000" w:themeColor="text1"/>
          <w:spacing w:val="-2"/>
          <w:kern w:val="0"/>
          <w:sz w:val="22"/>
          <w:szCs w:val="22"/>
          <w:lang w:val="sr-Cyrl-CS"/>
        </w:rPr>
        <w:t xml:space="preserve"> </w:t>
      </w:r>
      <w:r w:rsidRPr="00900269">
        <w:rPr>
          <w:rFonts w:eastAsia="Times New Roman"/>
          <w:color w:val="000000" w:themeColor="text1"/>
          <w:kern w:val="0"/>
          <w:sz w:val="22"/>
          <w:szCs w:val="22"/>
          <w:lang w:val="sr-Cyrl-CS"/>
        </w:rPr>
        <w:t xml:space="preserve">и </w:t>
      </w:r>
      <w:r w:rsidRPr="00900269">
        <w:rPr>
          <w:rFonts w:eastAsia="Times New Roman"/>
          <w:color w:val="000000" w:themeColor="text1"/>
          <w:spacing w:val="-6"/>
          <w:kern w:val="0"/>
          <w:sz w:val="22"/>
          <w:szCs w:val="22"/>
          <w:lang w:val="sr-Cyrl-CS"/>
        </w:rPr>
        <w:t>а</w:t>
      </w:r>
      <w:r w:rsidRPr="00900269">
        <w:rPr>
          <w:rFonts w:eastAsia="Times New Roman"/>
          <w:color w:val="000000" w:themeColor="text1"/>
          <w:spacing w:val="-3"/>
          <w:kern w:val="0"/>
          <w:sz w:val="22"/>
          <w:szCs w:val="22"/>
          <w:lang w:val="sr-Cyrl-CS"/>
        </w:rPr>
        <w:t>т</w:t>
      </w:r>
      <w:r w:rsidRPr="00900269">
        <w:rPr>
          <w:rFonts w:eastAsia="Times New Roman"/>
          <w:color w:val="000000" w:themeColor="text1"/>
          <w:spacing w:val="-1"/>
          <w:kern w:val="0"/>
          <w:sz w:val="22"/>
          <w:szCs w:val="22"/>
          <w:lang w:val="sr-Cyrl-CS"/>
        </w:rPr>
        <w:t>е</w:t>
      </w:r>
      <w:r w:rsidRPr="00900269">
        <w:rPr>
          <w:rFonts w:eastAsia="Times New Roman"/>
          <w:color w:val="000000" w:themeColor="text1"/>
          <w:kern w:val="0"/>
          <w:sz w:val="22"/>
          <w:szCs w:val="22"/>
          <w:lang w:val="sr-Cyrl-CS"/>
        </w:rPr>
        <w:t>с</w:t>
      </w:r>
      <w:r w:rsidRPr="00900269">
        <w:rPr>
          <w:rFonts w:eastAsia="Times New Roman"/>
          <w:color w:val="000000" w:themeColor="text1"/>
          <w:spacing w:val="-1"/>
          <w:kern w:val="0"/>
          <w:sz w:val="22"/>
          <w:szCs w:val="22"/>
          <w:lang w:val="sr-Cyrl-CS"/>
        </w:rPr>
        <w:t>т</w:t>
      </w:r>
      <w:r w:rsidRPr="00900269">
        <w:rPr>
          <w:rFonts w:eastAsia="Times New Roman"/>
          <w:color w:val="000000" w:themeColor="text1"/>
          <w:spacing w:val="-2"/>
          <w:kern w:val="0"/>
          <w:sz w:val="22"/>
          <w:szCs w:val="22"/>
          <w:lang w:val="sr-Cyrl-CS"/>
        </w:rPr>
        <w:t>и</w:t>
      </w:r>
      <w:r w:rsidRPr="00900269">
        <w:rPr>
          <w:rFonts w:eastAsia="Times New Roman"/>
          <w:color w:val="000000" w:themeColor="text1"/>
          <w:spacing w:val="-1"/>
          <w:kern w:val="0"/>
          <w:sz w:val="22"/>
          <w:szCs w:val="22"/>
          <w:lang w:val="sr-Cyrl-CS"/>
        </w:rPr>
        <w:t>м</w:t>
      </w:r>
      <w:r w:rsidRPr="009E1B5A">
        <w:rPr>
          <w:rFonts w:eastAsia="Times New Roman"/>
          <w:color w:val="auto"/>
          <w:spacing w:val="-3"/>
          <w:kern w:val="0"/>
          <w:sz w:val="22"/>
          <w:szCs w:val="22"/>
          <w:lang w:val="sr-Cyrl-CS"/>
        </w:rPr>
        <w:t>а</w:t>
      </w:r>
      <w:r w:rsidRPr="009E1B5A">
        <w:rPr>
          <w:rFonts w:eastAsia="Times New Roman"/>
          <w:color w:val="auto"/>
          <w:kern w:val="0"/>
          <w:sz w:val="22"/>
          <w:szCs w:val="22"/>
          <w:lang w:val="sr-Cyrl-CS"/>
        </w:rPr>
        <w:t>,</w:t>
      </w:r>
      <w:r w:rsidRPr="009E1B5A">
        <w:rPr>
          <w:rFonts w:eastAsia="Times New Roman"/>
          <w:color w:val="auto"/>
          <w:spacing w:val="2"/>
          <w:kern w:val="0"/>
          <w:sz w:val="22"/>
          <w:szCs w:val="22"/>
          <w:lang w:val="sr-Cyrl-CS"/>
        </w:rPr>
        <w:t xml:space="preserve"> </w:t>
      </w:r>
      <w:r w:rsidRPr="009E1B5A">
        <w:rPr>
          <w:rFonts w:eastAsia="Times New Roman"/>
          <w:color w:val="auto"/>
          <w:kern w:val="0"/>
          <w:sz w:val="22"/>
          <w:szCs w:val="22"/>
          <w:lang w:val="sr-Cyrl-CS"/>
        </w:rPr>
        <w:t>п</w:t>
      </w:r>
      <w:r w:rsidRPr="009E1B5A">
        <w:rPr>
          <w:rFonts w:eastAsia="Times New Roman"/>
          <w:color w:val="auto"/>
          <w:spacing w:val="-1"/>
          <w:kern w:val="0"/>
          <w:sz w:val="22"/>
          <w:szCs w:val="22"/>
          <w:lang w:val="sr-Cyrl-CS"/>
        </w:rPr>
        <w:t>р</w:t>
      </w:r>
      <w:r w:rsidRPr="009E1B5A">
        <w:rPr>
          <w:rFonts w:eastAsia="Times New Roman"/>
          <w:color w:val="auto"/>
          <w:spacing w:val="-4"/>
          <w:kern w:val="0"/>
          <w:sz w:val="22"/>
          <w:szCs w:val="22"/>
          <w:lang w:val="sr-Cyrl-CS"/>
        </w:rPr>
        <w:t>и</w:t>
      </w:r>
      <w:r w:rsidRPr="009E1B5A">
        <w:rPr>
          <w:rFonts w:eastAsia="Times New Roman"/>
          <w:color w:val="auto"/>
          <w:spacing w:val="-5"/>
          <w:kern w:val="0"/>
          <w:sz w:val="22"/>
          <w:szCs w:val="22"/>
          <w:lang w:val="sr-Cyrl-CS"/>
        </w:rPr>
        <w:t>б</w:t>
      </w:r>
      <w:r w:rsidRPr="009E1B5A">
        <w:rPr>
          <w:rFonts w:eastAsia="Times New Roman"/>
          <w:color w:val="auto"/>
          <w:spacing w:val="-1"/>
          <w:kern w:val="0"/>
          <w:sz w:val="22"/>
          <w:szCs w:val="22"/>
          <w:lang w:val="sr-Cyrl-CS"/>
        </w:rPr>
        <w:t>а</w:t>
      </w:r>
      <w:r w:rsidRPr="009E1B5A">
        <w:rPr>
          <w:rFonts w:eastAsia="Times New Roman"/>
          <w:color w:val="auto"/>
          <w:kern w:val="0"/>
          <w:sz w:val="22"/>
          <w:szCs w:val="22"/>
          <w:lang w:val="sr-Cyrl-CS"/>
        </w:rPr>
        <w:t>ви и</w:t>
      </w:r>
      <w:r w:rsidRPr="009E1B5A">
        <w:rPr>
          <w:rFonts w:eastAsia="Times New Roman"/>
          <w:color w:val="auto"/>
          <w:spacing w:val="-3"/>
          <w:kern w:val="0"/>
          <w:sz w:val="22"/>
          <w:szCs w:val="22"/>
          <w:lang w:val="sr-Cyrl-CS"/>
        </w:rPr>
        <w:t xml:space="preserve"> </w:t>
      </w:r>
      <w:r w:rsidRPr="009E1B5A">
        <w:rPr>
          <w:rFonts w:eastAsia="Times New Roman"/>
          <w:color w:val="auto"/>
          <w:kern w:val="0"/>
          <w:sz w:val="22"/>
          <w:szCs w:val="22"/>
          <w:lang w:val="sr-Cyrl-CS"/>
        </w:rPr>
        <w:t>п</w:t>
      </w:r>
      <w:r w:rsidRPr="009E1B5A">
        <w:rPr>
          <w:rFonts w:eastAsia="Times New Roman"/>
          <w:color w:val="auto"/>
          <w:spacing w:val="-1"/>
          <w:kern w:val="0"/>
          <w:sz w:val="22"/>
          <w:szCs w:val="22"/>
          <w:lang w:val="sr-Cyrl-CS"/>
        </w:rPr>
        <w:t>р</w:t>
      </w:r>
      <w:r w:rsidRPr="009E1B5A">
        <w:rPr>
          <w:rFonts w:eastAsia="Times New Roman"/>
          <w:color w:val="auto"/>
          <w:spacing w:val="-8"/>
          <w:kern w:val="0"/>
          <w:sz w:val="22"/>
          <w:szCs w:val="22"/>
          <w:lang w:val="sr-Cyrl-CS"/>
        </w:rPr>
        <w:t>е</w:t>
      </w:r>
      <w:r w:rsidRPr="009E1B5A">
        <w:rPr>
          <w:rFonts w:eastAsia="Times New Roman"/>
          <w:color w:val="auto"/>
          <w:kern w:val="0"/>
          <w:sz w:val="22"/>
          <w:szCs w:val="22"/>
          <w:lang w:val="sr-Cyrl-CS"/>
        </w:rPr>
        <w:t>да</w:t>
      </w:r>
      <w:r w:rsidRPr="009E1B5A">
        <w:rPr>
          <w:rFonts w:eastAsia="Times New Roman"/>
          <w:color w:val="auto"/>
          <w:spacing w:val="61"/>
          <w:kern w:val="0"/>
          <w:sz w:val="22"/>
          <w:szCs w:val="22"/>
          <w:lang w:val="sr-Cyrl-CS"/>
        </w:rPr>
        <w:t xml:space="preserve"> </w:t>
      </w:r>
      <w:r w:rsidRPr="009E1B5A">
        <w:rPr>
          <w:rFonts w:eastAsia="Times New Roman"/>
          <w:color w:val="auto"/>
          <w:spacing w:val="-1"/>
          <w:kern w:val="0"/>
          <w:sz w:val="22"/>
          <w:szCs w:val="22"/>
          <w:lang w:val="sr-Cyrl-CS"/>
        </w:rPr>
        <w:t>Дирекцији</w:t>
      </w:r>
      <w:r w:rsidRPr="009E1B5A">
        <w:rPr>
          <w:rFonts w:eastAsia="Times New Roman"/>
          <w:color w:val="auto"/>
          <w:kern w:val="0"/>
          <w:sz w:val="22"/>
          <w:szCs w:val="22"/>
          <w:lang w:val="sr-Cyrl-CS"/>
        </w:rPr>
        <w:t>.</w:t>
      </w:r>
    </w:p>
    <w:p w:rsidR="00E0174D" w:rsidRPr="009E1B5A" w:rsidRDefault="005B300F">
      <w:pPr>
        <w:widowControl w:val="0"/>
        <w:suppressAutoHyphens w:val="0"/>
        <w:kinsoku w:val="0"/>
        <w:overflowPunct w:val="0"/>
        <w:autoSpaceDE w:val="0"/>
        <w:autoSpaceDN w:val="0"/>
        <w:adjustRightInd w:val="0"/>
        <w:spacing w:after="120" w:line="240" w:lineRule="auto"/>
        <w:ind w:right="102"/>
        <w:jc w:val="both"/>
        <w:rPr>
          <w:rFonts w:eastAsia="Times New Roman"/>
          <w:color w:val="auto"/>
          <w:kern w:val="0"/>
          <w:sz w:val="22"/>
          <w:szCs w:val="22"/>
          <w:lang w:val="sr-Cyrl-CS"/>
        </w:rPr>
      </w:pPr>
      <w:r w:rsidRPr="009E1B5A">
        <w:rPr>
          <w:rFonts w:eastAsia="Times New Roman"/>
          <w:color w:val="auto"/>
          <w:spacing w:val="-1"/>
          <w:kern w:val="0"/>
          <w:sz w:val="22"/>
          <w:szCs w:val="22"/>
          <w:lang w:val="sr-Cyrl-CS"/>
        </w:rPr>
        <w:t>Из</w:t>
      </w:r>
      <w:r w:rsidRPr="009E1B5A">
        <w:rPr>
          <w:rFonts w:eastAsia="Times New Roman"/>
          <w:color w:val="auto"/>
          <w:spacing w:val="-3"/>
          <w:kern w:val="0"/>
          <w:sz w:val="22"/>
          <w:szCs w:val="22"/>
          <w:lang w:val="sr-Cyrl-CS"/>
        </w:rPr>
        <w:t>в</w:t>
      </w:r>
      <w:r w:rsidRPr="009E1B5A">
        <w:rPr>
          <w:rFonts w:eastAsia="Times New Roman"/>
          <w:color w:val="auto"/>
          <w:spacing w:val="-1"/>
          <w:kern w:val="0"/>
          <w:sz w:val="22"/>
          <w:szCs w:val="22"/>
          <w:lang w:val="sr-Cyrl-CS"/>
        </w:rPr>
        <w:t>ођ</w:t>
      </w:r>
      <w:r w:rsidRPr="009E1B5A">
        <w:rPr>
          <w:rFonts w:eastAsia="Times New Roman"/>
          <w:color w:val="auto"/>
          <w:spacing w:val="-6"/>
          <w:kern w:val="0"/>
          <w:sz w:val="22"/>
          <w:szCs w:val="22"/>
          <w:lang w:val="sr-Cyrl-CS"/>
        </w:rPr>
        <w:t>а</w:t>
      </w:r>
      <w:r w:rsidRPr="009E1B5A">
        <w:rPr>
          <w:rFonts w:eastAsia="Times New Roman"/>
          <w:color w:val="auto"/>
          <w:kern w:val="0"/>
          <w:sz w:val="22"/>
          <w:szCs w:val="22"/>
          <w:lang w:val="sr-Cyrl-CS"/>
        </w:rPr>
        <w:t>ч</w:t>
      </w:r>
      <w:r w:rsidRPr="009E1B5A">
        <w:rPr>
          <w:rFonts w:eastAsia="Times New Roman"/>
          <w:color w:val="auto"/>
          <w:spacing w:val="-1"/>
          <w:kern w:val="0"/>
          <w:sz w:val="22"/>
          <w:szCs w:val="22"/>
          <w:lang w:val="sr-Cyrl-CS"/>
        </w:rPr>
        <w:t xml:space="preserve"> р</w:t>
      </w:r>
      <w:r w:rsidRPr="009E1B5A">
        <w:rPr>
          <w:rFonts w:eastAsia="Times New Roman"/>
          <w:color w:val="auto"/>
          <w:spacing w:val="-3"/>
          <w:kern w:val="0"/>
          <w:sz w:val="22"/>
          <w:szCs w:val="22"/>
          <w:lang w:val="sr-Cyrl-CS"/>
        </w:rPr>
        <w:t>а</w:t>
      </w:r>
      <w:r w:rsidRPr="009E1B5A">
        <w:rPr>
          <w:rFonts w:eastAsia="Times New Roman"/>
          <w:color w:val="auto"/>
          <w:kern w:val="0"/>
          <w:sz w:val="22"/>
          <w:szCs w:val="22"/>
          <w:lang w:val="sr-Cyrl-CS"/>
        </w:rPr>
        <w:t>д</w:t>
      </w:r>
      <w:r w:rsidRPr="009E1B5A">
        <w:rPr>
          <w:rFonts w:eastAsia="Times New Roman"/>
          <w:color w:val="auto"/>
          <w:spacing w:val="-1"/>
          <w:kern w:val="0"/>
          <w:sz w:val="22"/>
          <w:szCs w:val="22"/>
          <w:lang w:val="sr-Cyrl-CS"/>
        </w:rPr>
        <w:t>о</w:t>
      </w:r>
      <w:r w:rsidRPr="009E1B5A">
        <w:rPr>
          <w:rFonts w:eastAsia="Times New Roman"/>
          <w:color w:val="auto"/>
          <w:spacing w:val="-3"/>
          <w:kern w:val="0"/>
          <w:sz w:val="22"/>
          <w:szCs w:val="22"/>
          <w:lang w:val="sr-Cyrl-CS"/>
        </w:rPr>
        <w:t>в</w:t>
      </w:r>
      <w:r w:rsidRPr="009E1B5A">
        <w:rPr>
          <w:rFonts w:eastAsia="Times New Roman"/>
          <w:color w:val="auto"/>
          <w:kern w:val="0"/>
          <w:sz w:val="22"/>
          <w:szCs w:val="22"/>
          <w:lang w:val="sr-Cyrl-CS"/>
        </w:rPr>
        <w:t>а</w:t>
      </w:r>
      <w:r w:rsidRPr="009E1B5A">
        <w:rPr>
          <w:rFonts w:eastAsia="Times New Roman"/>
          <w:color w:val="auto"/>
          <w:spacing w:val="-4"/>
          <w:kern w:val="0"/>
          <w:sz w:val="22"/>
          <w:szCs w:val="22"/>
          <w:lang w:val="sr-Cyrl-CS"/>
        </w:rPr>
        <w:t xml:space="preserve"> </w:t>
      </w:r>
      <w:r w:rsidRPr="009E1B5A">
        <w:rPr>
          <w:rFonts w:eastAsia="Times New Roman"/>
          <w:color w:val="auto"/>
          <w:kern w:val="0"/>
          <w:sz w:val="22"/>
          <w:szCs w:val="22"/>
          <w:lang w:val="sr-Cyrl-CS"/>
        </w:rPr>
        <w:t>ду</w:t>
      </w:r>
      <w:r w:rsidRPr="009E1B5A">
        <w:rPr>
          <w:rFonts w:eastAsia="Times New Roman"/>
          <w:color w:val="auto"/>
          <w:spacing w:val="1"/>
          <w:kern w:val="0"/>
          <w:sz w:val="22"/>
          <w:szCs w:val="22"/>
          <w:lang w:val="sr-Cyrl-CS"/>
        </w:rPr>
        <w:t>ж</w:t>
      </w:r>
      <w:r w:rsidRPr="009E1B5A">
        <w:rPr>
          <w:rFonts w:eastAsia="Times New Roman"/>
          <w:color w:val="auto"/>
          <w:spacing w:val="-1"/>
          <w:kern w:val="0"/>
          <w:sz w:val="22"/>
          <w:szCs w:val="22"/>
          <w:lang w:val="sr-Cyrl-CS"/>
        </w:rPr>
        <w:t>а</w:t>
      </w:r>
      <w:r w:rsidRPr="009E1B5A">
        <w:rPr>
          <w:rFonts w:eastAsia="Times New Roman"/>
          <w:color w:val="auto"/>
          <w:kern w:val="0"/>
          <w:sz w:val="22"/>
          <w:szCs w:val="22"/>
          <w:lang w:val="sr-Cyrl-CS"/>
        </w:rPr>
        <w:t>н</w:t>
      </w:r>
      <w:r w:rsidRPr="009E1B5A">
        <w:rPr>
          <w:rFonts w:eastAsia="Times New Roman"/>
          <w:color w:val="auto"/>
          <w:spacing w:val="-4"/>
          <w:kern w:val="0"/>
          <w:sz w:val="22"/>
          <w:szCs w:val="22"/>
          <w:lang w:val="sr-Cyrl-CS"/>
        </w:rPr>
        <w:t xml:space="preserve"> </w:t>
      </w:r>
      <w:r w:rsidRPr="009E1B5A">
        <w:rPr>
          <w:rFonts w:eastAsia="Times New Roman"/>
          <w:color w:val="auto"/>
          <w:spacing w:val="-1"/>
          <w:kern w:val="0"/>
          <w:sz w:val="22"/>
          <w:szCs w:val="22"/>
          <w:lang w:val="sr-Cyrl-CS"/>
        </w:rPr>
        <w:t>ј</w:t>
      </w:r>
      <w:r w:rsidRPr="009E1B5A">
        <w:rPr>
          <w:rFonts w:eastAsia="Times New Roman"/>
          <w:color w:val="auto"/>
          <w:kern w:val="0"/>
          <w:sz w:val="22"/>
          <w:szCs w:val="22"/>
          <w:lang w:val="sr-Cyrl-CS"/>
        </w:rPr>
        <w:t>е</w:t>
      </w:r>
      <w:r w:rsidRPr="009E1B5A">
        <w:rPr>
          <w:rFonts w:eastAsia="Times New Roman"/>
          <w:color w:val="auto"/>
          <w:spacing w:val="-2"/>
          <w:kern w:val="0"/>
          <w:sz w:val="22"/>
          <w:szCs w:val="22"/>
          <w:lang w:val="sr-Cyrl-CS"/>
        </w:rPr>
        <w:t xml:space="preserve"> </w:t>
      </w:r>
      <w:r w:rsidRPr="009E1B5A">
        <w:rPr>
          <w:rFonts w:eastAsia="Times New Roman"/>
          <w:color w:val="auto"/>
          <w:kern w:val="0"/>
          <w:sz w:val="22"/>
          <w:szCs w:val="22"/>
          <w:lang w:val="sr-Cyrl-CS"/>
        </w:rPr>
        <w:t>да</w:t>
      </w:r>
      <w:r w:rsidRPr="009E1B5A">
        <w:rPr>
          <w:rFonts w:eastAsia="Times New Roman"/>
          <w:color w:val="auto"/>
          <w:spacing w:val="-2"/>
          <w:kern w:val="0"/>
          <w:sz w:val="22"/>
          <w:szCs w:val="22"/>
          <w:lang w:val="sr-Cyrl-CS"/>
        </w:rPr>
        <w:t xml:space="preserve"> </w:t>
      </w:r>
      <w:r w:rsidRPr="009E1B5A">
        <w:rPr>
          <w:rFonts w:eastAsia="Times New Roman"/>
          <w:color w:val="auto"/>
          <w:kern w:val="0"/>
          <w:sz w:val="22"/>
          <w:szCs w:val="22"/>
          <w:lang w:val="sr-Cyrl-CS"/>
        </w:rPr>
        <w:t>у</w:t>
      </w:r>
      <w:r w:rsidRPr="009E1B5A">
        <w:rPr>
          <w:rFonts w:eastAsia="Times New Roman"/>
          <w:color w:val="auto"/>
          <w:spacing w:val="-4"/>
          <w:kern w:val="0"/>
          <w:sz w:val="22"/>
          <w:szCs w:val="22"/>
          <w:lang w:val="sr-Cyrl-CS"/>
        </w:rPr>
        <w:t xml:space="preserve"> г</w:t>
      </w:r>
      <w:r w:rsidRPr="009E1B5A">
        <w:rPr>
          <w:rFonts w:eastAsia="Times New Roman"/>
          <w:color w:val="auto"/>
          <w:spacing w:val="-1"/>
          <w:kern w:val="0"/>
          <w:sz w:val="22"/>
          <w:szCs w:val="22"/>
          <w:lang w:val="sr-Cyrl-CS"/>
        </w:rPr>
        <w:t>ар</w:t>
      </w:r>
      <w:r w:rsidRPr="009E1B5A">
        <w:rPr>
          <w:rFonts w:eastAsia="Times New Roman"/>
          <w:color w:val="auto"/>
          <w:spacing w:val="-3"/>
          <w:kern w:val="0"/>
          <w:sz w:val="22"/>
          <w:szCs w:val="22"/>
          <w:lang w:val="sr-Cyrl-CS"/>
        </w:rPr>
        <w:t>а</w:t>
      </w:r>
      <w:r w:rsidRPr="009E1B5A">
        <w:rPr>
          <w:rFonts w:eastAsia="Times New Roman"/>
          <w:color w:val="auto"/>
          <w:kern w:val="0"/>
          <w:sz w:val="22"/>
          <w:szCs w:val="22"/>
          <w:lang w:val="sr-Cyrl-CS"/>
        </w:rPr>
        <w:t>н</w:t>
      </w:r>
      <w:r w:rsidRPr="009E1B5A">
        <w:rPr>
          <w:rFonts w:eastAsia="Times New Roman"/>
          <w:color w:val="auto"/>
          <w:spacing w:val="-1"/>
          <w:kern w:val="0"/>
          <w:sz w:val="22"/>
          <w:szCs w:val="22"/>
          <w:lang w:val="sr-Cyrl-CS"/>
        </w:rPr>
        <w:t>т</w:t>
      </w:r>
      <w:r w:rsidRPr="009E1B5A">
        <w:rPr>
          <w:rFonts w:eastAsia="Times New Roman"/>
          <w:color w:val="auto"/>
          <w:kern w:val="0"/>
          <w:sz w:val="22"/>
          <w:szCs w:val="22"/>
          <w:lang w:val="sr-Cyrl-CS"/>
        </w:rPr>
        <w:t>н</w:t>
      </w:r>
      <w:r w:rsidRPr="009E1B5A">
        <w:rPr>
          <w:rFonts w:eastAsia="Times New Roman"/>
          <w:color w:val="auto"/>
          <w:spacing w:val="-1"/>
          <w:kern w:val="0"/>
          <w:sz w:val="22"/>
          <w:szCs w:val="22"/>
          <w:lang w:val="sr-Cyrl-CS"/>
        </w:rPr>
        <w:t>о</w:t>
      </w:r>
      <w:r w:rsidRPr="009E1B5A">
        <w:rPr>
          <w:rFonts w:eastAsia="Times New Roman"/>
          <w:color w:val="auto"/>
          <w:kern w:val="0"/>
          <w:sz w:val="22"/>
          <w:szCs w:val="22"/>
          <w:lang w:val="sr-Cyrl-CS"/>
        </w:rPr>
        <w:t>м</w:t>
      </w:r>
      <w:r w:rsidRPr="009E1B5A">
        <w:rPr>
          <w:rFonts w:eastAsia="Times New Roman"/>
          <w:color w:val="auto"/>
          <w:spacing w:val="-2"/>
          <w:kern w:val="0"/>
          <w:sz w:val="22"/>
          <w:szCs w:val="22"/>
          <w:lang w:val="sr-Cyrl-CS"/>
        </w:rPr>
        <w:t xml:space="preserve"> </w:t>
      </w:r>
      <w:r w:rsidRPr="009E1B5A">
        <w:rPr>
          <w:rFonts w:eastAsia="Times New Roman"/>
          <w:color w:val="auto"/>
          <w:spacing w:val="-1"/>
          <w:kern w:val="0"/>
          <w:sz w:val="22"/>
          <w:szCs w:val="22"/>
          <w:lang w:val="sr-Cyrl-CS"/>
        </w:rPr>
        <w:t>ро</w:t>
      </w:r>
      <w:r w:rsidRPr="009E1B5A">
        <w:rPr>
          <w:rFonts w:eastAsia="Times New Roman"/>
          <w:color w:val="auto"/>
          <w:spacing w:val="1"/>
          <w:kern w:val="0"/>
          <w:sz w:val="22"/>
          <w:szCs w:val="22"/>
          <w:lang w:val="sr-Cyrl-CS"/>
        </w:rPr>
        <w:t>к</w:t>
      </w:r>
      <w:r w:rsidRPr="009E1B5A">
        <w:rPr>
          <w:rFonts w:eastAsia="Times New Roman"/>
          <w:color w:val="auto"/>
          <w:kern w:val="0"/>
          <w:sz w:val="22"/>
          <w:szCs w:val="22"/>
          <w:lang w:val="sr-Cyrl-CS"/>
        </w:rPr>
        <w:t>у</w:t>
      </w:r>
      <w:r w:rsidRPr="009E1B5A">
        <w:rPr>
          <w:rFonts w:eastAsia="Times New Roman"/>
          <w:color w:val="auto"/>
          <w:spacing w:val="-4"/>
          <w:kern w:val="0"/>
          <w:sz w:val="22"/>
          <w:szCs w:val="22"/>
          <w:lang w:val="sr-Cyrl-CS"/>
        </w:rPr>
        <w:t xml:space="preserve"> </w:t>
      </w:r>
      <w:r w:rsidRPr="009E1B5A">
        <w:rPr>
          <w:rFonts w:eastAsia="Times New Roman"/>
          <w:color w:val="auto"/>
          <w:kern w:val="0"/>
          <w:sz w:val="22"/>
          <w:szCs w:val="22"/>
          <w:lang w:val="sr-Cyrl-CS"/>
        </w:rPr>
        <w:t>о</w:t>
      </w:r>
      <w:r w:rsidRPr="009E1B5A">
        <w:rPr>
          <w:rFonts w:eastAsia="Times New Roman"/>
          <w:color w:val="auto"/>
          <w:spacing w:val="-4"/>
          <w:kern w:val="0"/>
          <w:sz w:val="22"/>
          <w:szCs w:val="22"/>
          <w:lang w:val="sr-Cyrl-CS"/>
        </w:rPr>
        <w:t xml:space="preserve"> </w:t>
      </w:r>
      <w:r w:rsidRPr="009E1B5A">
        <w:rPr>
          <w:rFonts w:eastAsia="Times New Roman"/>
          <w:color w:val="auto"/>
          <w:kern w:val="0"/>
          <w:sz w:val="22"/>
          <w:szCs w:val="22"/>
          <w:lang w:val="sr-Cyrl-CS"/>
        </w:rPr>
        <w:t>с</w:t>
      </w:r>
      <w:r w:rsidRPr="009E1B5A">
        <w:rPr>
          <w:rFonts w:eastAsia="Times New Roman"/>
          <w:color w:val="auto"/>
          <w:spacing w:val="-3"/>
          <w:kern w:val="0"/>
          <w:sz w:val="22"/>
          <w:szCs w:val="22"/>
          <w:lang w:val="sr-Cyrl-CS"/>
        </w:rPr>
        <w:t>в</w:t>
      </w:r>
      <w:r w:rsidRPr="009E1B5A">
        <w:rPr>
          <w:rFonts w:eastAsia="Times New Roman"/>
          <w:color w:val="auto"/>
          <w:spacing w:val="-1"/>
          <w:kern w:val="0"/>
          <w:sz w:val="22"/>
          <w:szCs w:val="22"/>
          <w:lang w:val="sr-Cyrl-CS"/>
        </w:rPr>
        <w:t>о</w:t>
      </w:r>
      <w:r w:rsidRPr="009E1B5A">
        <w:rPr>
          <w:rFonts w:eastAsia="Times New Roman"/>
          <w:color w:val="auto"/>
          <w:kern w:val="0"/>
          <w:sz w:val="22"/>
          <w:szCs w:val="22"/>
          <w:lang w:val="sr-Cyrl-CS"/>
        </w:rPr>
        <w:t>м</w:t>
      </w:r>
      <w:r w:rsidRPr="009E1B5A">
        <w:rPr>
          <w:rFonts w:eastAsia="Times New Roman"/>
          <w:color w:val="auto"/>
          <w:spacing w:val="-2"/>
          <w:kern w:val="0"/>
          <w:sz w:val="22"/>
          <w:szCs w:val="22"/>
          <w:lang w:val="sr-Cyrl-CS"/>
        </w:rPr>
        <w:t xml:space="preserve"> </w:t>
      </w:r>
      <w:r w:rsidRPr="009E1B5A">
        <w:rPr>
          <w:rFonts w:eastAsia="Times New Roman"/>
          <w:color w:val="auto"/>
          <w:spacing w:val="-1"/>
          <w:kern w:val="0"/>
          <w:sz w:val="22"/>
          <w:szCs w:val="22"/>
          <w:lang w:val="sr-Cyrl-CS"/>
        </w:rPr>
        <w:t>тр</w:t>
      </w:r>
      <w:r w:rsidRPr="009E1B5A">
        <w:rPr>
          <w:rFonts w:eastAsia="Times New Roman"/>
          <w:color w:val="auto"/>
          <w:spacing w:val="-3"/>
          <w:kern w:val="0"/>
          <w:sz w:val="22"/>
          <w:szCs w:val="22"/>
          <w:lang w:val="sr-Cyrl-CS"/>
        </w:rPr>
        <w:t>о</w:t>
      </w:r>
      <w:r w:rsidRPr="009E1B5A">
        <w:rPr>
          <w:rFonts w:eastAsia="Times New Roman"/>
          <w:color w:val="auto"/>
          <w:kern w:val="0"/>
          <w:sz w:val="22"/>
          <w:szCs w:val="22"/>
          <w:lang w:val="sr-Cyrl-CS"/>
        </w:rPr>
        <w:t>ш</w:t>
      </w:r>
      <w:r w:rsidRPr="009E1B5A">
        <w:rPr>
          <w:rFonts w:eastAsia="Times New Roman"/>
          <w:color w:val="auto"/>
          <w:spacing w:val="1"/>
          <w:kern w:val="0"/>
          <w:sz w:val="22"/>
          <w:szCs w:val="22"/>
          <w:lang w:val="sr-Cyrl-CS"/>
        </w:rPr>
        <w:t>к</w:t>
      </w:r>
      <w:r w:rsidRPr="009E1B5A">
        <w:rPr>
          <w:rFonts w:eastAsia="Times New Roman"/>
          <w:color w:val="auto"/>
          <w:kern w:val="0"/>
          <w:sz w:val="22"/>
          <w:szCs w:val="22"/>
          <w:lang w:val="sr-Cyrl-CS"/>
        </w:rPr>
        <w:t>у</w:t>
      </w:r>
      <w:r w:rsidRPr="009E1B5A">
        <w:rPr>
          <w:rFonts w:eastAsia="Times New Roman"/>
          <w:color w:val="auto"/>
          <w:spacing w:val="-4"/>
          <w:kern w:val="0"/>
          <w:sz w:val="22"/>
          <w:szCs w:val="22"/>
          <w:lang w:val="sr-Cyrl-CS"/>
        </w:rPr>
        <w:t xml:space="preserve"> </w:t>
      </w:r>
      <w:r w:rsidRPr="009E1B5A">
        <w:rPr>
          <w:rFonts w:eastAsia="Times New Roman"/>
          <w:color w:val="auto"/>
          <w:spacing w:val="-6"/>
          <w:kern w:val="0"/>
          <w:sz w:val="22"/>
          <w:szCs w:val="22"/>
          <w:lang w:val="sr-Cyrl-CS"/>
        </w:rPr>
        <w:t>о</w:t>
      </w:r>
      <w:r w:rsidRPr="009E1B5A">
        <w:rPr>
          <w:rFonts w:eastAsia="Times New Roman"/>
          <w:color w:val="auto"/>
          <w:spacing w:val="-1"/>
          <w:kern w:val="0"/>
          <w:sz w:val="22"/>
          <w:szCs w:val="22"/>
          <w:lang w:val="sr-Cyrl-CS"/>
        </w:rPr>
        <w:t>т</w:t>
      </w:r>
      <w:r w:rsidRPr="009E1B5A">
        <w:rPr>
          <w:rFonts w:eastAsia="Times New Roman"/>
          <w:color w:val="auto"/>
          <w:spacing w:val="1"/>
          <w:kern w:val="0"/>
          <w:sz w:val="22"/>
          <w:szCs w:val="22"/>
          <w:lang w:val="sr-Cyrl-CS"/>
        </w:rPr>
        <w:t>к</w:t>
      </w:r>
      <w:r w:rsidRPr="009E1B5A">
        <w:rPr>
          <w:rFonts w:eastAsia="Times New Roman"/>
          <w:color w:val="auto"/>
          <w:spacing w:val="3"/>
          <w:kern w:val="0"/>
          <w:sz w:val="22"/>
          <w:szCs w:val="22"/>
          <w:lang w:val="sr-Cyrl-CS"/>
        </w:rPr>
        <w:t>л</w:t>
      </w:r>
      <w:r w:rsidRPr="009E1B5A">
        <w:rPr>
          <w:rFonts w:eastAsia="Times New Roman"/>
          <w:color w:val="auto"/>
          <w:spacing w:val="-1"/>
          <w:kern w:val="0"/>
          <w:sz w:val="22"/>
          <w:szCs w:val="22"/>
          <w:lang w:val="sr-Cyrl-CS"/>
        </w:rPr>
        <w:t>о</w:t>
      </w:r>
      <w:r w:rsidRPr="009E1B5A">
        <w:rPr>
          <w:rFonts w:eastAsia="Times New Roman"/>
          <w:color w:val="auto"/>
          <w:kern w:val="0"/>
          <w:sz w:val="22"/>
          <w:szCs w:val="22"/>
          <w:lang w:val="sr-Cyrl-CS"/>
        </w:rPr>
        <w:t>ни</w:t>
      </w:r>
      <w:r w:rsidRPr="009E1B5A">
        <w:rPr>
          <w:rFonts w:eastAsia="Times New Roman"/>
          <w:color w:val="auto"/>
          <w:spacing w:val="-3"/>
          <w:kern w:val="0"/>
          <w:sz w:val="22"/>
          <w:szCs w:val="22"/>
          <w:lang w:val="sr-Cyrl-CS"/>
        </w:rPr>
        <w:t xml:space="preserve"> св</w:t>
      </w:r>
      <w:r w:rsidRPr="009E1B5A">
        <w:rPr>
          <w:rFonts w:eastAsia="Times New Roman"/>
          <w:color w:val="auto"/>
          <w:kern w:val="0"/>
          <w:sz w:val="22"/>
          <w:szCs w:val="22"/>
          <w:lang w:val="sr-Cyrl-CS"/>
        </w:rPr>
        <w:t>е</w:t>
      </w:r>
      <w:r w:rsidRPr="009E1B5A">
        <w:rPr>
          <w:rFonts w:eastAsia="Times New Roman"/>
          <w:color w:val="auto"/>
          <w:spacing w:val="-2"/>
          <w:kern w:val="0"/>
          <w:sz w:val="22"/>
          <w:szCs w:val="22"/>
          <w:lang w:val="sr-Cyrl-CS"/>
        </w:rPr>
        <w:t xml:space="preserve"> </w:t>
      </w:r>
      <w:r w:rsidRPr="009E1B5A">
        <w:rPr>
          <w:rFonts w:eastAsia="Times New Roman"/>
          <w:color w:val="auto"/>
          <w:kern w:val="0"/>
          <w:sz w:val="22"/>
          <w:szCs w:val="22"/>
          <w:lang w:val="sr-Cyrl-CS"/>
        </w:rPr>
        <w:t>н</w:t>
      </w:r>
      <w:r w:rsidRPr="009E1B5A">
        <w:rPr>
          <w:rFonts w:eastAsia="Times New Roman"/>
          <w:color w:val="auto"/>
          <w:spacing w:val="-8"/>
          <w:kern w:val="0"/>
          <w:sz w:val="22"/>
          <w:szCs w:val="22"/>
          <w:lang w:val="sr-Cyrl-CS"/>
        </w:rPr>
        <w:t>е</w:t>
      </w:r>
      <w:r w:rsidRPr="009E1B5A">
        <w:rPr>
          <w:rFonts w:eastAsia="Times New Roman"/>
          <w:color w:val="auto"/>
          <w:kern w:val="0"/>
          <w:sz w:val="22"/>
          <w:szCs w:val="22"/>
          <w:lang w:val="sr-Cyrl-CS"/>
        </w:rPr>
        <w:t>д</w:t>
      </w:r>
      <w:r w:rsidRPr="009E1B5A">
        <w:rPr>
          <w:rFonts w:eastAsia="Times New Roman"/>
          <w:color w:val="auto"/>
          <w:spacing w:val="-1"/>
          <w:kern w:val="0"/>
          <w:sz w:val="22"/>
          <w:szCs w:val="22"/>
          <w:lang w:val="sr-Cyrl-CS"/>
        </w:rPr>
        <w:t>о</w:t>
      </w:r>
      <w:r w:rsidRPr="009E1B5A">
        <w:rPr>
          <w:rFonts w:eastAsia="Times New Roman"/>
          <w:color w:val="auto"/>
          <w:kern w:val="0"/>
          <w:sz w:val="22"/>
          <w:szCs w:val="22"/>
          <w:lang w:val="sr-Cyrl-CS"/>
        </w:rPr>
        <w:t>с</w:t>
      </w:r>
      <w:r w:rsidRPr="009E1B5A">
        <w:rPr>
          <w:rFonts w:eastAsia="Times New Roman"/>
          <w:color w:val="auto"/>
          <w:spacing w:val="-3"/>
          <w:kern w:val="0"/>
          <w:sz w:val="22"/>
          <w:szCs w:val="22"/>
          <w:lang w:val="sr-Cyrl-CS"/>
        </w:rPr>
        <w:t>т</w:t>
      </w:r>
      <w:r w:rsidRPr="009E1B5A">
        <w:rPr>
          <w:rFonts w:eastAsia="Times New Roman"/>
          <w:color w:val="auto"/>
          <w:spacing w:val="-6"/>
          <w:kern w:val="0"/>
          <w:sz w:val="22"/>
          <w:szCs w:val="22"/>
          <w:lang w:val="sr-Cyrl-CS"/>
        </w:rPr>
        <w:t>а</w:t>
      </w:r>
      <w:r w:rsidRPr="009E1B5A">
        <w:rPr>
          <w:rFonts w:eastAsia="Times New Roman"/>
          <w:color w:val="auto"/>
          <w:spacing w:val="-1"/>
          <w:kern w:val="0"/>
          <w:sz w:val="22"/>
          <w:szCs w:val="22"/>
          <w:lang w:val="sr-Cyrl-CS"/>
        </w:rPr>
        <w:t>т</w:t>
      </w:r>
      <w:r w:rsidRPr="009E1B5A">
        <w:rPr>
          <w:rFonts w:eastAsia="Times New Roman"/>
          <w:color w:val="auto"/>
          <w:spacing w:val="1"/>
          <w:kern w:val="0"/>
          <w:sz w:val="22"/>
          <w:szCs w:val="22"/>
          <w:lang w:val="sr-Cyrl-CS"/>
        </w:rPr>
        <w:t>к</w:t>
      </w:r>
      <w:r w:rsidRPr="009E1B5A">
        <w:rPr>
          <w:rFonts w:eastAsia="Times New Roman"/>
          <w:color w:val="auto"/>
          <w:kern w:val="0"/>
          <w:sz w:val="22"/>
          <w:szCs w:val="22"/>
          <w:lang w:val="sr-Cyrl-CS"/>
        </w:rPr>
        <w:t>е</w:t>
      </w:r>
      <w:r w:rsidRPr="009E1B5A">
        <w:rPr>
          <w:rFonts w:eastAsia="Times New Roman"/>
          <w:color w:val="auto"/>
          <w:spacing w:val="-2"/>
          <w:kern w:val="0"/>
          <w:sz w:val="22"/>
          <w:szCs w:val="22"/>
          <w:lang w:val="sr-Cyrl-CS"/>
        </w:rPr>
        <w:t xml:space="preserve"> </w:t>
      </w:r>
      <w:r w:rsidRPr="009E1B5A">
        <w:rPr>
          <w:rFonts w:eastAsia="Times New Roman"/>
          <w:color w:val="auto"/>
          <w:kern w:val="0"/>
          <w:sz w:val="22"/>
          <w:szCs w:val="22"/>
          <w:lang w:val="sr-Cyrl-CS"/>
        </w:rPr>
        <w:t>на</w:t>
      </w:r>
      <w:r w:rsidRPr="009E1B5A">
        <w:rPr>
          <w:rFonts w:eastAsia="Times New Roman"/>
          <w:color w:val="auto"/>
          <w:spacing w:val="-4"/>
          <w:kern w:val="0"/>
          <w:sz w:val="22"/>
          <w:szCs w:val="22"/>
          <w:lang w:val="sr-Cyrl-CS"/>
        </w:rPr>
        <w:t xml:space="preserve"> </w:t>
      </w:r>
      <w:r w:rsidRPr="009E1B5A">
        <w:rPr>
          <w:rFonts w:eastAsia="Times New Roman"/>
          <w:color w:val="auto"/>
          <w:spacing w:val="-1"/>
          <w:kern w:val="0"/>
          <w:sz w:val="22"/>
          <w:szCs w:val="22"/>
          <w:lang w:val="sr-Cyrl-CS"/>
        </w:rPr>
        <w:t>из</w:t>
      </w:r>
      <w:r w:rsidRPr="009E1B5A">
        <w:rPr>
          <w:rFonts w:eastAsia="Times New Roman"/>
          <w:color w:val="auto"/>
          <w:spacing w:val="1"/>
          <w:kern w:val="0"/>
          <w:sz w:val="22"/>
          <w:szCs w:val="22"/>
          <w:lang w:val="sr-Cyrl-CS"/>
        </w:rPr>
        <w:t>г</w:t>
      </w:r>
      <w:r w:rsidRPr="009E1B5A">
        <w:rPr>
          <w:rFonts w:eastAsia="Times New Roman"/>
          <w:color w:val="auto"/>
          <w:spacing w:val="-1"/>
          <w:kern w:val="0"/>
          <w:sz w:val="22"/>
          <w:szCs w:val="22"/>
          <w:lang w:val="sr-Cyrl-CS"/>
        </w:rPr>
        <w:t>р</w:t>
      </w:r>
      <w:r w:rsidRPr="009E1B5A">
        <w:rPr>
          <w:rFonts w:eastAsia="Times New Roman"/>
          <w:color w:val="auto"/>
          <w:spacing w:val="-3"/>
          <w:kern w:val="0"/>
          <w:sz w:val="22"/>
          <w:szCs w:val="22"/>
          <w:lang w:val="sr-Cyrl-CS"/>
        </w:rPr>
        <w:t>а</w:t>
      </w:r>
      <w:r w:rsidRPr="009E1B5A">
        <w:rPr>
          <w:rFonts w:eastAsia="Times New Roman"/>
          <w:color w:val="auto"/>
          <w:spacing w:val="-1"/>
          <w:kern w:val="0"/>
          <w:sz w:val="22"/>
          <w:szCs w:val="22"/>
          <w:lang w:val="sr-Cyrl-CS"/>
        </w:rPr>
        <w:t>ђе</w:t>
      </w:r>
      <w:r w:rsidRPr="009E1B5A">
        <w:rPr>
          <w:rFonts w:eastAsia="Times New Roman"/>
          <w:color w:val="auto"/>
          <w:kern w:val="0"/>
          <w:sz w:val="22"/>
          <w:szCs w:val="22"/>
          <w:lang w:val="sr-Cyrl-CS"/>
        </w:rPr>
        <w:t>н</w:t>
      </w:r>
      <w:r w:rsidRPr="009E1B5A">
        <w:rPr>
          <w:rFonts w:eastAsia="Times New Roman"/>
          <w:color w:val="auto"/>
          <w:spacing w:val="-1"/>
          <w:kern w:val="0"/>
          <w:sz w:val="22"/>
          <w:szCs w:val="22"/>
          <w:lang w:val="sr-Cyrl-CS"/>
        </w:rPr>
        <w:t>ом о</w:t>
      </w:r>
      <w:r w:rsidRPr="009E1B5A">
        <w:rPr>
          <w:rFonts w:eastAsia="Times New Roman"/>
          <w:color w:val="auto"/>
          <w:kern w:val="0"/>
          <w:sz w:val="22"/>
          <w:szCs w:val="22"/>
          <w:lang w:val="sr-Cyrl-CS"/>
        </w:rPr>
        <w:t>б</w:t>
      </w:r>
      <w:r w:rsidRPr="009E1B5A">
        <w:rPr>
          <w:rFonts w:eastAsia="Times New Roman"/>
          <w:color w:val="auto"/>
          <w:spacing w:val="1"/>
          <w:kern w:val="0"/>
          <w:sz w:val="22"/>
          <w:szCs w:val="22"/>
          <w:lang w:val="sr-Cyrl-CS"/>
        </w:rPr>
        <w:t>ј</w:t>
      </w:r>
      <w:r w:rsidRPr="009E1B5A">
        <w:rPr>
          <w:rFonts w:eastAsia="Times New Roman"/>
          <w:color w:val="auto"/>
          <w:spacing w:val="-1"/>
          <w:kern w:val="0"/>
          <w:sz w:val="22"/>
          <w:szCs w:val="22"/>
          <w:lang w:val="sr-Cyrl-CS"/>
        </w:rPr>
        <w:t>е</w:t>
      </w:r>
      <w:r w:rsidRPr="009E1B5A">
        <w:rPr>
          <w:rFonts w:eastAsia="Times New Roman"/>
          <w:color w:val="auto"/>
          <w:spacing w:val="1"/>
          <w:kern w:val="0"/>
          <w:sz w:val="22"/>
          <w:szCs w:val="22"/>
          <w:lang w:val="sr-Cyrl-CS"/>
        </w:rPr>
        <w:t>к</w:t>
      </w:r>
      <w:r w:rsidRPr="009E1B5A">
        <w:rPr>
          <w:rFonts w:eastAsia="Times New Roman"/>
          <w:color w:val="auto"/>
          <w:spacing w:val="2"/>
          <w:kern w:val="0"/>
          <w:sz w:val="22"/>
          <w:szCs w:val="22"/>
          <w:lang w:val="sr-Cyrl-CS"/>
        </w:rPr>
        <w:t>т</w:t>
      </w:r>
      <w:r w:rsidRPr="009E1B5A">
        <w:rPr>
          <w:rFonts w:eastAsia="Times New Roman"/>
          <w:color w:val="auto"/>
          <w:kern w:val="0"/>
          <w:sz w:val="22"/>
          <w:szCs w:val="22"/>
          <w:lang w:val="sr-Cyrl-CS"/>
        </w:rPr>
        <w:t>у</w:t>
      </w:r>
      <w:r w:rsidRPr="009E1B5A">
        <w:rPr>
          <w:rFonts w:eastAsia="Times New Roman"/>
          <w:color w:val="auto"/>
          <w:spacing w:val="51"/>
          <w:kern w:val="0"/>
          <w:sz w:val="22"/>
          <w:szCs w:val="22"/>
          <w:lang w:val="sr-Cyrl-CS"/>
        </w:rPr>
        <w:t xml:space="preserve"> </w:t>
      </w:r>
      <w:r w:rsidRPr="009E1B5A">
        <w:rPr>
          <w:rFonts w:eastAsia="Times New Roman"/>
          <w:color w:val="auto"/>
          <w:kern w:val="0"/>
          <w:sz w:val="22"/>
          <w:szCs w:val="22"/>
          <w:lang w:val="sr-Cyrl-CS"/>
        </w:rPr>
        <w:t>у</w:t>
      </w:r>
      <w:r w:rsidRPr="009E1B5A">
        <w:rPr>
          <w:rFonts w:eastAsia="Times New Roman"/>
          <w:color w:val="auto"/>
          <w:spacing w:val="51"/>
          <w:kern w:val="0"/>
          <w:sz w:val="22"/>
          <w:szCs w:val="22"/>
          <w:lang w:val="sr-Cyrl-CS"/>
        </w:rPr>
        <w:t xml:space="preserve"> </w:t>
      </w:r>
      <w:r w:rsidRPr="009E1B5A">
        <w:rPr>
          <w:rFonts w:eastAsia="Times New Roman"/>
          <w:color w:val="auto"/>
          <w:kern w:val="0"/>
          <w:sz w:val="22"/>
          <w:szCs w:val="22"/>
          <w:lang w:val="sr-Cyrl-CS"/>
        </w:rPr>
        <w:t>п</w:t>
      </w:r>
      <w:r w:rsidRPr="009E1B5A">
        <w:rPr>
          <w:rFonts w:eastAsia="Times New Roman"/>
          <w:color w:val="auto"/>
          <w:spacing w:val="-3"/>
          <w:kern w:val="0"/>
          <w:sz w:val="22"/>
          <w:szCs w:val="22"/>
          <w:lang w:val="sr-Cyrl-CS"/>
        </w:rPr>
        <w:t>о</w:t>
      </w:r>
      <w:r w:rsidRPr="009E1B5A">
        <w:rPr>
          <w:rFonts w:eastAsia="Times New Roman"/>
          <w:color w:val="auto"/>
          <w:spacing w:val="-4"/>
          <w:kern w:val="0"/>
          <w:sz w:val="22"/>
          <w:szCs w:val="22"/>
          <w:lang w:val="sr-Cyrl-CS"/>
        </w:rPr>
        <w:t>г</w:t>
      </w:r>
      <w:r w:rsidRPr="009E1B5A">
        <w:rPr>
          <w:rFonts w:eastAsia="Times New Roman"/>
          <w:color w:val="auto"/>
          <w:kern w:val="0"/>
          <w:sz w:val="22"/>
          <w:szCs w:val="22"/>
          <w:lang w:val="sr-Cyrl-CS"/>
        </w:rPr>
        <w:t>л</w:t>
      </w:r>
      <w:r w:rsidRPr="009E1B5A">
        <w:rPr>
          <w:rFonts w:eastAsia="Times New Roman"/>
          <w:color w:val="auto"/>
          <w:spacing w:val="-8"/>
          <w:kern w:val="0"/>
          <w:sz w:val="22"/>
          <w:szCs w:val="22"/>
          <w:lang w:val="sr-Cyrl-CS"/>
        </w:rPr>
        <w:t>е</w:t>
      </w:r>
      <w:r w:rsidRPr="009E1B5A">
        <w:rPr>
          <w:rFonts w:eastAsia="Times New Roman"/>
          <w:color w:val="auto"/>
          <w:kern w:val="0"/>
          <w:sz w:val="22"/>
          <w:szCs w:val="22"/>
          <w:lang w:val="sr-Cyrl-CS"/>
        </w:rPr>
        <w:t>ду</w:t>
      </w:r>
      <w:r w:rsidRPr="009E1B5A">
        <w:rPr>
          <w:rFonts w:eastAsia="Times New Roman"/>
          <w:color w:val="auto"/>
          <w:spacing w:val="51"/>
          <w:kern w:val="0"/>
          <w:sz w:val="22"/>
          <w:szCs w:val="22"/>
          <w:lang w:val="sr-Cyrl-CS"/>
        </w:rPr>
        <w:t xml:space="preserve"> </w:t>
      </w:r>
      <w:r w:rsidRPr="009E1B5A">
        <w:rPr>
          <w:rFonts w:eastAsia="Times New Roman"/>
          <w:color w:val="auto"/>
          <w:spacing w:val="-1"/>
          <w:kern w:val="0"/>
          <w:sz w:val="22"/>
          <w:szCs w:val="22"/>
          <w:lang w:val="sr-Cyrl-CS"/>
        </w:rPr>
        <w:t>к</w:t>
      </w:r>
      <w:r w:rsidRPr="009E1B5A">
        <w:rPr>
          <w:rFonts w:eastAsia="Times New Roman"/>
          <w:color w:val="auto"/>
          <w:spacing w:val="-3"/>
          <w:kern w:val="0"/>
          <w:sz w:val="22"/>
          <w:szCs w:val="22"/>
          <w:lang w:val="sr-Cyrl-CS"/>
        </w:rPr>
        <w:t>ва</w:t>
      </w:r>
      <w:r w:rsidRPr="009E1B5A">
        <w:rPr>
          <w:rFonts w:eastAsia="Times New Roman"/>
          <w:color w:val="auto"/>
          <w:spacing w:val="-2"/>
          <w:kern w:val="0"/>
          <w:sz w:val="22"/>
          <w:szCs w:val="22"/>
          <w:lang w:val="sr-Cyrl-CS"/>
        </w:rPr>
        <w:t>ли</w:t>
      </w:r>
      <w:r w:rsidRPr="009E1B5A">
        <w:rPr>
          <w:rFonts w:eastAsia="Times New Roman"/>
          <w:color w:val="auto"/>
          <w:spacing w:val="-3"/>
          <w:kern w:val="0"/>
          <w:sz w:val="22"/>
          <w:szCs w:val="22"/>
          <w:lang w:val="sr-Cyrl-CS"/>
        </w:rPr>
        <w:t>т</w:t>
      </w:r>
      <w:r w:rsidRPr="009E1B5A">
        <w:rPr>
          <w:rFonts w:eastAsia="Times New Roman"/>
          <w:color w:val="auto"/>
          <w:spacing w:val="-8"/>
          <w:kern w:val="0"/>
          <w:sz w:val="22"/>
          <w:szCs w:val="22"/>
          <w:lang w:val="sr-Cyrl-CS"/>
        </w:rPr>
        <w:t>е</w:t>
      </w:r>
      <w:r w:rsidRPr="009E1B5A">
        <w:rPr>
          <w:rFonts w:eastAsia="Times New Roman"/>
          <w:color w:val="auto"/>
          <w:spacing w:val="-3"/>
          <w:kern w:val="0"/>
          <w:sz w:val="22"/>
          <w:szCs w:val="22"/>
          <w:lang w:val="sr-Cyrl-CS"/>
        </w:rPr>
        <w:t>т</w:t>
      </w:r>
      <w:r w:rsidRPr="009E1B5A">
        <w:rPr>
          <w:rFonts w:eastAsia="Times New Roman"/>
          <w:color w:val="auto"/>
          <w:kern w:val="0"/>
          <w:sz w:val="22"/>
          <w:szCs w:val="22"/>
          <w:lang w:val="sr-Cyrl-CS"/>
        </w:rPr>
        <w:t>а</w:t>
      </w:r>
      <w:r w:rsidRPr="009E1B5A">
        <w:rPr>
          <w:rFonts w:eastAsia="Times New Roman"/>
          <w:color w:val="auto"/>
          <w:spacing w:val="53"/>
          <w:kern w:val="0"/>
          <w:sz w:val="22"/>
          <w:szCs w:val="22"/>
          <w:lang w:val="sr-Cyrl-CS"/>
        </w:rPr>
        <w:t xml:space="preserve"> </w:t>
      </w:r>
      <w:r w:rsidRPr="009E1B5A">
        <w:rPr>
          <w:rFonts w:eastAsia="Times New Roman"/>
          <w:color w:val="auto"/>
          <w:spacing w:val="-2"/>
          <w:kern w:val="0"/>
          <w:sz w:val="22"/>
          <w:szCs w:val="22"/>
          <w:lang w:val="sr-Cyrl-CS"/>
        </w:rPr>
        <w:t>и</w:t>
      </w:r>
      <w:r w:rsidRPr="009E1B5A">
        <w:rPr>
          <w:rFonts w:eastAsia="Times New Roman"/>
          <w:color w:val="auto"/>
          <w:spacing w:val="-1"/>
          <w:kern w:val="0"/>
          <w:sz w:val="22"/>
          <w:szCs w:val="22"/>
          <w:lang w:val="sr-Cyrl-CS"/>
        </w:rPr>
        <w:t>з</w:t>
      </w:r>
      <w:r w:rsidRPr="009E1B5A">
        <w:rPr>
          <w:rFonts w:eastAsia="Times New Roman"/>
          <w:color w:val="auto"/>
          <w:spacing w:val="-3"/>
          <w:kern w:val="0"/>
          <w:sz w:val="22"/>
          <w:szCs w:val="22"/>
          <w:lang w:val="sr-Cyrl-CS"/>
        </w:rPr>
        <w:t>в</w:t>
      </w:r>
      <w:r w:rsidRPr="009E1B5A">
        <w:rPr>
          <w:rFonts w:eastAsia="Times New Roman"/>
          <w:color w:val="auto"/>
          <w:spacing w:val="-6"/>
          <w:kern w:val="0"/>
          <w:sz w:val="22"/>
          <w:szCs w:val="22"/>
          <w:lang w:val="sr-Cyrl-CS"/>
        </w:rPr>
        <w:t>е</w:t>
      </w:r>
      <w:r w:rsidRPr="009E1B5A">
        <w:rPr>
          <w:rFonts w:eastAsia="Times New Roman"/>
          <w:color w:val="auto"/>
          <w:kern w:val="0"/>
          <w:sz w:val="22"/>
          <w:szCs w:val="22"/>
          <w:lang w:val="sr-Cyrl-CS"/>
        </w:rPr>
        <w:t>д</w:t>
      </w:r>
      <w:r w:rsidRPr="009E1B5A">
        <w:rPr>
          <w:rFonts w:eastAsia="Times New Roman"/>
          <w:color w:val="auto"/>
          <w:spacing w:val="-3"/>
          <w:kern w:val="0"/>
          <w:sz w:val="22"/>
          <w:szCs w:val="22"/>
          <w:lang w:val="sr-Cyrl-CS"/>
        </w:rPr>
        <w:t>е</w:t>
      </w:r>
      <w:r w:rsidRPr="009E1B5A">
        <w:rPr>
          <w:rFonts w:eastAsia="Times New Roman"/>
          <w:color w:val="auto"/>
          <w:kern w:val="0"/>
          <w:sz w:val="22"/>
          <w:szCs w:val="22"/>
          <w:lang w:val="sr-Cyrl-CS"/>
        </w:rPr>
        <w:t>н</w:t>
      </w:r>
      <w:r w:rsidRPr="009E1B5A">
        <w:rPr>
          <w:rFonts w:eastAsia="Times New Roman"/>
          <w:color w:val="auto"/>
          <w:spacing w:val="-2"/>
          <w:kern w:val="0"/>
          <w:sz w:val="22"/>
          <w:szCs w:val="22"/>
          <w:lang w:val="sr-Cyrl-CS"/>
        </w:rPr>
        <w:t>и</w:t>
      </w:r>
      <w:r w:rsidRPr="009E1B5A">
        <w:rPr>
          <w:rFonts w:eastAsia="Times New Roman"/>
          <w:color w:val="auto"/>
          <w:kern w:val="0"/>
          <w:sz w:val="22"/>
          <w:szCs w:val="22"/>
          <w:lang w:val="sr-Cyrl-CS"/>
        </w:rPr>
        <w:t>х</w:t>
      </w:r>
      <w:r w:rsidRPr="009E1B5A">
        <w:rPr>
          <w:rFonts w:eastAsia="Times New Roman"/>
          <w:color w:val="auto"/>
          <w:spacing w:val="51"/>
          <w:kern w:val="0"/>
          <w:sz w:val="22"/>
          <w:szCs w:val="22"/>
          <w:lang w:val="sr-Cyrl-CS"/>
        </w:rPr>
        <w:t xml:space="preserve"> </w:t>
      </w:r>
      <w:r w:rsidRPr="009E1B5A">
        <w:rPr>
          <w:rFonts w:eastAsia="Times New Roman"/>
          <w:color w:val="auto"/>
          <w:spacing w:val="-1"/>
          <w:kern w:val="0"/>
          <w:sz w:val="22"/>
          <w:szCs w:val="22"/>
          <w:lang w:val="sr-Cyrl-CS"/>
        </w:rPr>
        <w:t>ра</w:t>
      </w:r>
      <w:r w:rsidRPr="009E1B5A">
        <w:rPr>
          <w:rFonts w:eastAsia="Times New Roman"/>
          <w:color w:val="auto"/>
          <w:kern w:val="0"/>
          <w:sz w:val="22"/>
          <w:szCs w:val="22"/>
          <w:lang w:val="sr-Cyrl-CS"/>
        </w:rPr>
        <w:t>д</w:t>
      </w:r>
      <w:r w:rsidRPr="009E1B5A">
        <w:rPr>
          <w:rFonts w:eastAsia="Times New Roman"/>
          <w:color w:val="auto"/>
          <w:spacing w:val="-1"/>
          <w:kern w:val="0"/>
          <w:sz w:val="22"/>
          <w:szCs w:val="22"/>
          <w:lang w:val="sr-Cyrl-CS"/>
        </w:rPr>
        <w:t>о</w:t>
      </w:r>
      <w:r w:rsidRPr="009E1B5A">
        <w:rPr>
          <w:rFonts w:eastAsia="Times New Roman"/>
          <w:color w:val="auto"/>
          <w:spacing w:val="-4"/>
          <w:kern w:val="0"/>
          <w:sz w:val="22"/>
          <w:szCs w:val="22"/>
          <w:lang w:val="sr-Cyrl-CS"/>
        </w:rPr>
        <w:t>в</w:t>
      </w:r>
      <w:r w:rsidRPr="009E1B5A">
        <w:rPr>
          <w:rFonts w:eastAsia="Times New Roman"/>
          <w:color w:val="auto"/>
          <w:kern w:val="0"/>
          <w:sz w:val="22"/>
          <w:szCs w:val="22"/>
          <w:lang w:val="sr-Cyrl-CS"/>
        </w:rPr>
        <w:t>а</w:t>
      </w:r>
      <w:r w:rsidRPr="009E1B5A">
        <w:rPr>
          <w:rFonts w:eastAsia="Times New Roman"/>
          <w:color w:val="auto"/>
          <w:spacing w:val="53"/>
          <w:kern w:val="0"/>
          <w:sz w:val="22"/>
          <w:szCs w:val="22"/>
          <w:lang w:val="sr-Cyrl-CS"/>
        </w:rPr>
        <w:t xml:space="preserve"> </w:t>
      </w:r>
      <w:r w:rsidRPr="009E1B5A">
        <w:rPr>
          <w:rFonts w:eastAsia="Times New Roman"/>
          <w:color w:val="auto"/>
          <w:kern w:val="0"/>
          <w:sz w:val="22"/>
          <w:szCs w:val="22"/>
          <w:lang w:val="sr-Cyrl-CS"/>
        </w:rPr>
        <w:t>и</w:t>
      </w:r>
      <w:r w:rsidRPr="009E1B5A">
        <w:rPr>
          <w:rFonts w:eastAsia="Times New Roman"/>
          <w:color w:val="auto"/>
          <w:spacing w:val="53"/>
          <w:kern w:val="0"/>
          <w:sz w:val="22"/>
          <w:szCs w:val="22"/>
          <w:lang w:val="sr-Cyrl-CS"/>
        </w:rPr>
        <w:t xml:space="preserve"> </w:t>
      </w:r>
      <w:r w:rsidRPr="009E1B5A">
        <w:rPr>
          <w:rFonts w:eastAsia="Times New Roman"/>
          <w:color w:val="auto"/>
          <w:spacing w:val="-3"/>
          <w:kern w:val="0"/>
          <w:sz w:val="22"/>
          <w:szCs w:val="22"/>
          <w:lang w:val="sr-Cyrl-CS"/>
        </w:rPr>
        <w:t>у</w:t>
      </w:r>
      <w:r w:rsidRPr="009E1B5A">
        <w:rPr>
          <w:rFonts w:eastAsia="Times New Roman"/>
          <w:color w:val="auto"/>
          <w:spacing w:val="1"/>
          <w:kern w:val="0"/>
          <w:sz w:val="22"/>
          <w:szCs w:val="22"/>
          <w:lang w:val="sr-Cyrl-CS"/>
        </w:rPr>
        <w:t>г</w:t>
      </w:r>
      <w:r w:rsidRPr="009E1B5A">
        <w:rPr>
          <w:rFonts w:eastAsia="Times New Roman"/>
          <w:color w:val="auto"/>
          <w:spacing w:val="-1"/>
          <w:kern w:val="0"/>
          <w:sz w:val="22"/>
          <w:szCs w:val="22"/>
          <w:lang w:val="sr-Cyrl-CS"/>
        </w:rPr>
        <w:t>рађе</w:t>
      </w:r>
      <w:r w:rsidRPr="009E1B5A">
        <w:rPr>
          <w:rFonts w:eastAsia="Times New Roman"/>
          <w:color w:val="auto"/>
          <w:spacing w:val="-2"/>
          <w:kern w:val="0"/>
          <w:sz w:val="22"/>
          <w:szCs w:val="22"/>
          <w:lang w:val="sr-Cyrl-CS"/>
        </w:rPr>
        <w:t>н</w:t>
      </w:r>
      <w:r w:rsidRPr="009E1B5A">
        <w:rPr>
          <w:rFonts w:eastAsia="Times New Roman"/>
          <w:color w:val="auto"/>
          <w:spacing w:val="-1"/>
          <w:kern w:val="0"/>
          <w:sz w:val="22"/>
          <w:szCs w:val="22"/>
          <w:lang w:val="sr-Cyrl-CS"/>
        </w:rPr>
        <w:t>о</w:t>
      </w:r>
      <w:r w:rsidRPr="009E1B5A">
        <w:rPr>
          <w:rFonts w:eastAsia="Times New Roman"/>
          <w:color w:val="auto"/>
          <w:kern w:val="0"/>
          <w:sz w:val="22"/>
          <w:szCs w:val="22"/>
          <w:lang w:val="sr-Cyrl-CS"/>
        </w:rPr>
        <w:t>г</w:t>
      </w:r>
      <w:r w:rsidRPr="009E1B5A">
        <w:rPr>
          <w:rFonts w:eastAsia="Times New Roman"/>
          <w:color w:val="auto"/>
          <w:spacing w:val="52"/>
          <w:kern w:val="0"/>
          <w:sz w:val="22"/>
          <w:szCs w:val="22"/>
          <w:lang w:val="sr-Cyrl-CS"/>
        </w:rPr>
        <w:t xml:space="preserve"> </w:t>
      </w:r>
      <w:r w:rsidRPr="009E1B5A">
        <w:rPr>
          <w:rFonts w:eastAsia="Times New Roman"/>
          <w:color w:val="auto"/>
          <w:spacing w:val="-1"/>
          <w:kern w:val="0"/>
          <w:sz w:val="22"/>
          <w:szCs w:val="22"/>
          <w:lang w:val="sr-Cyrl-CS"/>
        </w:rPr>
        <w:t>м</w:t>
      </w:r>
      <w:r w:rsidRPr="009E1B5A">
        <w:rPr>
          <w:rFonts w:eastAsia="Times New Roman"/>
          <w:color w:val="auto"/>
          <w:spacing w:val="-6"/>
          <w:kern w:val="0"/>
          <w:sz w:val="22"/>
          <w:szCs w:val="22"/>
          <w:lang w:val="sr-Cyrl-CS"/>
        </w:rPr>
        <w:t>а</w:t>
      </w:r>
      <w:r w:rsidRPr="009E1B5A">
        <w:rPr>
          <w:rFonts w:eastAsia="Times New Roman"/>
          <w:color w:val="auto"/>
          <w:spacing w:val="-3"/>
          <w:kern w:val="0"/>
          <w:sz w:val="22"/>
          <w:szCs w:val="22"/>
          <w:lang w:val="sr-Cyrl-CS"/>
        </w:rPr>
        <w:t>т</w:t>
      </w:r>
      <w:r w:rsidRPr="009E1B5A">
        <w:rPr>
          <w:rFonts w:eastAsia="Times New Roman"/>
          <w:color w:val="auto"/>
          <w:spacing w:val="-1"/>
          <w:kern w:val="0"/>
          <w:sz w:val="22"/>
          <w:szCs w:val="22"/>
          <w:lang w:val="sr-Cyrl-CS"/>
        </w:rPr>
        <w:t>ер</w:t>
      </w:r>
      <w:r w:rsidRPr="009E1B5A">
        <w:rPr>
          <w:rFonts w:eastAsia="Times New Roman"/>
          <w:color w:val="auto"/>
          <w:spacing w:val="-2"/>
          <w:kern w:val="0"/>
          <w:sz w:val="22"/>
          <w:szCs w:val="22"/>
          <w:lang w:val="sr-Cyrl-CS"/>
        </w:rPr>
        <w:t>и</w:t>
      </w:r>
      <w:r w:rsidRPr="009E1B5A">
        <w:rPr>
          <w:rFonts w:eastAsia="Times New Roman"/>
          <w:color w:val="auto"/>
          <w:spacing w:val="-1"/>
          <w:kern w:val="0"/>
          <w:sz w:val="22"/>
          <w:szCs w:val="22"/>
          <w:lang w:val="sr-Cyrl-CS"/>
        </w:rPr>
        <w:t>ја</w:t>
      </w:r>
      <w:r w:rsidRPr="009E1B5A">
        <w:rPr>
          <w:rFonts w:eastAsia="Times New Roman"/>
          <w:color w:val="auto"/>
          <w:kern w:val="0"/>
          <w:sz w:val="22"/>
          <w:szCs w:val="22"/>
          <w:lang w:val="sr-Cyrl-CS"/>
        </w:rPr>
        <w:t>л</w:t>
      </w:r>
      <w:r w:rsidRPr="009E1B5A">
        <w:rPr>
          <w:rFonts w:eastAsia="Times New Roman"/>
          <w:color w:val="auto"/>
          <w:spacing w:val="-1"/>
          <w:kern w:val="0"/>
          <w:sz w:val="22"/>
          <w:szCs w:val="22"/>
          <w:lang w:val="sr-Cyrl-CS"/>
        </w:rPr>
        <w:t>а</w:t>
      </w:r>
      <w:r w:rsidRPr="009E1B5A">
        <w:rPr>
          <w:rFonts w:eastAsia="Times New Roman"/>
          <w:color w:val="auto"/>
          <w:kern w:val="0"/>
          <w:sz w:val="22"/>
          <w:szCs w:val="22"/>
          <w:lang w:val="sr-Cyrl-CS"/>
        </w:rPr>
        <w:t>,</w:t>
      </w:r>
      <w:r w:rsidRPr="009E1B5A">
        <w:rPr>
          <w:rFonts w:eastAsia="Times New Roman"/>
          <w:color w:val="auto"/>
          <w:spacing w:val="52"/>
          <w:kern w:val="0"/>
          <w:sz w:val="22"/>
          <w:szCs w:val="22"/>
          <w:lang w:val="sr-Cyrl-CS"/>
        </w:rPr>
        <w:t xml:space="preserve"> </w:t>
      </w:r>
      <w:r w:rsidRPr="009E1B5A">
        <w:rPr>
          <w:rFonts w:eastAsia="Times New Roman"/>
          <w:color w:val="auto"/>
          <w:kern w:val="0"/>
          <w:sz w:val="22"/>
          <w:szCs w:val="22"/>
          <w:lang w:val="sr-Cyrl-CS"/>
        </w:rPr>
        <w:t>у</w:t>
      </w:r>
      <w:r w:rsidRPr="009E1B5A">
        <w:rPr>
          <w:rFonts w:eastAsia="Times New Roman"/>
          <w:color w:val="auto"/>
          <w:spacing w:val="51"/>
          <w:kern w:val="0"/>
          <w:sz w:val="22"/>
          <w:szCs w:val="22"/>
          <w:lang w:val="sr-Cyrl-CS"/>
        </w:rPr>
        <w:t xml:space="preserve"> </w:t>
      </w:r>
      <w:r w:rsidRPr="009E1B5A">
        <w:rPr>
          <w:rFonts w:eastAsia="Times New Roman"/>
          <w:color w:val="auto"/>
          <w:spacing w:val="-1"/>
          <w:kern w:val="0"/>
          <w:sz w:val="22"/>
          <w:szCs w:val="22"/>
          <w:lang w:val="sr-Cyrl-CS"/>
        </w:rPr>
        <w:t>ро</w:t>
      </w:r>
      <w:r w:rsidRPr="009E1B5A">
        <w:rPr>
          <w:rFonts w:eastAsia="Times New Roman"/>
          <w:color w:val="auto"/>
          <w:spacing w:val="1"/>
          <w:kern w:val="0"/>
          <w:sz w:val="22"/>
          <w:szCs w:val="22"/>
          <w:lang w:val="sr-Cyrl-CS"/>
        </w:rPr>
        <w:t>к</w:t>
      </w:r>
      <w:r w:rsidRPr="009E1B5A">
        <w:rPr>
          <w:rFonts w:eastAsia="Times New Roman"/>
          <w:color w:val="auto"/>
          <w:kern w:val="0"/>
          <w:sz w:val="22"/>
          <w:szCs w:val="22"/>
          <w:lang w:val="sr-Cyrl-CS"/>
        </w:rPr>
        <w:t>у</w:t>
      </w:r>
      <w:r w:rsidRPr="009E1B5A">
        <w:rPr>
          <w:rFonts w:eastAsia="Times New Roman"/>
          <w:color w:val="auto"/>
          <w:spacing w:val="51"/>
          <w:kern w:val="0"/>
          <w:sz w:val="22"/>
          <w:szCs w:val="22"/>
          <w:lang w:val="sr-Cyrl-CS"/>
        </w:rPr>
        <w:t xml:space="preserve"> </w:t>
      </w:r>
      <w:r w:rsidRPr="009E1B5A">
        <w:rPr>
          <w:rFonts w:eastAsia="Times New Roman"/>
          <w:color w:val="auto"/>
          <w:spacing w:val="1"/>
          <w:kern w:val="0"/>
          <w:sz w:val="22"/>
          <w:szCs w:val="22"/>
          <w:lang w:val="sr-Cyrl-CS"/>
        </w:rPr>
        <w:t>к</w:t>
      </w:r>
      <w:r w:rsidRPr="009E1B5A">
        <w:rPr>
          <w:rFonts w:eastAsia="Times New Roman"/>
          <w:color w:val="auto"/>
          <w:spacing w:val="-1"/>
          <w:kern w:val="0"/>
          <w:sz w:val="22"/>
          <w:szCs w:val="22"/>
          <w:lang w:val="sr-Cyrl-CS"/>
        </w:rPr>
        <w:t>о</w:t>
      </w:r>
      <w:r w:rsidRPr="009E1B5A">
        <w:rPr>
          <w:rFonts w:eastAsia="Times New Roman"/>
          <w:color w:val="auto"/>
          <w:spacing w:val="1"/>
          <w:kern w:val="0"/>
          <w:sz w:val="22"/>
          <w:szCs w:val="22"/>
          <w:lang w:val="sr-Cyrl-CS"/>
        </w:rPr>
        <w:t>ј</w:t>
      </w:r>
      <w:r w:rsidRPr="009E1B5A">
        <w:rPr>
          <w:rFonts w:eastAsia="Times New Roman"/>
          <w:color w:val="auto"/>
          <w:kern w:val="0"/>
          <w:sz w:val="22"/>
          <w:szCs w:val="22"/>
          <w:lang w:val="sr-Cyrl-CS"/>
        </w:rPr>
        <w:t>и</w:t>
      </w:r>
      <w:r w:rsidRPr="009E1B5A">
        <w:rPr>
          <w:rFonts w:eastAsia="Times New Roman"/>
          <w:color w:val="auto"/>
          <w:spacing w:val="50"/>
          <w:kern w:val="0"/>
          <w:sz w:val="22"/>
          <w:szCs w:val="22"/>
          <w:lang w:val="sr-Cyrl-CS"/>
        </w:rPr>
        <w:t xml:space="preserve"> </w:t>
      </w:r>
      <w:r w:rsidRPr="009E1B5A">
        <w:rPr>
          <w:rFonts w:eastAsia="Times New Roman"/>
          <w:color w:val="auto"/>
          <w:spacing w:val="1"/>
          <w:kern w:val="0"/>
          <w:sz w:val="22"/>
          <w:szCs w:val="22"/>
          <w:lang w:val="sr-Cyrl-CS"/>
        </w:rPr>
        <w:t>м</w:t>
      </w:r>
      <w:r w:rsidRPr="009E1B5A">
        <w:rPr>
          <w:rFonts w:eastAsia="Times New Roman"/>
          <w:color w:val="auto"/>
          <w:kern w:val="0"/>
          <w:sz w:val="22"/>
          <w:szCs w:val="22"/>
          <w:lang w:val="sr-Cyrl-CS"/>
        </w:rPr>
        <w:t>у</w:t>
      </w:r>
      <w:r w:rsidRPr="009E1B5A">
        <w:rPr>
          <w:rFonts w:eastAsia="Times New Roman"/>
          <w:color w:val="auto"/>
          <w:spacing w:val="52"/>
          <w:kern w:val="0"/>
          <w:sz w:val="22"/>
          <w:szCs w:val="22"/>
          <w:lang w:val="sr-Cyrl-CS"/>
        </w:rPr>
        <w:t xml:space="preserve"> </w:t>
      </w:r>
      <w:r w:rsidRPr="009E1B5A">
        <w:rPr>
          <w:rFonts w:eastAsia="Times New Roman"/>
          <w:color w:val="auto"/>
          <w:spacing w:val="-8"/>
          <w:kern w:val="0"/>
          <w:sz w:val="22"/>
          <w:szCs w:val="22"/>
          <w:lang w:val="sr-Cyrl-CS"/>
        </w:rPr>
        <w:t>о</w:t>
      </w:r>
      <w:r w:rsidRPr="009E1B5A">
        <w:rPr>
          <w:rFonts w:eastAsia="Times New Roman"/>
          <w:color w:val="auto"/>
          <w:kern w:val="0"/>
          <w:sz w:val="22"/>
          <w:szCs w:val="22"/>
          <w:lang w:val="sr-Cyrl-CS"/>
        </w:rPr>
        <w:t>д</w:t>
      </w:r>
      <w:r w:rsidRPr="009E1B5A">
        <w:rPr>
          <w:rFonts w:eastAsia="Times New Roman"/>
          <w:color w:val="auto"/>
          <w:spacing w:val="-1"/>
          <w:kern w:val="0"/>
          <w:sz w:val="22"/>
          <w:szCs w:val="22"/>
          <w:lang w:val="sr-Cyrl-CS"/>
        </w:rPr>
        <w:t>р</w:t>
      </w:r>
      <w:r w:rsidRPr="009E1B5A">
        <w:rPr>
          <w:rFonts w:eastAsia="Times New Roman"/>
          <w:color w:val="auto"/>
          <w:spacing w:val="-6"/>
          <w:kern w:val="0"/>
          <w:sz w:val="22"/>
          <w:szCs w:val="22"/>
          <w:lang w:val="sr-Cyrl-CS"/>
        </w:rPr>
        <w:t>е</w:t>
      </w:r>
      <w:r w:rsidRPr="009E1B5A">
        <w:rPr>
          <w:rFonts w:eastAsia="Times New Roman"/>
          <w:color w:val="auto"/>
          <w:kern w:val="0"/>
          <w:sz w:val="22"/>
          <w:szCs w:val="22"/>
          <w:lang w:val="sr-Cyrl-CS"/>
        </w:rPr>
        <w:t xml:space="preserve">ди </w:t>
      </w:r>
      <w:r w:rsidRPr="009E1B5A">
        <w:rPr>
          <w:rFonts w:eastAsia="Times New Roman"/>
          <w:color w:val="auto"/>
          <w:spacing w:val="-1"/>
          <w:kern w:val="0"/>
          <w:sz w:val="22"/>
          <w:szCs w:val="22"/>
          <w:lang w:val="sr-Cyrl-CS"/>
        </w:rPr>
        <w:t>Дирекција</w:t>
      </w:r>
      <w:r w:rsidRPr="009E1B5A">
        <w:rPr>
          <w:rFonts w:eastAsia="Times New Roman"/>
          <w:color w:val="auto"/>
          <w:kern w:val="0"/>
          <w:sz w:val="22"/>
          <w:szCs w:val="22"/>
          <w:lang w:val="sr-Cyrl-CS"/>
        </w:rPr>
        <w:t>.</w:t>
      </w:r>
    </w:p>
    <w:p w:rsidR="00E0174D" w:rsidRPr="007241EE" w:rsidRDefault="005B300F">
      <w:pPr>
        <w:spacing w:after="120" w:line="240" w:lineRule="auto"/>
        <w:jc w:val="both"/>
        <w:rPr>
          <w:rFonts w:eastAsia="Times New Roman"/>
          <w:color w:val="FF0000"/>
          <w:spacing w:val="-1"/>
          <w:kern w:val="0"/>
          <w:sz w:val="22"/>
          <w:szCs w:val="22"/>
          <w:highlight w:val="yellow"/>
          <w:lang w:val="sr-Cyrl-CS"/>
        </w:rPr>
      </w:pPr>
      <w:r w:rsidRPr="009E1B5A">
        <w:rPr>
          <w:rFonts w:eastAsia="Times New Roman"/>
          <w:color w:val="auto"/>
          <w:spacing w:val="-11"/>
          <w:kern w:val="0"/>
          <w:sz w:val="22"/>
          <w:szCs w:val="22"/>
          <w:lang w:val="sr-Cyrl-CS"/>
        </w:rPr>
        <w:lastRenderedPageBreak/>
        <w:t>У</w:t>
      </w:r>
      <w:r w:rsidRPr="009E1B5A">
        <w:rPr>
          <w:rFonts w:eastAsia="Times New Roman"/>
          <w:color w:val="auto"/>
          <w:spacing w:val="1"/>
          <w:kern w:val="0"/>
          <w:sz w:val="22"/>
          <w:szCs w:val="22"/>
          <w:lang w:val="sr-Cyrl-CS"/>
        </w:rPr>
        <w:t>к</w:t>
      </w:r>
      <w:r w:rsidRPr="009E1B5A">
        <w:rPr>
          <w:rFonts w:eastAsia="Times New Roman"/>
          <w:color w:val="auto"/>
          <w:spacing w:val="-6"/>
          <w:kern w:val="0"/>
          <w:sz w:val="22"/>
          <w:szCs w:val="22"/>
          <w:lang w:val="sr-Cyrl-CS"/>
        </w:rPr>
        <w:t>о</w:t>
      </w:r>
      <w:r w:rsidRPr="009E1B5A">
        <w:rPr>
          <w:rFonts w:eastAsia="Times New Roman"/>
          <w:color w:val="auto"/>
          <w:kern w:val="0"/>
          <w:sz w:val="22"/>
          <w:szCs w:val="22"/>
          <w:lang w:val="sr-Cyrl-CS"/>
        </w:rPr>
        <w:t>л</w:t>
      </w:r>
      <w:r w:rsidRPr="009E1B5A">
        <w:rPr>
          <w:rFonts w:eastAsia="Times New Roman"/>
          <w:color w:val="auto"/>
          <w:spacing w:val="-2"/>
          <w:kern w:val="0"/>
          <w:sz w:val="22"/>
          <w:szCs w:val="22"/>
          <w:lang w:val="sr-Cyrl-CS"/>
        </w:rPr>
        <w:t>и</w:t>
      </w:r>
      <w:r w:rsidRPr="009E1B5A">
        <w:rPr>
          <w:rFonts w:eastAsia="Times New Roman"/>
          <w:color w:val="auto"/>
          <w:spacing w:val="1"/>
          <w:kern w:val="0"/>
          <w:sz w:val="22"/>
          <w:szCs w:val="22"/>
          <w:lang w:val="sr-Cyrl-CS"/>
        </w:rPr>
        <w:t>к</w:t>
      </w:r>
      <w:r w:rsidRPr="009E1B5A">
        <w:rPr>
          <w:rFonts w:eastAsia="Times New Roman"/>
          <w:color w:val="auto"/>
          <w:kern w:val="0"/>
          <w:sz w:val="22"/>
          <w:szCs w:val="22"/>
          <w:lang w:val="sr-Cyrl-CS"/>
        </w:rPr>
        <w:t>о</w:t>
      </w:r>
      <w:r w:rsidRPr="009E1B5A">
        <w:rPr>
          <w:rFonts w:eastAsia="Times New Roman"/>
          <w:color w:val="auto"/>
          <w:spacing w:val="60"/>
          <w:kern w:val="0"/>
          <w:sz w:val="22"/>
          <w:szCs w:val="22"/>
          <w:lang w:val="sr-Cyrl-CS"/>
        </w:rPr>
        <w:t xml:space="preserve"> </w:t>
      </w:r>
      <w:r w:rsidRPr="009E1B5A">
        <w:rPr>
          <w:rFonts w:eastAsia="Times New Roman"/>
          <w:color w:val="auto"/>
          <w:spacing w:val="-1"/>
          <w:kern w:val="0"/>
          <w:sz w:val="22"/>
          <w:szCs w:val="22"/>
          <w:lang w:val="sr-Cyrl-CS"/>
        </w:rPr>
        <w:t>Из</w:t>
      </w:r>
      <w:r w:rsidRPr="009E1B5A">
        <w:rPr>
          <w:rFonts w:eastAsia="Times New Roman"/>
          <w:color w:val="auto"/>
          <w:spacing w:val="-3"/>
          <w:kern w:val="0"/>
          <w:sz w:val="22"/>
          <w:szCs w:val="22"/>
          <w:lang w:val="sr-Cyrl-CS"/>
        </w:rPr>
        <w:t>в</w:t>
      </w:r>
      <w:r w:rsidRPr="009E1B5A">
        <w:rPr>
          <w:rFonts w:eastAsia="Times New Roman"/>
          <w:color w:val="auto"/>
          <w:spacing w:val="-1"/>
          <w:kern w:val="0"/>
          <w:sz w:val="22"/>
          <w:szCs w:val="22"/>
          <w:lang w:val="sr-Cyrl-CS"/>
        </w:rPr>
        <w:t>ођ</w:t>
      </w:r>
      <w:r w:rsidRPr="009E1B5A">
        <w:rPr>
          <w:rFonts w:eastAsia="Times New Roman"/>
          <w:color w:val="auto"/>
          <w:spacing w:val="-6"/>
          <w:kern w:val="0"/>
          <w:sz w:val="22"/>
          <w:szCs w:val="22"/>
          <w:lang w:val="sr-Cyrl-CS"/>
        </w:rPr>
        <w:t>а</w:t>
      </w:r>
      <w:r w:rsidRPr="009E1B5A">
        <w:rPr>
          <w:rFonts w:eastAsia="Times New Roman"/>
          <w:color w:val="auto"/>
          <w:kern w:val="0"/>
          <w:sz w:val="22"/>
          <w:szCs w:val="22"/>
          <w:lang w:val="sr-Cyrl-CS"/>
        </w:rPr>
        <w:t xml:space="preserve">ч </w:t>
      </w:r>
      <w:r w:rsidRPr="009E1B5A">
        <w:rPr>
          <w:rFonts w:eastAsia="Times New Roman"/>
          <w:color w:val="auto"/>
          <w:spacing w:val="-1"/>
          <w:kern w:val="0"/>
          <w:sz w:val="22"/>
          <w:szCs w:val="22"/>
          <w:lang w:val="sr-Cyrl-CS"/>
        </w:rPr>
        <w:t>р</w:t>
      </w:r>
      <w:r w:rsidRPr="009E1B5A">
        <w:rPr>
          <w:rFonts w:eastAsia="Times New Roman"/>
          <w:color w:val="auto"/>
          <w:spacing w:val="-3"/>
          <w:kern w:val="0"/>
          <w:sz w:val="22"/>
          <w:szCs w:val="22"/>
          <w:lang w:val="sr-Cyrl-CS"/>
        </w:rPr>
        <w:t>а</w:t>
      </w:r>
      <w:r w:rsidRPr="009E1B5A">
        <w:rPr>
          <w:rFonts w:eastAsia="Times New Roman"/>
          <w:color w:val="auto"/>
          <w:kern w:val="0"/>
          <w:sz w:val="22"/>
          <w:szCs w:val="22"/>
          <w:lang w:val="sr-Cyrl-CS"/>
        </w:rPr>
        <w:t>д</w:t>
      </w:r>
      <w:r w:rsidRPr="009E1B5A">
        <w:rPr>
          <w:rFonts w:eastAsia="Times New Roman"/>
          <w:color w:val="auto"/>
          <w:spacing w:val="-3"/>
          <w:kern w:val="0"/>
          <w:sz w:val="22"/>
          <w:szCs w:val="22"/>
          <w:lang w:val="sr-Cyrl-CS"/>
        </w:rPr>
        <w:t>ов</w:t>
      </w:r>
      <w:r w:rsidRPr="009E1B5A">
        <w:rPr>
          <w:rFonts w:eastAsia="Times New Roman"/>
          <w:color w:val="auto"/>
          <w:kern w:val="0"/>
          <w:sz w:val="22"/>
          <w:szCs w:val="22"/>
          <w:lang w:val="sr-Cyrl-CS"/>
        </w:rPr>
        <w:t>а</w:t>
      </w:r>
      <w:r w:rsidRPr="009E1B5A">
        <w:rPr>
          <w:rFonts w:eastAsia="Times New Roman"/>
          <w:color w:val="auto"/>
          <w:spacing w:val="60"/>
          <w:kern w:val="0"/>
          <w:sz w:val="22"/>
          <w:szCs w:val="22"/>
          <w:lang w:val="sr-Cyrl-CS"/>
        </w:rPr>
        <w:t xml:space="preserve"> </w:t>
      </w:r>
      <w:r w:rsidRPr="009E1B5A">
        <w:rPr>
          <w:rFonts w:eastAsia="Times New Roman"/>
          <w:color w:val="auto"/>
          <w:kern w:val="0"/>
          <w:sz w:val="22"/>
          <w:szCs w:val="22"/>
          <w:lang w:val="sr-Cyrl-CS"/>
        </w:rPr>
        <w:t>не</w:t>
      </w:r>
      <w:r w:rsidRPr="009E1B5A">
        <w:rPr>
          <w:rFonts w:eastAsia="Times New Roman"/>
          <w:color w:val="auto"/>
          <w:spacing w:val="60"/>
          <w:kern w:val="0"/>
          <w:sz w:val="22"/>
          <w:szCs w:val="22"/>
          <w:lang w:val="sr-Cyrl-CS"/>
        </w:rPr>
        <w:t xml:space="preserve"> </w:t>
      </w:r>
      <w:r w:rsidRPr="009E1B5A">
        <w:rPr>
          <w:rFonts w:eastAsia="Times New Roman"/>
          <w:color w:val="auto"/>
          <w:spacing w:val="-6"/>
          <w:kern w:val="0"/>
          <w:sz w:val="22"/>
          <w:szCs w:val="22"/>
          <w:lang w:val="sr-Cyrl-CS"/>
        </w:rPr>
        <w:t>о</w:t>
      </w:r>
      <w:r w:rsidRPr="009E1B5A">
        <w:rPr>
          <w:rFonts w:eastAsia="Times New Roman"/>
          <w:color w:val="auto"/>
          <w:spacing w:val="-1"/>
          <w:kern w:val="0"/>
          <w:sz w:val="22"/>
          <w:szCs w:val="22"/>
          <w:lang w:val="sr-Cyrl-CS"/>
        </w:rPr>
        <w:t>тк</w:t>
      </w:r>
      <w:r w:rsidRPr="009E1B5A">
        <w:rPr>
          <w:rFonts w:eastAsia="Times New Roman"/>
          <w:color w:val="auto"/>
          <w:spacing w:val="3"/>
          <w:kern w:val="0"/>
          <w:sz w:val="22"/>
          <w:szCs w:val="22"/>
          <w:lang w:val="sr-Cyrl-CS"/>
        </w:rPr>
        <w:t>л</w:t>
      </w:r>
      <w:r w:rsidRPr="009E1B5A">
        <w:rPr>
          <w:rFonts w:eastAsia="Times New Roman"/>
          <w:color w:val="auto"/>
          <w:spacing w:val="-1"/>
          <w:kern w:val="0"/>
          <w:sz w:val="22"/>
          <w:szCs w:val="22"/>
          <w:lang w:val="sr-Cyrl-CS"/>
        </w:rPr>
        <w:t>о</w:t>
      </w:r>
      <w:r w:rsidRPr="009E1B5A">
        <w:rPr>
          <w:rFonts w:eastAsia="Times New Roman"/>
          <w:color w:val="auto"/>
          <w:kern w:val="0"/>
          <w:sz w:val="22"/>
          <w:szCs w:val="22"/>
          <w:lang w:val="sr-Cyrl-CS"/>
        </w:rPr>
        <w:t>ни</w:t>
      </w:r>
      <w:r w:rsidRPr="009E1B5A">
        <w:rPr>
          <w:rFonts w:eastAsia="Times New Roman"/>
          <w:color w:val="auto"/>
          <w:spacing w:val="60"/>
          <w:kern w:val="0"/>
          <w:sz w:val="22"/>
          <w:szCs w:val="22"/>
          <w:lang w:val="sr-Cyrl-CS"/>
        </w:rPr>
        <w:t xml:space="preserve"> </w:t>
      </w:r>
      <w:r w:rsidRPr="009E1B5A">
        <w:rPr>
          <w:rFonts w:eastAsia="Times New Roman"/>
          <w:color w:val="auto"/>
          <w:kern w:val="0"/>
          <w:sz w:val="22"/>
          <w:szCs w:val="22"/>
          <w:lang w:val="sr-Cyrl-CS"/>
        </w:rPr>
        <w:t>н</w:t>
      </w:r>
      <w:r w:rsidRPr="009E1B5A">
        <w:rPr>
          <w:rFonts w:eastAsia="Times New Roman"/>
          <w:color w:val="auto"/>
          <w:spacing w:val="-8"/>
          <w:kern w:val="0"/>
          <w:sz w:val="22"/>
          <w:szCs w:val="22"/>
          <w:lang w:val="sr-Cyrl-CS"/>
        </w:rPr>
        <w:t>е</w:t>
      </w:r>
      <w:r w:rsidRPr="009E1B5A">
        <w:rPr>
          <w:rFonts w:eastAsia="Times New Roman"/>
          <w:color w:val="auto"/>
          <w:kern w:val="0"/>
          <w:sz w:val="22"/>
          <w:szCs w:val="22"/>
          <w:lang w:val="sr-Cyrl-CS"/>
        </w:rPr>
        <w:t>д</w:t>
      </w:r>
      <w:r w:rsidRPr="009E1B5A">
        <w:rPr>
          <w:rFonts w:eastAsia="Times New Roman"/>
          <w:color w:val="auto"/>
          <w:spacing w:val="-1"/>
          <w:kern w:val="0"/>
          <w:sz w:val="22"/>
          <w:szCs w:val="22"/>
          <w:lang w:val="sr-Cyrl-CS"/>
        </w:rPr>
        <w:t>о</w:t>
      </w:r>
      <w:r w:rsidRPr="009E1B5A">
        <w:rPr>
          <w:rFonts w:eastAsia="Times New Roman"/>
          <w:color w:val="auto"/>
          <w:kern w:val="0"/>
          <w:sz w:val="22"/>
          <w:szCs w:val="22"/>
          <w:lang w:val="sr-Cyrl-CS"/>
        </w:rPr>
        <w:t>с</w:t>
      </w:r>
      <w:r w:rsidRPr="009E1B5A">
        <w:rPr>
          <w:rFonts w:eastAsia="Times New Roman"/>
          <w:color w:val="auto"/>
          <w:spacing w:val="-6"/>
          <w:kern w:val="0"/>
          <w:sz w:val="22"/>
          <w:szCs w:val="22"/>
          <w:lang w:val="sr-Cyrl-CS"/>
        </w:rPr>
        <w:t>та</w:t>
      </w:r>
      <w:r w:rsidRPr="009E1B5A">
        <w:rPr>
          <w:rFonts w:eastAsia="Times New Roman"/>
          <w:color w:val="auto"/>
          <w:spacing w:val="-1"/>
          <w:kern w:val="0"/>
          <w:sz w:val="22"/>
          <w:szCs w:val="22"/>
          <w:lang w:val="sr-Cyrl-CS"/>
        </w:rPr>
        <w:t>т</w:t>
      </w:r>
      <w:r w:rsidRPr="009E1B5A">
        <w:rPr>
          <w:rFonts w:eastAsia="Times New Roman"/>
          <w:color w:val="auto"/>
          <w:spacing w:val="1"/>
          <w:kern w:val="0"/>
          <w:sz w:val="22"/>
          <w:szCs w:val="22"/>
          <w:lang w:val="sr-Cyrl-CS"/>
        </w:rPr>
        <w:t>к</w:t>
      </w:r>
      <w:r w:rsidRPr="009E1B5A">
        <w:rPr>
          <w:rFonts w:eastAsia="Times New Roman"/>
          <w:color w:val="auto"/>
          <w:kern w:val="0"/>
          <w:sz w:val="22"/>
          <w:szCs w:val="22"/>
          <w:lang w:val="sr-Cyrl-CS"/>
        </w:rPr>
        <w:t>е</w:t>
      </w:r>
      <w:r w:rsidRPr="009E1B5A">
        <w:rPr>
          <w:rFonts w:eastAsia="Times New Roman"/>
          <w:color w:val="auto"/>
          <w:spacing w:val="60"/>
          <w:kern w:val="0"/>
          <w:sz w:val="22"/>
          <w:szCs w:val="22"/>
          <w:lang w:val="sr-Cyrl-CS"/>
        </w:rPr>
        <w:t xml:space="preserve"> </w:t>
      </w:r>
      <w:r w:rsidRPr="009E1B5A">
        <w:rPr>
          <w:rFonts w:eastAsia="Times New Roman"/>
          <w:color w:val="auto"/>
          <w:kern w:val="0"/>
          <w:sz w:val="22"/>
          <w:szCs w:val="22"/>
          <w:lang w:val="sr-Cyrl-CS"/>
        </w:rPr>
        <w:t>у</w:t>
      </w:r>
      <w:r w:rsidRPr="009E1B5A">
        <w:rPr>
          <w:rFonts w:eastAsia="Times New Roman"/>
          <w:color w:val="auto"/>
          <w:spacing w:val="58"/>
          <w:kern w:val="0"/>
          <w:sz w:val="22"/>
          <w:szCs w:val="22"/>
          <w:lang w:val="sr-Cyrl-CS"/>
        </w:rPr>
        <w:t xml:space="preserve"> </w:t>
      </w:r>
      <w:r w:rsidRPr="009E1B5A">
        <w:rPr>
          <w:rFonts w:eastAsia="Times New Roman"/>
          <w:color w:val="auto"/>
          <w:spacing w:val="-1"/>
          <w:kern w:val="0"/>
          <w:sz w:val="22"/>
          <w:szCs w:val="22"/>
          <w:lang w:val="sr-Cyrl-CS"/>
        </w:rPr>
        <w:t>о</w:t>
      </w:r>
      <w:r w:rsidRPr="009E1B5A">
        <w:rPr>
          <w:rFonts w:eastAsia="Times New Roman"/>
          <w:color w:val="auto"/>
          <w:kern w:val="0"/>
          <w:sz w:val="22"/>
          <w:szCs w:val="22"/>
          <w:lang w:val="sr-Cyrl-CS"/>
        </w:rPr>
        <w:t>с</w:t>
      </w:r>
      <w:r w:rsidRPr="009E1B5A">
        <w:rPr>
          <w:rFonts w:eastAsia="Times New Roman"/>
          <w:color w:val="auto"/>
          <w:spacing w:val="-3"/>
          <w:kern w:val="0"/>
          <w:sz w:val="22"/>
          <w:szCs w:val="22"/>
          <w:lang w:val="sr-Cyrl-CS"/>
        </w:rPr>
        <w:t>т</w:t>
      </w:r>
      <w:r w:rsidRPr="009E1B5A">
        <w:rPr>
          <w:rFonts w:eastAsia="Times New Roman"/>
          <w:color w:val="auto"/>
          <w:spacing w:val="-1"/>
          <w:kern w:val="0"/>
          <w:sz w:val="22"/>
          <w:szCs w:val="22"/>
          <w:lang w:val="sr-Cyrl-CS"/>
        </w:rPr>
        <w:t>а</w:t>
      </w:r>
      <w:r w:rsidRPr="009E1B5A">
        <w:rPr>
          <w:rFonts w:eastAsia="Times New Roman"/>
          <w:color w:val="auto"/>
          <w:kern w:val="0"/>
          <w:sz w:val="22"/>
          <w:szCs w:val="22"/>
          <w:lang w:val="sr-Cyrl-CS"/>
        </w:rPr>
        <w:t>в</w:t>
      </w:r>
      <w:r w:rsidRPr="009E1B5A">
        <w:rPr>
          <w:rFonts w:eastAsia="Times New Roman"/>
          <w:color w:val="auto"/>
          <w:spacing w:val="-1"/>
          <w:kern w:val="0"/>
          <w:sz w:val="22"/>
          <w:szCs w:val="22"/>
          <w:lang w:val="sr-Cyrl-CS"/>
        </w:rPr>
        <w:t>ље</w:t>
      </w:r>
      <w:r w:rsidRPr="009E1B5A">
        <w:rPr>
          <w:rFonts w:eastAsia="Times New Roman"/>
          <w:color w:val="auto"/>
          <w:kern w:val="0"/>
          <w:sz w:val="22"/>
          <w:szCs w:val="22"/>
          <w:lang w:val="sr-Cyrl-CS"/>
        </w:rPr>
        <w:t>н</w:t>
      </w:r>
      <w:r w:rsidRPr="009E1B5A">
        <w:rPr>
          <w:rFonts w:eastAsia="Times New Roman"/>
          <w:color w:val="auto"/>
          <w:spacing w:val="-1"/>
          <w:kern w:val="0"/>
          <w:sz w:val="22"/>
          <w:szCs w:val="22"/>
          <w:lang w:val="sr-Cyrl-CS"/>
        </w:rPr>
        <w:t>о</w:t>
      </w:r>
      <w:r w:rsidRPr="009E1B5A">
        <w:rPr>
          <w:rFonts w:eastAsia="Times New Roman"/>
          <w:color w:val="auto"/>
          <w:kern w:val="0"/>
          <w:sz w:val="22"/>
          <w:szCs w:val="22"/>
          <w:lang w:val="sr-Cyrl-CS"/>
        </w:rPr>
        <w:t>м</w:t>
      </w:r>
      <w:r w:rsidRPr="009E1B5A">
        <w:rPr>
          <w:rFonts w:eastAsia="Times New Roman"/>
          <w:color w:val="auto"/>
          <w:spacing w:val="61"/>
          <w:kern w:val="0"/>
          <w:sz w:val="22"/>
          <w:szCs w:val="22"/>
          <w:lang w:val="sr-Cyrl-CS"/>
        </w:rPr>
        <w:t xml:space="preserve"> </w:t>
      </w:r>
      <w:r w:rsidRPr="009E1B5A">
        <w:rPr>
          <w:rFonts w:eastAsia="Times New Roman"/>
          <w:color w:val="auto"/>
          <w:spacing w:val="-1"/>
          <w:kern w:val="0"/>
          <w:sz w:val="22"/>
          <w:szCs w:val="22"/>
          <w:lang w:val="sr-Cyrl-CS"/>
        </w:rPr>
        <w:t>р</w:t>
      </w:r>
      <w:r w:rsidRPr="009E1B5A">
        <w:rPr>
          <w:rFonts w:eastAsia="Times New Roman"/>
          <w:color w:val="auto"/>
          <w:spacing w:val="-3"/>
          <w:kern w:val="0"/>
          <w:sz w:val="22"/>
          <w:szCs w:val="22"/>
          <w:lang w:val="sr-Cyrl-CS"/>
        </w:rPr>
        <w:t>о</w:t>
      </w:r>
      <w:r w:rsidRPr="009E1B5A">
        <w:rPr>
          <w:rFonts w:eastAsia="Times New Roman"/>
          <w:color w:val="auto"/>
          <w:spacing w:val="1"/>
          <w:kern w:val="0"/>
          <w:sz w:val="22"/>
          <w:szCs w:val="22"/>
          <w:lang w:val="sr-Cyrl-CS"/>
        </w:rPr>
        <w:t>к</w:t>
      </w:r>
      <w:r w:rsidRPr="009E1B5A">
        <w:rPr>
          <w:rFonts w:eastAsia="Times New Roman"/>
          <w:color w:val="auto"/>
          <w:spacing w:val="-24"/>
          <w:kern w:val="0"/>
          <w:sz w:val="22"/>
          <w:szCs w:val="22"/>
          <w:lang w:val="sr-Cyrl-CS"/>
        </w:rPr>
        <w:t>у</w:t>
      </w:r>
      <w:r w:rsidRPr="009E1B5A">
        <w:rPr>
          <w:rFonts w:eastAsia="Times New Roman"/>
          <w:color w:val="auto"/>
          <w:kern w:val="0"/>
          <w:sz w:val="22"/>
          <w:szCs w:val="22"/>
          <w:lang w:val="sr-Cyrl-CS"/>
        </w:rPr>
        <w:t>,</w:t>
      </w:r>
      <w:r w:rsidRPr="009E1B5A">
        <w:rPr>
          <w:rFonts w:eastAsia="Times New Roman"/>
          <w:color w:val="auto"/>
          <w:spacing w:val="2"/>
          <w:kern w:val="0"/>
          <w:sz w:val="22"/>
          <w:szCs w:val="22"/>
          <w:lang w:val="sr-Cyrl-CS"/>
        </w:rPr>
        <w:t xml:space="preserve"> </w:t>
      </w:r>
      <w:r w:rsidRPr="009E1B5A">
        <w:rPr>
          <w:rFonts w:eastAsia="Times New Roman"/>
          <w:color w:val="auto"/>
          <w:spacing w:val="-1"/>
          <w:kern w:val="0"/>
          <w:sz w:val="22"/>
          <w:szCs w:val="22"/>
          <w:lang w:val="sr-Cyrl-CS"/>
        </w:rPr>
        <w:t>Дирекција</w:t>
      </w:r>
      <w:r w:rsidRPr="009E1B5A">
        <w:rPr>
          <w:rFonts w:eastAsia="Times New Roman"/>
          <w:color w:val="auto"/>
          <w:spacing w:val="60"/>
          <w:kern w:val="0"/>
          <w:sz w:val="22"/>
          <w:szCs w:val="22"/>
          <w:lang w:val="sr-Cyrl-CS"/>
        </w:rPr>
        <w:t xml:space="preserve"> </w:t>
      </w:r>
      <w:r w:rsidRPr="009E1B5A">
        <w:rPr>
          <w:rFonts w:eastAsia="Times New Roman"/>
          <w:color w:val="auto"/>
          <w:spacing w:val="-2"/>
          <w:kern w:val="0"/>
          <w:sz w:val="22"/>
          <w:szCs w:val="22"/>
          <w:lang w:val="sr-Cyrl-CS"/>
        </w:rPr>
        <w:t>и</w:t>
      </w:r>
      <w:r w:rsidRPr="009E1B5A">
        <w:rPr>
          <w:rFonts w:eastAsia="Times New Roman"/>
          <w:color w:val="auto"/>
          <w:spacing w:val="-1"/>
          <w:kern w:val="0"/>
          <w:sz w:val="22"/>
          <w:szCs w:val="22"/>
          <w:lang w:val="sr-Cyrl-CS"/>
        </w:rPr>
        <w:t>м</w:t>
      </w:r>
      <w:r w:rsidRPr="009E1B5A">
        <w:rPr>
          <w:rFonts w:eastAsia="Times New Roman"/>
          <w:color w:val="auto"/>
          <w:kern w:val="0"/>
          <w:sz w:val="22"/>
          <w:szCs w:val="22"/>
          <w:lang w:val="sr-Cyrl-CS"/>
        </w:rPr>
        <w:t>а</w:t>
      </w:r>
      <w:r w:rsidRPr="009E1B5A">
        <w:rPr>
          <w:rFonts w:eastAsia="Times New Roman"/>
          <w:color w:val="auto"/>
          <w:spacing w:val="60"/>
          <w:kern w:val="0"/>
          <w:sz w:val="22"/>
          <w:szCs w:val="22"/>
          <w:lang w:val="sr-Cyrl-CS"/>
        </w:rPr>
        <w:t xml:space="preserve"> </w:t>
      </w:r>
      <w:r w:rsidRPr="009E1B5A">
        <w:rPr>
          <w:rFonts w:eastAsia="Times New Roman"/>
          <w:color w:val="auto"/>
          <w:kern w:val="0"/>
          <w:sz w:val="22"/>
          <w:szCs w:val="22"/>
          <w:lang w:val="sr-Cyrl-CS"/>
        </w:rPr>
        <w:t>п</w:t>
      </w:r>
      <w:r w:rsidRPr="009E1B5A">
        <w:rPr>
          <w:rFonts w:eastAsia="Times New Roman"/>
          <w:color w:val="auto"/>
          <w:spacing w:val="-1"/>
          <w:kern w:val="0"/>
          <w:sz w:val="22"/>
          <w:szCs w:val="22"/>
          <w:lang w:val="sr-Cyrl-CS"/>
        </w:rPr>
        <w:t>р</w:t>
      </w:r>
      <w:r w:rsidRPr="009E1B5A">
        <w:rPr>
          <w:rFonts w:eastAsia="Times New Roman"/>
          <w:color w:val="auto"/>
          <w:spacing w:val="-3"/>
          <w:kern w:val="0"/>
          <w:sz w:val="22"/>
          <w:szCs w:val="22"/>
          <w:lang w:val="sr-Cyrl-CS"/>
        </w:rPr>
        <w:t>ав</w:t>
      </w:r>
      <w:r w:rsidRPr="009E1B5A">
        <w:rPr>
          <w:rFonts w:eastAsia="Times New Roman"/>
          <w:color w:val="auto"/>
          <w:kern w:val="0"/>
          <w:sz w:val="22"/>
          <w:szCs w:val="22"/>
          <w:lang w:val="sr-Cyrl-CS"/>
        </w:rPr>
        <w:t>о</w:t>
      </w:r>
      <w:r w:rsidRPr="009E1B5A">
        <w:rPr>
          <w:rFonts w:eastAsia="Times New Roman"/>
          <w:color w:val="auto"/>
          <w:spacing w:val="60"/>
          <w:kern w:val="0"/>
          <w:sz w:val="22"/>
          <w:szCs w:val="22"/>
          <w:lang w:val="sr-Cyrl-CS"/>
        </w:rPr>
        <w:t xml:space="preserve"> </w:t>
      </w:r>
      <w:r w:rsidRPr="009E1B5A">
        <w:rPr>
          <w:rFonts w:eastAsia="Times New Roman"/>
          <w:color w:val="auto"/>
          <w:kern w:val="0"/>
          <w:sz w:val="22"/>
          <w:szCs w:val="22"/>
          <w:lang w:val="sr-Cyrl-CS"/>
        </w:rPr>
        <w:t xml:space="preserve">да </w:t>
      </w:r>
      <w:r w:rsidRPr="009E1B5A">
        <w:rPr>
          <w:rFonts w:eastAsia="Times New Roman"/>
          <w:color w:val="auto"/>
          <w:spacing w:val="-1"/>
          <w:kern w:val="0"/>
          <w:sz w:val="22"/>
          <w:szCs w:val="22"/>
          <w:lang w:val="sr-Cyrl-CS"/>
        </w:rPr>
        <w:t>реа</w:t>
      </w:r>
      <w:r w:rsidRPr="009E1B5A">
        <w:rPr>
          <w:rFonts w:eastAsia="Times New Roman"/>
          <w:color w:val="auto"/>
          <w:kern w:val="0"/>
          <w:sz w:val="22"/>
          <w:szCs w:val="22"/>
          <w:lang w:val="sr-Cyrl-CS"/>
        </w:rPr>
        <w:t>л</w:t>
      </w:r>
      <w:r w:rsidRPr="009E1B5A">
        <w:rPr>
          <w:rFonts w:eastAsia="Times New Roman"/>
          <w:color w:val="auto"/>
          <w:spacing w:val="-2"/>
          <w:kern w:val="0"/>
          <w:sz w:val="22"/>
          <w:szCs w:val="22"/>
          <w:lang w:val="sr-Cyrl-CS"/>
        </w:rPr>
        <w:t>и</w:t>
      </w:r>
      <w:r w:rsidRPr="009E1B5A">
        <w:rPr>
          <w:rFonts w:eastAsia="Times New Roman"/>
          <w:color w:val="auto"/>
          <w:spacing w:val="-3"/>
          <w:kern w:val="0"/>
          <w:sz w:val="22"/>
          <w:szCs w:val="22"/>
          <w:lang w:val="sr-Cyrl-CS"/>
        </w:rPr>
        <w:t>зу</w:t>
      </w:r>
      <w:r w:rsidRPr="009E1B5A">
        <w:rPr>
          <w:rFonts w:eastAsia="Times New Roman"/>
          <w:color w:val="auto"/>
          <w:spacing w:val="1"/>
          <w:kern w:val="0"/>
          <w:sz w:val="22"/>
          <w:szCs w:val="22"/>
          <w:lang w:val="sr-Cyrl-CS"/>
        </w:rPr>
        <w:t>ј</w:t>
      </w:r>
      <w:r w:rsidRPr="009E1B5A">
        <w:rPr>
          <w:rFonts w:eastAsia="Times New Roman"/>
          <w:color w:val="auto"/>
          <w:kern w:val="0"/>
          <w:sz w:val="22"/>
          <w:szCs w:val="22"/>
          <w:lang w:val="sr-Cyrl-CS"/>
        </w:rPr>
        <w:t>е</w:t>
      </w:r>
      <w:r w:rsidRPr="009E1B5A">
        <w:rPr>
          <w:rFonts w:eastAsia="Times New Roman"/>
          <w:color w:val="auto"/>
          <w:spacing w:val="1"/>
          <w:kern w:val="0"/>
          <w:sz w:val="22"/>
          <w:szCs w:val="22"/>
          <w:lang w:val="sr-Cyrl-CS"/>
        </w:rPr>
        <w:t xml:space="preserve"> </w:t>
      </w:r>
      <w:r w:rsidRPr="009E1B5A">
        <w:rPr>
          <w:rFonts w:eastAsia="Times New Roman"/>
          <w:color w:val="auto"/>
          <w:spacing w:val="-5"/>
          <w:kern w:val="0"/>
          <w:sz w:val="22"/>
          <w:szCs w:val="22"/>
          <w:lang w:val="sr-Cyrl-CS"/>
        </w:rPr>
        <w:t>б</w:t>
      </w:r>
      <w:r w:rsidRPr="009E1B5A">
        <w:rPr>
          <w:rFonts w:eastAsia="Times New Roman"/>
          <w:color w:val="auto"/>
          <w:spacing w:val="-3"/>
          <w:kern w:val="0"/>
          <w:sz w:val="22"/>
          <w:szCs w:val="22"/>
          <w:lang w:val="sr-Cyrl-CS"/>
        </w:rPr>
        <w:t>а</w:t>
      </w:r>
      <w:r w:rsidRPr="009E1B5A">
        <w:rPr>
          <w:rFonts w:eastAsia="Times New Roman"/>
          <w:color w:val="auto"/>
          <w:kern w:val="0"/>
          <w:sz w:val="22"/>
          <w:szCs w:val="22"/>
          <w:lang w:val="sr-Cyrl-CS"/>
        </w:rPr>
        <w:t>н</w:t>
      </w:r>
      <w:r w:rsidRPr="009E1B5A">
        <w:rPr>
          <w:rFonts w:eastAsia="Times New Roman"/>
          <w:color w:val="auto"/>
          <w:spacing w:val="4"/>
          <w:kern w:val="0"/>
          <w:sz w:val="22"/>
          <w:szCs w:val="22"/>
          <w:lang w:val="sr-Cyrl-CS"/>
        </w:rPr>
        <w:t>к</w:t>
      </w:r>
      <w:r w:rsidRPr="009E1B5A">
        <w:rPr>
          <w:rFonts w:eastAsia="Times New Roman"/>
          <w:color w:val="auto"/>
          <w:spacing w:val="-1"/>
          <w:kern w:val="0"/>
          <w:sz w:val="22"/>
          <w:szCs w:val="22"/>
          <w:lang w:val="sr-Cyrl-CS"/>
        </w:rPr>
        <w:t>ар</w:t>
      </w:r>
      <w:r w:rsidRPr="009E1B5A">
        <w:rPr>
          <w:rFonts w:eastAsia="Times New Roman"/>
          <w:color w:val="auto"/>
          <w:kern w:val="0"/>
          <w:sz w:val="22"/>
          <w:szCs w:val="22"/>
          <w:lang w:val="sr-Cyrl-CS"/>
        </w:rPr>
        <w:t>с</w:t>
      </w:r>
      <w:r w:rsidRPr="009E1B5A">
        <w:rPr>
          <w:rFonts w:eastAsia="Times New Roman"/>
          <w:color w:val="auto"/>
          <w:spacing w:val="1"/>
          <w:kern w:val="0"/>
          <w:sz w:val="22"/>
          <w:szCs w:val="22"/>
          <w:lang w:val="sr-Cyrl-CS"/>
        </w:rPr>
        <w:t>к</w:t>
      </w:r>
      <w:r w:rsidRPr="009E1B5A">
        <w:rPr>
          <w:rFonts w:eastAsia="Times New Roman"/>
          <w:color w:val="auto"/>
          <w:kern w:val="0"/>
          <w:sz w:val="22"/>
          <w:szCs w:val="22"/>
          <w:lang w:val="sr-Cyrl-CS"/>
        </w:rPr>
        <w:t>у</w:t>
      </w:r>
      <w:r w:rsidRPr="009E1B5A">
        <w:rPr>
          <w:rFonts w:eastAsia="Times New Roman"/>
          <w:color w:val="auto"/>
          <w:spacing w:val="-2"/>
          <w:kern w:val="0"/>
          <w:sz w:val="22"/>
          <w:szCs w:val="22"/>
          <w:lang w:val="sr-Cyrl-CS"/>
        </w:rPr>
        <w:t xml:space="preserve"> </w:t>
      </w:r>
      <w:r w:rsidRPr="009E1B5A">
        <w:rPr>
          <w:rFonts w:eastAsia="Times New Roman"/>
          <w:color w:val="auto"/>
          <w:spacing w:val="-4"/>
          <w:kern w:val="0"/>
          <w:sz w:val="22"/>
          <w:szCs w:val="22"/>
          <w:lang w:val="sr-Cyrl-CS"/>
        </w:rPr>
        <w:t>г</w:t>
      </w:r>
      <w:r w:rsidRPr="009E1B5A">
        <w:rPr>
          <w:rFonts w:eastAsia="Times New Roman"/>
          <w:color w:val="auto"/>
          <w:spacing w:val="-3"/>
          <w:kern w:val="0"/>
          <w:sz w:val="22"/>
          <w:szCs w:val="22"/>
          <w:lang w:val="sr-Cyrl-CS"/>
        </w:rPr>
        <w:t>а</w:t>
      </w:r>
      <w:r w:rsidRPr="009E1B5A">
        <w:rPr>
          <w:rFonts w:eastAsia="Times New Roman"/>
          <w:color w:val="auto"/>
          <w:spacing w:val="-1"/>
          <w:kern w:val="0"/>
          <w:sz w:val="22"/>
          <w:szCs w:val="22"/>
          <w:lang w:val="sr-Cyrl-CS"/>
        </w:rPr>
        <w:t>ра</w:t>
      </w:r>
      <w:r w:rsidRPr="009E1B5A">
        <w:rPr>
          <w:rFonts w:eastAsia="Times New Roman"/>
          <w:color w:val="auto"/>
          <w:kern w:val="0"/>
          <w:sz w:val="22"/>
          <w:szCs w:val="22"/>
          <w:lang w:val="sr-Cyrl-CS"/>
        </w:rPr>
        <w:t>нц</w:t>
      </w:r>
      <w:r w:rsidRPr="009E1B5A">
        <w:rPr>
          <w:rFonts w:eastAsia="Times New Roman"/>
          <w:color w:val="auto"/>
          <w:spacing w:val="-2"/>
          <w:kern w:val="0"/>
          <w:sz w:val="22"/>
          <w:szCs w:val="22"/>
          <w:lang w:val="sr-Cyrl-CS"/>
        </w:rPr>
        <w:t>и</w:t>
      </w:r>
      <w:r w:rsidRPr="009E1B5A">
        <w:rPr>
          <w:rFonts w:eastAsia="Times New Roman"/>
          <w:color w:val="auto"/>
          <w:spacing w:val="1"/>
          <w:kern w:val="0"/>
          <w:sz w:val="22"/>
          <w:szCs w:val="22"/>
          <w:lang w:val="sr-Cyrl-CS"/>
        </w:rPr>
        <w:t>ј</w:t>
      </w:r>
      <w:r w:rsidRPr="009E1B5A">
        <w:rPr>
          <w:rFonts w:eastAsia="Times New Roman"/>
          <w:color w:val="auto"/>
          <w:kern w:val="0"/>
          <w:sz w:val="22"/>
          <w:szCs w:val="22"/>
          <w:lang w:val="sr-Cyrl-CS"/>
        </w:rPr>
        <w:t>у</w:t>
      </w:r>
      <w:r w:rsidRPr="009E1B5A">
        <w:rPr>
          <w:rFonts w:eastAsia="Times New Roman"/>
          <w:color w:val="auto"/>
          <w:spacing w:val="-2"/>
          <w:kern w:val="0"/>
          <w:sz w:val="22"/>
          <w:szCs w:val="22"/>
          <w:lang w:val="sr-Cyrl-CS"/>
        </w:rPr>
        <w:t xml:space="preserve"> </w:t>
      </w:r>
      <w:r w:rsidRPr="009E1B5A">
        <w:rPr>
          <w:rFonts w:eastAsia="Times New Roman"/>
          <w:color w:val="auto"/>
          <w:spacing w:val="-1"/>
          <w:kern w:val="0"/>
          <w:sz w:val="22"/>
          <w:szCs w:val="22"/>
          <w:lang w:val="sr-Cyrl-CS"/>
        </w:rPr>
        <w:t>и</w:t>
      </w:r>
      <w:r w:rsidRPr="009E1B5A">
        <w:rPr>
          <w:rFonts w:eastAsia="Times New Roman"/>
          <w:color w:val="auto"/>
          <w:kern w:val="0"/>
          <w:sz w:val="22"/>
          <w:szCs w:val="22"/>
          <w:lang w:val="sr-Cyrl-CS"/>
        </w:rPr>
        <w:t>з</w:t>
      </w:r>
      <w:r w:rsidRPr="009E1B5A">
        <w:rPr>
          <w:rFonts w:eastAsia="Times New Roman"/>
          <w:color w:val="auto"/>
          <w:spacing w:val="-2"/>
          <w:kern w:val="0"/>
          <w:sz w:val="22"/>
          <w:szCs w:val="22"/>
          <w:lang w:val="sr-Cyrl-CS"/>
        </w:rPr>
        <w:t xml:space="preserve"> </w:t>
      </w:r>
      <w:r w:rsidRPr="009E1B5A">
        <w:rPr>
          <w:rFonts w:eastAsia="Times New Roman"/>
          <w:color w:val="auto"/>
          <w:kern w:val="0"/>
          <w:sz w:val="22"/>
          <w:szCs w:val="22"/>
          <w:lang w:val="sr-Cyrl-CS"/>
        </w:rPr>
        <w:t>Чл</w:t>
      </w:r>
      <w:r w:rsidRPr="009E1B5A">
        <w:rPr>
          <w:rFonts w:eastAsia="Times New Roman"/>
          <w:color w:val="auto"/>
          <w:spacing w:val="-1"/>
          <w:kern w:val="0"/>
          <w:sz w:val="22"/>
          <w:szCs w:val="22"/>
          <w:lang w:val="sr-Cyrl-CS"/>
        </w:rPr>
        <w:t>а</w:t>
      </w:r>
      <w:r w:rsidRPr="009E1B5A">
        <w:rPr>
          <w:rFonts w:eastAsia="Times New Roman"/>
          <w:color w:val="auto"/>
          <w:kern w:val="0"/>
          <w:sz w:val="22"/>
          <w:szCs w:val="22"/>
          <w:lang w:val="sr-Cyrl-CS"/>
        </w:rPr>
        <w:t>на</w:t>
      </w:r>
      <w:r w:rsidRPr="009E1B5A">
        <w:rPr>
          <w:rFonts w:eastAsia="Times New Roman"/>
          <w:color w:val="auto"/>
          <w:spacing w:val="-2"/>
          <w:kern w:val="0"/>
          <w:sz w:val="22"/>
          <w:szCs w:val="22"/>
          <w:lang w:val="sr-Cyrl-CS"/>
        </w:rPr>
        <w:t xml:space="preserve"> </w:t>
      </w:r>
      <w:r w:rsidRPr="009E1B5A">
        <w:rPr>
          <w:rFonts w:eastAsia="Times New Roman"/>
          <w:color w:val="auto"/>
          <w:spacing w:val="-1"/>
          <w:kern w:val="0"/>
          <w:sz w:val="22"/>
          <w:szCs w:val="22"/>
          <w:lang w:val="sr-Cyrl-CS"/>
        </w:rPr>
        <w:t>24</w:t>
      </w:r>
      <w:r w:rsidRPr="009E1B5A">
        <w:rPr>
          <w:rFonts w:eastAsia="Times New Roman"/>
          <w:color w:val="auto"/>
          <w:kern w:val="0"/>
          <w:sz w:val="22"/>
          <w:szCs w:val="22"/>
          <w:lang w:val="sr-Cyrl-CS"/>
        </w:rPr>
        <w:t>.</w:t>
      </w:r>
      <w:r w:rsidRPr="009E1B5A">
        <w:rPr>
          <w:rFonts w:eastAsia="Times New Roman"/>
          <w:color w:val="auto"/>
          <w:spacing w:val="2"/>
          <w:kern w:val="0"/>
          <w:sz w:val="22"/>
          <w:szCs w:val="22"/>
          <w:lang w:val="sr-Cyrl-CS"/>
        </w:rPr>
        <w:t xml:space="preserve"> </w:t>
      </w:r>
      <w:r w:rsidRPr="009E1B5A">
        <w:rPr>
          <w:rFonts w:eastAsia="Times New Roman"/>
          <w:color w:val="auto"/>
          <w:spacing w:val="-1"/>
          <w:kern w:val="0"/>
          <w:sz w:val="22"/>
          <w:szCs w:val="22"/>
          <w:lang w:val="sr-Cyrl-CS"/>
        </w:rPr>
        <w:t>о</w:t>
      </w:r>
      <w:r w:rsidRPr="009E1B5A">
        <w:rPr>
          <w:rFonts w:eastAsia="Times New Roman"/>
          <w:color w:val="auto"/>
          <w:spacing w:val="-5"/>
          <w:kern w:val="0"/>
          <w:sz w:val="22"/>
          <w:szCs w:val="22"/>
          <w:lang w:val="sr-Cyrl-CS"/>
        </w:rPr>
        <w:t>в</w:t>
      </w:r>
      <w:r w:rsidRPr="009E1B5A">
        <w:rPr>
          <w:rFonts w:eastAsia="Times New Roman"/>
          <w:color w:val="auto"/>
          <w:spacing w:val="-1"/>
          <w:kern w:val="0"/>
          <w:sz w:val="22"/>
          <w:szCs w:val="22"/>
          <w:lang w:val="sr-Cyrl-CS"/>
        </w:rPr>
        <w:t>о</w:t>
      </w:r>
      <w:r w:rsidRPr="009E1B5A">
        <w:rPr>
          <w:rFonts w:eastAsia="Times New Roman"/>
          <w:color w:val="auto"/>
          <w:kern w:val="0"/>
          <w:sz w:val="22"/>
          <w:szCs w:val="22"/>
          <w:lang w:val="sr-Cyrl-CS"/>
        </w:rPr>
        <w:t>г</w:t>
      </w:r>
      <w:r w:rsidRPr="009E1B5A">
        <w:rPr>
          <w:rFonts w:eastAsia="Times New Roman"/>
          <w:color w:val="auto"/>
          <w:spacing w:val="2"/>
          <w:kern w:val="0"/>
          <w:sz w:val="22"/>
          <w:szCs w:val="22"/>
          <w:lang w:val="sr-Cyrl-CS"/>
        </w:rPr>
        <w:t xml:space="preserve"> </w:t>
      </w:r>
      <w:r w:rsidRPr="009E1B5A">
        <w:rPr>
          <w:rFonts w:eastAsia="Times New Roman"/>
          <w:color w:val="auto"/>
          <w:spacing w:val="-3"/>
          <w:kern w:val="0"/>
          <w:sz w:val="22"/>
          <w:szCs w:val="22"/>
          <w:lang w:val="sr-Cyrl-CS"/>
        </w:rPr>
        <w:t>У</w:t>
      </w:r>
      <w:r w:rsidRPr="009E1B5A">
        <w:rPr>
          <w:rFonts w:eastAsia="Times New Roman"/>
          <w:color w:val="auto"/>
          <w:spacing w:val="-4"/>
          <w:kern w:val="0"/>
          <w:sz w:val="22"/>
          <w:szCs w:val="22"/>
          <w:lang w:val="sr-Cyrl-CS"/>
        </w:rPr>
        <w:t>г</w:t>
      </w:r>
      <w:r w:rsidRPr="009E1B5A">
        <w:rPr>
          <w:rFonts w:eastAsia="Times New Roman"/>
          <w:color w:val="auto"/>
          <w:spacing w:val="-1"/>
          <w:kern w:val="0"/>
          <w:sz w:val="22"/>
          <w:szCs w:val="22"/>
          <w:lang w:val="sr-Cyrl-CS"/>
        </w:rPr>
        <w:t>о</w:t>
      </w:r>
      <w:r w:rsidRPr="009E1B5A">
        <w:rPr>
          <w:rFonts w:eastAsia="Times New Roman"/>
          <w:color w:val="auto"/>
          <w:spacing w:val="-3"/>
          <w:kern w:val="0"/>
          <w:sz w:val="22"/>
          <w:szCs w:val="22"/>
          <w:lang w:val="sr-Cyrl-CS"/>
        </w:rPr>
        <w:t>в</w:t>
      </w:r>
      <w:r w:rsidRPr="009E1B5A">
        <w:rPr>
          <w:rFonts w:eastAsia="Times New Roman"/>
          <w:color w:val="auto"/>
          <w:spacing w:val="-1"/>
          <w:kern w:val="0"/>
          <w:sz w:val="22"/>
          <w:szCs w:val="22"/>
          <w:lang w:val="sr-Cyrl-CS"/>
        </w:rPr>
        <w:t>ор</w:t>
      </w:r>
      <w:r w:rsidRPr="009E1B5A">
        <w:rPr>
          <w:rFonts w:eastAsia="Times New Roman"/>
          <w:color w:val="auto"/>
          <w:kern w:val="0"/>
          <w:sz w:val="22"/>
          <w:szCs w:val="22"/>
          <w:lang w:val="sr-Cyrl-CS"/>
        </w:rPr>
        <w:t>а</w:t>
      </w:r>
      <w:r w:rsidRPr="009E1B5A">
        <w:rPr>
          <w:rFonts w:eastAsia="Times New Roman"/>
          <w:color w:val="auto"/>
          <w:spacing w:val="-2"/>
          <w:kern w:val="0"/>
          <w:sz w:val="22"/>
          <w:szCs w:val="22"/>
          <w:lang w:val="sr-Cyrl-CS"/>
        </w:rPr>
        <w:t xml:space="preserve"> </w:t>
      </w:r>
      <w:r w:rsidRPr="009E1B5A">
        <w:rPr>
          <w:rFonts w:eastAsia="Times New Roman"/>
          <w:color w:val="auto"/>
          <w:spacing w:val="-1"/>
          <w:kern w:val="0"/>
          <w:sz w:val="22"/>
          <w:szCs w:val="22"/>
          <w:lang w:val="sr-Cyrl-CS"/>
        </w:rPr>
        <w:t>ра</w:t>
      </w:r>
      <w:r w:rsidRPr="009E1B5A">
        <w:rPr>
          <w:rFonts w:eastAsia="Times New Roman"/>
          <w:color w:val="auto"/>
          <w:kern w:val="0"/>
          <w:sz w:val="22"/>
          <w:szCs w:val="22"/>
          <w:lang w:val="sr-Cyrl-CS"/>
        </w:rPr>
        <w:t>ди</w:t>
      </w:r>
      <w:r w:rsidRPr="009E1B5A">
        <w:rPr>
          <w:rFonts w:eastAsia="Times New Roman"/>
          <w:color w:val="auto"/>
          <w:spacing w:val="-3"/>
          <w:kern w:val="0"/>
          <w:sz w:val="22"/>
          <w:szCs w:val="22"/>
          <w:lang w:val="sr-Cyrl-CS"/>
        </w:rPr>
        <w:t xml:space="preserve"> </w:t>
      </w:r>
      <w:r w:rsidRPr="009E1B5A">
        <w:rPr>
          <w:rFonts w:eastAsia="Times New Roman"/>
          <w:color w:val="auto"/>
          <w:spacing w:val="-6"/>
          <w:kern w:val="0"/>
          <w:sz w:val="22"/>
          <w:szCs w:val="22"/>
          <w:lang w:val="sr-Cyrl-CS"/>
        </w:rPr>
        <w:t>о</w:t>
      </w:r>
      <w:r w:rsidRPr="009E1B5A">
        <w:rPr>
          <w:rFonts w:eastAsia="Times New Roman"/>
          <w:color w:val="auto"/>
          <w:spacing w:val="-1"/>
          <w:kern w:val="0"/>
          <w:sz w:val="22"/>
          <w:szCs w:val="22"/>
          <w:lang w:val="sr-Cyrl-CS"/>
        </w:rPr>
        <w:t>т</w:t>
      </w:r>
      <w:r w:rsidRPr="009E1B5A">
        <w:rPr>
          <w:rFonts w:eastAsia="Times New Roman"/>
          <w:color w:val="auto"/>
          <w:spacing w:val="1"/>
          <w:kern w:val="0"/>
          <w:sz w:val="22"/>
          <w:szCs w:val="22"/>
          <w:lang w:val="sr-Cyrl-CS"/>
        </w:rPr>
        <w:t>к</w:t>
      </w:r>
      <w:r w:rsidRPr="009E1B5A">
        <w:rPr>
          <w:rFonts w:eastAsia="Times New Roman"/>
          <w:color w:val="auto"/>
          <w:kern w:val="0"/>
          <w:sz w:val="22"/>
          <w:szCs w:val="22"/>
          <w:lang w:val="sr-Cyrl-CS"/>
        </w:rPr>
        <w:t>л</w:t>
      </w:r>
      <w:r w:rsidRPr="009E1B5A">
        <w:rPr>
          <w:rFonts w:eastAsia="Times New Roman"/>
          <w:color w:val="auto"/>
          <w:spacing w:val="-3"/>
          <w:kern w:val="0"/>
          <w:sz w:val="22"/>
          <w:szCs w:val="22"/>
          <w:lang w:val="sr-Cyrl-CS"/>
        </w:rPr>
        <w:t>а</w:t>
      </w:r>
      <w:r w:rsidRPr="009E1B5A">
        <w:rPr>
          <w:rFonts w:eastAsia="Times New Roman"/>
          <w:color w:val="auto"/>
          <w:spacing w:val="-2"/>
          <w:kern w:val="0"/>
          <w:sz w:val="22"/>
          <w:szCs w:val="22"/>
          <w:lang w:val="sr-Cyrl-CS"/>
        </w:rPr>
        <w:t>њ</w:t>
      </w:r>
      <w:r w:rsidRPr="009E1B5A">
        <w:rPr>
          <w:rFonts w:eastAsia="Times New Roman"/>
          <w:color w:val="auto"/>
          <w:spacing w:val="-1"/>
          <w:kern w:val="0"/>
          <w:sz w:val="22"/>
          <w:szCs w:val="22"/>
          <w:lang w:val="sr-Cyrl-CS"/>
        </w:rPr>
        <w:t>а</w:t>
      </w:r>
      <w:r w:rsidRPr="009E1B5A">
        <w:rPr>
          <w:rFonts w:eastAsia="Times New Roman"/>
          <w:color w:val="auto"/>
          <w:kern w:val="0"/>
          <w:sz w:val="22"/>
          <w:szCs w:val="22"/>
          <w:lang w:val="sr-Cyrl-CS"/>
        </w:rPr>
        <w:t xml:space="preserve">ња </w:t>
      </w:r>
      <w:r w:rsidRPr="009E1B5A">
        <w:rPr>
          <w:rFonts w:eastAsia="Times New Roman"/>
          <w:color w:val="auto"/>
          <w:spacing w:val="-5"/>
          <w:kern w:val="0"/>
          <w:sz w:val="22"/>
          <w:szCs w:val="22"/>
          <w:lang w:val="sr-Cyrl-CS"/>
        </w:rPr>
        <w:t>у</w:t>
      </w:r>
      <w:r w:rsidRPr="009E1B5A">
        <w:rPr>
          <w:rFonts w:eastAsia="Times New Roman"/>
          <w:color w:val="auto"/>
          <w:spacing w:val="-6"/>
          <w:kern w:val="0"/>
          <w:sz w:val="22"/>
          <w:szCs w:val="22"/>
          <w:lang w:val="sr-Cyrl-CS"/>
        </w:rPr>
        <w:t>о</w:t>
      </w:r>
      <w:r w:rsidRPr="009E1B5A">
        <w:rPr>
          <w:rFonts w:eastAsia="Times New Roman"/>
          <w:color w:val="auto"/>
          <w:kern w:val="0"/>
          <w:sz w:val="22"/>
          <w:szCs w:val="22"/>
          <w:lang w:val="sr-Cyrl-CS"/>
        </w:rPr>
        <w:t>ч</w:t>
      </w:r>
      <w:r w:rsidRPr="009E1B5A">
        <w:rPr>
          <w:rFonts w:eastAsia="Times New Roman"/>
          <w:color w:val="auto"/>
          <w:spacing w:val="-1"/>
          <w:kern w:val="0"/>
          <w:sz w:val="22"/>
          <w:szCs w:val="22"/>
          <w:lang w:val="sr-Cyrl-CS"/>
        </w:rPr>
        <w:t>е</w:t>
      </w:r>
      <w:r w:rsidRPr="009E1B5A">
        <w:rPr>
          <w:rFonts w:eastAsia="Times New Roman"/>
          <w:color w:val="auto"/>
          <w:kern w:val="0"/>
          <w:sz w:val="22"/>
          <w:szCs w:val="22"/>
          <w:lang w:val="sr-Cyrl-CS"/>
        </w:rPr>
        <w:t>н</w:t>
      </w:r>
      <w:r w:rsidRPr="009E1B5A">
        <w:rPr>
          <w:rFonts w:eastAsia="Times New Roman"/>
          <w:color w:val="auto"/>
          <w:spacing w:val="-2"/>
          <w:kern w:val="0"/>
          <w:sz w:val="22"/>
          <w:szCs w:val="22"/>
          <w:lang w:val="sr-Cyrl-CS"/>
        </w:rPr>
        <w:t>и</w:t>
      </w:r>
      <w:r w:rsidRPr="009E1B5A">
        <w:rPr>
          <w:rFonts w:eastAsia="Times New Roman"/>
          <w:color w:val="auto"/>
          <w:kern w:val="0"/>
          <w:sz w:val="22"/>
          <w:szCs w:val="22"/>
          <w:lang w:val="sr-Cyrl-CS"/>
        </w:rPr>
        <w:t>х</w:t>
      </w:r>
      <w:r w:rsidRPr="009E1B5A">
        <w:rPr>
          <w:color w:val="auto"/>
          <w:spacing w:val="-2"/>
          <w:kern w:val="0"/>
          <w:sz w:val="22"/>
          <w:szCs w:val="22"/>
          <w:lang w:val="sr-Cyrl-CS"/>
        </w:rPr>
        <w:t xml:space="preserve"> </w:t>
      </w:r>
      <w:r w:rsidRPr="009E1B5A">
        <w:rPr>
          <w:rFonts w:eastAsia="Times New Roman"/>
          <w:color w:val="auto"/>
          <w:kern w:val="0"/>
          <w:sz w:val="22"/>
          <w:szCs w:val="22"/>
          <w:lang w:val="sr-Cyrl-CS"/>
        </w:rPr>
        <w:t>н</w:t>
      </w:r>
      <w:r w:rsidRPr="009E1B5A">
        <w:rPr>
          <w:rFonts w:eastAsia="Times New Roman"/>
          <w:color w:val="auto"/>
          <w:spacing w:val="-6"/>
          <w:kern w:val="0"/>
          <w:sz w:val="22"/>
          <w:szCs w:val="22"/>
          <w:lang w:val="sr-Cyrl-CS"/>
        </w:rPr>
        <w:t>е</w:t>
      </w:r>
      <w:r w:rsidRPr="009E1B5A">
        <w:rPr>
          <w:rFonts w:eastAsia="Times New Roman"/>
          <w:color w:val="auto"/>
          <w:kern w:val="0"/>
          <w:sz w:val="22"/>
          <w:szCs w:val="22"/>
          <w:lang w:val="sr-Cyrl-CS"/>
        </w:rPr>
        <w:t>д</w:t>
      </w:r>
      <w:r w:rsidRPr="009E1B5A">
        <w:rPr>
          <w:rFonts w:eastAsia="Times New Roman"/>
          <w:color w:val="auto"/>
          <w:spacing w:val="-3"/>
          <w:kern w:val="0"/>
          <w:sz w:val="22"/>
          <w:szCs w:val="22"/>
          <w:lang w:val="sr-Cyrl-CS"/>
        </w:rPr>
        <w:t>о</w:t>
      </w:r>
      <w:r w:rsidRPr="009E1B5A">
        <w:rPr>
          <w:rFonts w:eastAsia="Times New Roman"/>
          <w:color w:val="auto"/>
          <w:kern w:val="0"/>
          <w:sz w:val="22"/>
          <w:szCs w:val="22"/>
          <w:lang w:val="sr-Cyrl-CS"/>
        </w:rPr>
        <w:t>с</w:t>
      </w:r>
      <w:r w:rsidRPr="009E1B5A">
        <w:rPr>
          <w:rFonts w:eastAsia="Times New Roman"/>
          <w:color w:val="auto"/>
          <w:spacing w:val="-3"/>
          <w:kern w:val="0"/>
          <w:sz w:val="22"/>
          <w:szCs w:val="22"/>
          <w:lang w:val="sr-Cyrl-CS"/>
        </w:rPr>
        <w:t>т</w:t>
      </w:r>
      <w:r w:rsidRPr="009E1B5A">
        <w:rPr>
          <w:rFonts w:eastAsia="Times New Roman"/>
          <w:color w:val="auto"/>
          <w:spacing w:val="-6"/>
          <w:kern w:val="0"/>
          <w:sz w:val="22"/>
          <w:szCs w:val="22"/>
          <w:lang w:val="sr-Cyrl-CS"/>
        </w:rPr>
        <w:t>а</w:t>
      </w:r>
      <w:r w:rsidRPr="009E1B5A">
        <w:rPr>
          <w:rFonts w:eastAsia="Times New Roman"/>
          <w:color w:val="auto"/>
          <w:spacing w:val="-3"/>
          <w:kern w:val="0"/>
          <w:sz w:val="22"/>
          <w:szCs w:val="22"/>
          <w:lang w:val="sr-Cyrl-CS"/>
        </w:rPr>
        <w:t>та</w:t>
      </w:r>
      <w:r w:rsidRPr="009E1B5A">
        <w:rPr>
          <w:rFonts w:eastAsia="Times New Roman"/>
          <w:color w:val="auto"/>
          <w:spacing w:val="4"/>
          <w:kern w:val="0"/>
          <w:sz w:val="22"/>
          <w:szCs w:val="22"/>
          <w:lang w:val="sr-Cyrl-CS"/>
        </w:rPr>
        <w:t>к</w:t>
      </w:r>
      <w:r w:rsidRPr="009E1B5A">
        <w:rPr>
          <w:rFonts w:eastAsia="Times New Roman"/>
          <w:color w:val="auto"/>
          <w:spacing w:val="-1"/>
          <w:kern w:val="0"/>
          <w:sz w:val="22"/>
          <w:szCs w:val="22"/>
          <w:lang w:val="sr-Cyrl-CS"/>
        </w:rPr>
        <w:t>а</w:t>
      </w:r>
      <w:r w:rsidRPr="00C44602">
        <w:rPr>
          <w:rFonts w:eastAsia="Times New Roman"/>
          <w:color w:val="FF0000"/>
          <w:spacing w:val="-1"/>
          <w:kern w:val="0"/>
          <w:sz w:val="22"/>
          <w:szCs w:val="22"/>
          <w:lang w:val="sr-Cyrl-CS"/>
        </w:rPr>
        <w:t>.</w:t>
      </w:r>
    </w:p>
    <w:p w:rsidR="00E0174D" w:rsidRPr="009E1B5A" w:rsidRDefault="004A64CA">
      <w:pPr>
        <w:spacing w:before="240" w:after="240" w:line="240" w:lineRule="auto"/>
        <w:jc w:val="center"/>
        <w:rPr>
          <w:b/>
          <w:color w:val="auto"/>
          <w:sz w:val="22"/>
          <w:szCs w:val="22"/>
          <w:lang w:val="sr-Cyrl-CS"/>
        </w:rPr>
      </w:pPr>
      <w:r>
        <w:rPr>
          <w:b/>
          <w:color w:val="auto"/>
          <w:sz w:val="22"/>
          <w:szCs w:val="22"/>
          <w:lang w:val="sr-Cyrl-CS"/>
        </w:rPr>
        <w:t>Члан 26</w:t>
      </w:r>
      <w:r w:rsidR="005B300F" w:rsidRPr="009E1B5A">
        <w:rPr>
          <w:b/>
          <w:color w:val="auto"/>
          <w:sz w:val="22"/>
          <w:szCs w:val="22"/>
          <w:lang w:val="sr-Cyrl-CS"/>
        </w:rPr>
        <w:t>.</w:t>
      </w:r>
    </w:p>
    <w:p w:rsidR="00E0174D" w:rsidRPr="009E1B5A" w:rsidRDefault="005B300F">
      <w:pPr>
        <w:spacing w:after="120" w:line="240" w:lineRule="auto"/>
        <w:jc w:val="both"/>
        <w:rPr>
          <w:color w:val="auto"/>
          <w:sz w:val="22"/>
          <w:szCs w:val="22"/>
          <w:lang w:val="sr-Cyrl-CS"/>
        </w:rPr>
      </w:pPr>
      <w:r w:rsidRPr="009E1B5A">
        <w:rPr>
          <w:color w:val="auto"/>
          <w:sz w:val="22"/>
          <w:szCs w:val="22"/>
          <w:lang w:val="sr-Cyrl-CS"/>
        </w:rPr>
        <w:t>Извођач радова обавезује се да преда Дирекцији, на дан примопредаје радова, следећу документацију:</w:t>
      </w:r>
    </w:p>
    <w:p w:rsidR="00E0174D" w:rsidRPr="009E1B5A" w:rsidRDefault="005B300F">
      <w:pPr>
        <w:numPr>
          <w:ilvl w:val="0"/>
          <w:numId w:val="39"/>
        </w:numPr>
        <w:spacing w:line="240" w:lineRule="auto"/>
        <w:ind w:left="284"/>
        <w:jc w:val="both"/>
        <w:rPr>
          <w:color w:val="auto"/>
          <w:sz w:val="22"/>
          <w:szCs w:val="22"/>
          <w:lang w:val="sr-Cyrl-CS"/>
        </w:rPr>
      </w:pPr>
      <w:r w:rsidRPr="009E1B5A">
        <w:rPr>
          <w:color w:val="auto"/>
          <w:sz w:val="22"/>
          <w:szCs w:val="22"/>
          <w:lang w:val="sr-Cyrl-CS"/>
        </w:rPr>
        <w:t>атестну докуметацију уграђеног репроматеријала и опреме</w:t>
      </w:r>
      <w:r w:rsidRPr="009E1B5A">
        <w:rPr>
          <w:color w:val="auto"/>
          <w:sz w:val="22"/>
          <w:szCs w:val="22"/>
          <w:lang w:val="sr-Latn-RS"/>
        </w:rPr>
        <w:t>;</w:t>
      </w:r>
    </w:p>
    <w:p w:rsidR="00E0174D" w:rsidRPr="00205C11" w:rsidRDefault="005B300F" w:rsidP="00205C11">
      <w:pPr>
        <w:numPr>
          <w:ilvl w:val="0"/>
          <w:numId w:val="39"/>
        </w:numPr>
        <w:spacing w:line="240" w:lineRule="auto"/>
        <w:ind w:left="284"/>
        <w:jc w:val="both"/>
        <w:rPr>
          <w:color w:val="auto"/>
          <w:sz w:val="22"/>
          <w:szCs w:val="22"/>
        </w:rPr>
      </w:pPr>
      <w:r w:rsidRPr="009E1B5A">
        <w:rPr>
          <w:color w:val="auto"/>
          <w:sz w:val="22"/>
          <w:szCs w:val="22"/>
        </w:rPr>
        <w:t>докуме</w:t>
      </w:r>
      <w:r w:rsidR="00205C11">
        <w:rPr>
          <w:color w:val="auto"/>
          <w:sz w:val="22"/>
          <w:szCs w:val="22"/>
        </w:rPr>
        <w:t>нтацију о функционалним пробама.</w:t>
      </w:r>
    </w:p>
    <w:p w:rsidR="00E0174D" w:rsidRPr="009E1B5A" w:rsidRDefault="004A64CA">
      <w:pPr>
        <w:spacing w:before="240" w:after="240" w:line="240" w:lineRule="auto"/>
        <w:jc w:val="center"/>
        <w:rPr>
          <w:b/>
          <w:color w:val="auto"/>
          <w:sz w:val="22"/>
          <w:szCs w:val="22"/>
        </w:rPr>
      </w:pPr>
      <w:r>
        <w:rPr>
          <w:b/>
          <w:color w:val="auto"/>
          <w:sz w:val="22"/>
          <w:szCs w:val="22"/>
        </w:rPr>
        <w:t>Члан 27</w:t>
      </w:r>
      <w:r w:rsidR="005B300F" w:rsidRPr="009E1B5A">
        <w:rPr>
          <w:b/>
          <w:color w:val="auto"/>
          <w:sz w:val="22"/>
          <w:szCs w:val="22"/>
        </w:rPr>
        <w:t>.</w:t>
      </w:r>
    </w:p>
    <w:p w:rsidR="00E0174D" w:rsidRPr="009E1B5A" w:rsidRDefault="005B300F">
      <w:pPr>
        <w:widowControl w:val="0"/>
        <w:suppressAutoHyphens w:val="0"/>
        <w:kinsoku w:val="0"/>
        <w:overflowPunct w:val="0"/>
        <w:autoSpaceDE w:val="0"/>
        <w:autoSpaceDN w:val="0"/>
        <w:adjustRightInd w:val="0"/>
        <w:spacing w:after="120" w:line="240" w:lineRule="auto"/>
        <w:ind w:right="102"/>
        <w:jc w:val="both"/>
        <w:rPr>
          <w:rFonts w:eastAsia="Times New Roman"/>
          <w:color w:val="auto"/>
          <w:kern w:val="0"/>
          <w:sz w:val="22"/>
          <w:szCs w:val="22"/>
        </w:rPr>
      </w:pPr>
      <w:r w:rsidRPr="009E1B5A">
        <w:rPr>
          <w:rFonts w:eastAsia="Times New Roman"/>
          <w:color w:val="auto"/>
          <w:spacing w:val="-4"/>
          <w:kern w:val="0"/>
          <w:sz w:val="22"/>
          <w:szCs w:val="22"/>
        </w:rPr>
        <w:t>О</w:t>
      </w:r>
      <w:r w:rsidRPr="009E1B5A">
        <w:rPr>
          <w:rFonts w:eastAsia="Times New Roman"/>
          <w:color w:val="auto"/>
          <w:kern w:val="0"/>
          <w:sz w:val="22"/>
          <w:szCs w:val="22"/>
        </w:rPr>
        <w:t>д</w:t>
      </w:r>
      <w:r w:rsidRPr="009E1B5A">
        <w:rPr>
          <w:rFonts w:eastAsia="Times New Roman"/>
          <w:color w:val="auto"/>
          <w:spacing w:val="-1"/>
          <w:kern w:val="0"/>
          <w:sz w:val="22"/>
          <w:szCs w:val="22"/>
        </w:rPr>
        <w:t>ма</w:t>
      </w:r>
      <w:r w:rsidRPr="009E1B5A">
        <w:rPr>
          <w:rFonts w:eastAsia="Times New Roman"/>
          <w:color w:val="auto"/>
          <w:kern w:val="0"/>
          <w:sz w:val="22"/>
          <w:szCs w:val="22"/>
        </w:rPr>
        <w:t>х</w:t>
      </w:r>
      <w:r w:rsidRPr="009E1B5A">
        <w:rPr>
          <w:rFonts w:eastAsia="Times New Roman"/>
          <w:color w:val="auto"/>
          <w:spacing w:val="12"/>
          <w:kern w:val="0"/>
          <w:sz w:val="22"/>
          <w:szCs w:val="22"/>
        </w:rPr>
        <w:t xml:space="preserve"> </w:t>
      </w:r>
      <w:r w:rsidRPr="009E1B5A">
        <w:rPr>
          <w:rFonts w:eastAsia="Times New Roman"/>
          <w:color w:val="auto"/>
          <w:kern w:val="0"/>
          <w:sz w:val="22"/>
          <w:szCs w:val="22"/>
        </w:rPr>
        <w:t>по</w:t>
      </w:r>
      <w:r w:rsidRPr="009E1B5A">
        <w:rPr>
          <w:rFonts w:eastAsia="Times New Roman"/>
          <w:color w:val="auto"/>
          <w:spacing w:val="14"/>
          <w:kern w:val="0"/>
          <w:sz w:val="22"/>
          <w:szCs w:val="22"/>
        </w:rPr>
        <w:t xml:space="preserve"> </w:t>
      </w:r>
      <w:r w:rsidRPr="009E1B5A">
        <w:rPr>
          <w:rFonts w:eastAsia="Times New Roman"/>
          <w:color w:val="auto"/>
          <w:spacing w:val="-1"/>
          <w:kern w:val="0"/>
          <w:sz w:val="22"/>
          <w:szCs w:val="22"/>
        </w:rPr>
        <w:t>за</w:t>
      </w:r>
      <w:r w:rsidRPr="009E1B5A">
        <w:rPr>
          <w:rFonts w:eastAsia="Times New Roman"/>
          <w:color w:val="auto"/>
          <w:kern w:val="0"/>
          <w:sz w:val="22"/>
          <w:szCs w:val="22"/>
        </w:rPr>
        <w:t>в</w:t>
      </w:r>
      <w:r w:rsidRPr="009E1B5A">
        <w:rPr>
          <w:rFonts w:eastAsia="Times New Roman"/>
          <w:color w:val="auto"/>
          <w:spacing w:val="-1"/>
          <w:kern w:val="0"/>
          <w:sz w:val="22"/>
          <w:szCs w:val="22"/>
        </w:rPr>
        <w:t>р</w:t>
      </w:r>
      <w:r w:rsidRPr="009E1B5A">
        <w:rPr>
          <w:rFonts w:eastAsia="Times New Roman"/>
          <w:color w:val="auto"/>
          <w:kern w:val="0"/>
          <w:sz w:val="22"/>
          <w:szCs w:val="22"/>
        </w:rPr>
        <w:t>ш</w:t>
      </w:r>
      <w:r w:rsidRPr="009E1B5A">
        <w:rPr>
          <w:rFonts w:eastAsia="Times New Roman"/>
          <w:color w:val="auto"/>
          <w:spacing w:val="-8"/>
          <w:kern w:val="0"/>
          <w:sz w:val="22"/>
          <w:szCs w:val="22"/>
        </w:rPr>
        <w:t>е</w:t>
      </w:r>
      <w:r w:rsidRPr="009E1B5A">
        <w:rPr>
          <w:rFonts w:eastAsia="Times New Roman"/>
          <w:color w:val="auto"/>
          <w:spacing w:val="-1"/>
          <w:kern w:val="0"/>
          <w:sz w:val="22"/>
          <w:szCs w:val="22"/>
        </w:rPr>
        <w:t>т</w:t>
      </w:r>
      <w:r w:rsidRPr="009E1B5A">
        <w:rPr>
          <w:rFonts w:eastAsia="Times New Roman"/>
          <w:color w:val="auto"/>
          <w:spacing w:val="1"/>
          <w:kern w:val="0"/>
          <w:sz w:val="22"/>
          <w:szCs w:val="22"/>
        </w:rPr>
        <w:t>к</w:t>
      </w:r>
      <w:r w:rsidRPr="009E1B5A">
        <w:rPr>
          <w:rFonts w:eastAsia="Times New Roman"/>
          <w:color w:val="auto"/>
          <w:kern w:val="0"/>
          <w:sz w:val="22"/>
          <w:szCs w:val="22"/>
        </w:rPr>
        <w:t>у</w:t>
      </w:r>
      <w:r w:rsidRPr="009E1B5A">
        <w:rPr>
          <w:rFonts w:eastAsia="Times New Roman"/>
          <w:color w:val="auto"/>
          <w:spacing w:val="12"/>
          <w:kern w:val="0"/>
          <w:sz w:val="22"/>
          <w:szCs w:val="22"/>
        </w:rPr>
        <w:t xml:space="preserve"> </w:t>
      </w:r>
      <w:r w:rsidRPr="009E1B5A">
        <w:rPr>
          <w:rFonts w:eastAsia="Times New Roman"/>
          <w:color w:val="auto"/>
          <w:spacing w:val="-3"/>
          <w:kern w:val="0"/>
          <w:sz w:val="22"/>
          <w:szCs w:val="22"/>
        </w:rPr>
        <w:t>у</w:t>
      </w:r>
      <w:r w:rsidRPr="009E1B5A">
        <w:rPr>
          <w:rFonts w:eastAsia="Times New Roman"/>
          <w:color w:val="auto"/>
          <w:spacing w:val="-4"/>
          <w:kern w:val="0"/>
          <w:sz w:val="22"/>
          <w:szCs w:val="22"/>
        </w:rPr>
        <w:t>г</w:t>
      </w:r>
      <w:r w:rsidRPr="009E1B5A">
        <w:rPr>
          <w:rFonts w:eastAsia="Times New Roman"/>
          <w:color w:val="auto"/>
          <w:spacing w:val="-1"/>
          <w:kern w:val="0"/>
          <w:sz w:val="22"/>
          <w:szCs w:val="22"/>
        </w:rPr>
        <w:t>о</w:t>
      </w:r>
      <w:r w:rsidRPr="009E1B5A">
        <w:rPr>
          <w:rFonts w:eastAsia="Times New Roman"/>
          <w:color w:val="auto"/>
          <w:spacing w:val="-3"/>
          <w:kern w:val="0"/>
          <w:sz w:val="22"/>
          <w:szCs w:val="22"/>
        </w:rPr>
        <w:t>в</w:t>
      </w:r>
      <w:r w:rsidRPr="009E1B5A">
        <w:rPr>
          <w:rFonts w:eastAsia="Times New Roman"/>
          <w:color w:val="auto"/>
          <w:spacing w:val="-1"/>
          <w:kern w:val="0"/>
          <w:sz w:val="22"/>
          <w:szCs w:val="22"/>
        </w:rPr>
        <w:t>оре</w:t>
      </w:r>
      <w:r w:rsidRPr="009E1B5A">
        <w:rPr>
          <w:rFonts w:eastAsia="Times New Roman"/>
          <w:color w:val="auto"/>
          <w:kern w:val="0"/>
          <w:sz w:val="22"/>
          <w:szCs w:val="22"/>
        </w:rPr>
        <w:t>н</w:t>
      </w:r>
      <w:r w:rsidRPr="009E1B5A">
        <w:rPr>
          <w:rFonts w:eastAsia="Times New Roman"/>
          <w:color w:val="auto"/>
          <w:spacing w:val="-2"/>
          <w:kern w:val="0"/>
          <w:sz w:val="22"/>
          <w:szCs w:val="22"/>
        </w:rPr>
        <w:t>и</w:t>
      </w:r>
      <w:r w:rsidRPr="009E1B5A">
        <w:rPr>
          <w:rFonts w:eastAsia="Times New Roman"/>
          <w:color w:val="auto"/>
          <w:kern w:val="0"/>
          <w:sz w:val="22"/>
          <w:szCs w:val="22"/>
        </w:rPr>
        <w:t>х</w:t>
      </w:r>
      <w:r w:rsidRPr="009E1B5A">
        <w:rPr>
          <w:rFonts w:eastAsia="Times New Roman"/>
          <w:color w:val="auto"/>
          <w:spacing w:val="14"/>
          <w:kern w:val="0"/>
          <w:sz w:val="22"/>
          <w:szCs w:val="22"/>
        </w:rPr>
        <w:t xml:space="preserve"> </w:t>
      </w:r>
      <w:r w:rsidRPr="009E1B5A">
        <w:rPr>
          <w:rFonts w:eastAsia="Times New Roman"/>
          <w:color w:val="auto"/>
          <w:spacing w:val="-1"/>
          <w:kern w:val="0"/>
          <w:sz w:val="22"/>
          <w:szCs w:val="22"/>
        </w:rPr>
        <w:t>ра</w:t>
      </w:r>
      <w:r w:rsidRPr="009E1B5A">
        <w:rPr>
          <w:rFonts w:eastAsia="Times New Roman"/>
          <w:color w:val="auto"/>
          <w:kern w:val="0"/>
          <w:sz w:val="22"/>
          <w:szCs w:val="22"/>
        </w:rPr>
        <w:t>д</w:t>
      </w:r>
      <w:r w:rsidRPr="009E1B5A">
        <w:rPr>
          <w:rFonts w:eastAsia="Times New Roman"/>
          <w:color w:val="auto"/>
          <w:spacing w:val="-1"/>
          <w:kern w:val="0"/>
          <w:sz w:val="22"/>
          <w:szCs w:val="22"/>
        </w:rPr>
        <w:t>о</w:t>
      </w:r>
      <w:r w:rsidRPr="009E1B5A">
        <w:rPr>
          <w:rFonts w:eastAsia="Times New Roman"/>
          <w:color w:val="auto"/>
          <w:spacing w:val="-3"/>
          <w:kern w:val="0"/>
          <w:sz w:val="22"/>
          <w:szCs w:val="22"/>
        </w:rPr>
        <w:t>ва</w:t>
      </w:r>
      <w:r w:rsidRPr="009E1B5A">
        <w:rPr>
          <w:rFonts w:eastAsia="Times New Roman"/>
          <w:color w:val="auto"/>
          <w:kern w:val="0"/>
          <w:sz w:val="22"/>
          <w:szCs w:val="22"/>
        </w:rPr>
        <w:t>,</w:t>
      </w:r>
      <w:r w:rsidRPr="009E1B5A">
        <w:rPr>
          <w:rFonts w:eastAsia="Times New Roman"/>
          <w:color w:val="auto"/>
          <w:spacing w:val="15"/>
          <w:kern w:val="0"/>
          <w:sz w:val="22"/>
          <w:szCs w:val="22"/>
        </w:rPr>
        <w:t xml:space="preserve"> </w:t>
      </w:r>
      <w:r w:rsidRPr="009E1B5A">
        <w:rPr>
          <w:rFonts w:eastAsia="Times New Roman"/>
          <w:color w:val="auto"/>
          <w:spacing w:val="-2"/>
          <w:kern w:val="0"/>
          <w:sz w:val="22"/>
          <w:szCs w:val="22"/>
        </w:rPr>
        <w:t>и</w:t>
      </w:r>
      <w:r w:rsidRPr="009E1B5A">
        <w:rPr>
          <w:rFonts w:eastAsia="Times New Roman"/>
          <w:color w:val="auto"/>
          <w:spacing w:val="-1"/>
          <w:kern w:val="0"/>
          <w:sz w:val="22"/>
          <w:szCs w:val="22"/>
        </w:rPr>
        <w:t>з</w:t>
      </w:r>
      <w:r w:rsidRPr="009E1B5A">
        <w:rPr>
          <w:rFonts w:eastAsia="Times New Roman"/>
          <w:color w:val="auto"/>
          <w:kern w:val="0"/>
          <w:sz w:val="22"/>
          <w:szCs w:val="22"/>
        </w:rPr>
        <w:t>в</w:t>
      </w:r>
      <w:r w:rsidRPr="009E1B5A">
        <w:rPr>
          <w:rFonts w:eastAsia="Times New Roman"/>
          <w:color w:val="auto"/>
          <w:spacing w:val="-1"/>
          <w:kern w:val="0"/>
          <w:sz w:val="22"/>
          <w:szCs w:val="22"/>
        </w:rPr>
        <w:t>р</w:t>
      </w:r>
      <w:r w:rsidRPr="009E1B5A">
        <w:rPr>
          <w:rFonts w:eastAsia="Times New Roman"/>
          <w:color w:val="auto"/>
          <w:kern w:val="0"/>
          <w:sz w:val="22"/>
          <w:szCs w:val="22"/>
        </w:rPr>
        <w:t>ш</w:t>
      </w:r>
      <w:r w:rsidRPr="009E1B5A">
        <w:rPr>
          <w:rFonts w:eastAsia="Times New Roman"/>
          <w:color w:val="auto"/>
          <w:spacing w:val="-1"/>
          <w:kern w:val="0"/>
          <w:sz w:val="22"/>
          <w:szCs w:val="22"/>
        </w:rPr>
        <w:t>ић</w:t>
      </w:r>
      <w:r w:rsidRPr="009E1B5A">
        <w:rPr>
          <w:rFonts w:eastAsia="Times New Roman"/>
          <w:color w:val="auto"/>
          <w:kern w:val="0"/>
          <w:sz w:val="22"/>
          <w:szCs w:val="22"/>
        </w:rPr>
        <w:t>е</w:t>
      </w:r>
      <w:r w:rsidRPr="009E1B5A">
        <w:rPr>
          <w:rFonts w:eastAsia="Times New Roman"/>
          <w:color w:val="auto"/>
          <w:spacing w:val="14"/>
          <w:kern w:val="0"/>
          <w:sz w:val="22"/>
          <w:szCs w:val="22"/>
        </w:rPr>
        <w:t xml:space="preserve"> </w:t>
      </w:r>
      <w:r w:rsidRPr="009E1B5A">
        <w:rPr>
          <w:rFonts w:eastAsia="Times New Roman"/>
          <w:color w:val="auto"/>
          <w:kern w:val="0"/>
          <w:sz w:val="22"/>
          <w:szCs w:val="22"/>
        </w:rPr>
        <w:t>се</w:t>
      </w:r>
      <w:r w:rsidRPr="009E1B5A">
        <w:rPr>
          <w:rFonts w:eastAsia="Times New Roman"/>
          <w:color w:val="auto"/>
          <w:spacing w:val="14"/>
          <w:kern w:val="0"/>
          <w:sz w:val="22"/>
          <w:szCs w:val="22"/>
        </w:rPr>
        <w:t xml:space="preserve"> </w:t>
      </w:r>
      <w:r w:rsidRPr="009E1B5A">
        <w:rPr>
          <w:rFonts w:eastAsia="Times New Roman"/>
          <w:color w:val="auto"/>
          <w:spacing w:val="-3"/>
          <w:kern w:val="0"/>
          <w:sz w:val="22"/>
          <w:szCs w:val="22"/>
        </w:rPr>
        <w:t>т</w:t>
      </w:r>
      <w:r w:rsidRPr="009E1B5A">
        <w:rPr>
          <w:rFonts w:eastAsia="Times New Roman"/>
          <w:color w:val="auto"/>
          <w:spacing w:val="-6"/>
          <w:kern w:val="0"/>
          <w:sz w:val="22"/>
          <w:szCs w:val="22"/>
        </w:rPr>
        <w:t>е</w:t>
      </w:r>
      <w:r w:rsidRPr="009E1B5A">
        <w:rPr>
          <w:rFonts w:eastAsia="Times New Roman"/>
          <w:color w:val="auto"/>
          <w:spacing w:val="-3"/>
          <w:kern w:val="0"/>
          <w:sz w:val="22"/>
          <w:szCs w:val="22"/>
        </w:rPr>
        <w:t>х</w:t>
      </w:r>
      <w:r w:rsidRPr="009E1B5A">
        <w:rPr>
          <w:rFonts w:eastAsia="Times New Roman"/>
          <w:color w:val="auto"/>
          <w:kern w:val="0"/>
          <w:sz w:val="22"/>
          <w:szCs w:val="22"/>
        </w:rPr>
        <w:t>н</w:t>
      </w:r>
      <w:r w:rsidRPr="009E1B5A">
        <w:rPr>
          <w:rFonts w:eastAsia="Times New Roman"/>
          <w:color w:val="auto"/>
          <w:spacing w:val="-1"/>
          <w:kern w:val="0"/>
          <w:sz w:val="22"/>
          <w:szCs w:val="22"/>
        </w:rPr>
        <w:t>и</w:t>
      </w:r>
      <w:r w:rsidRPr="009E1B5A">
        <w:rPr>
          <w:rFonts w:eastAsia="Times New Roman"/>
          <w:color w:val="auto"/>
          <w:kern w:val="0"/>
          <w:sz w:val="22"/>
          <w:szCs w:val="22"/>
        </w:rPr>
        <w:t>ч</w:t>
      </w:r>
      <w:r w:rsidRPr="009E1B5A">
        <w:rPr>
          <w:rFonts w:eastAsia="Times New Roman"/>
          <w:color w:val="auto"/>
          <w:spacing w:val="-1"/>
          <w:kern w:val="0"/>
          <w:sz w:val="22"/>
          <w:szCs w:val="22"/>
        </w:rPr>
        <w:t>к</w:t>
      </w:r>
      <w:r w:rsidRPr="009E1B5A">
        <w:rPr>
          <w:rFonts w:eastAsia="Times New Roman"/>
          <w:color w:val="auto"/>
          <w:kern w:val="0"/>
          <w:sz w:val="22"/>
          <w:szCs w:val="22"/>
        </w:rPr>
        <w:t>и</w:t>
      </w:r>
      <w:r w:rsidRPr="009E1B5A">
        <w:rPr>
          <w:rFonts w:eastAsia="Times New Roman"/>
          <w:color w:val="auto"/>
          <w:spacing w:val="15"/>
          <w:kern w:val="0"/>
          <w:sz w:val="22"/>
          <w:szCs w:val="22"/>
        </w:rPr>
        <w:t xml:space="preserve"> </w:t>
      </w:r>
      <w:r w:rsidRPr="009E1B5A">
        <w:rPr>
          <w:rFonts w:eastAsia="Times New Roman"/>
          <w:color w:val="auto"/>
          <w:spacing w:val="-3"/>
          <w:kern w:val="0"/>
          <w:sz w:val="22"/>
          <w:szCs w:val="22"/>
        </w:rPr>
        <w:t>п</w:t>
      </w:r>
      <w:r w:rsidRPr="009E1B5A">
        <w:rPr>
          <w:rFonts w:eastAsia="Times New Roman"/>
          <w:color w:val="auto"/>
          <w:spacing w:val="-1"/>
          <w:kern w:val="0"/>
          <w:sz w:val="22"/>
          <w:szCs w:val="22"/>
        </w:rPr>
        <w:t>ри</w:t>
      </w:r>
      <w:r w:rsidRPr="009E1B5A">
        <w:rPr>
          <w:rFonts w:eastAsia="Times New Roman"/>
          <w:color w:val="auto"/>
          <w:spacing w:val="1"/>
          <w:kern w:val="0"/>
          <w:sz w:val="22"/>
          <w:szCs w:val="22"/>
        </w:rPr>
        <w:t>ј</w:t>
      </w:r>
      <w:r w:rsidRPr="009E1B5A">
        <w:rPr>
          <w:rFonts w:eastAsia="Times New Roman"/>
          <w:color w:val="auto"/>
          <w:spacing w:val="-1"/>
          <w:kern w:val="0"/>
          <w:sz w:val="22"/>
          <w:szCs w:val="22"/>
        </w:rPr>
        <w:t>е</w:t>
      </w:r>
      <w:r w:rsidRPr="009E1B5A">
        <w:rPr>
          <w:rFonts w:eastAsia="Times New Roman"/>
          <w:color w:val="auto"/>
          <w:kern w:val="0"/>
          <w:sz w:val="22"/>
          <w:szCs w:val="22"/>
        </w:rPr>
        <w:t>м</w:t>
      </w:r>
      <w:r w:rsidRPr="009E1B5A">
        <w:rPr>
          <w:rFonts w:eastAsia="Times New Roman"/>
          <w:color w:val="auto"/>
          <w:spacing w:val="16"/>
          <w:kern w:val="0"/>
          <w:sz w:val="22"/>
          <w:szCs w:val="22"/>
        </w:rPr>
        <w:t xml:space="preserve"> </w:t>
      </w:r>
      <w:r w:rsidRPr="009E1B5A">
        <w:rPr>
          <w:rFonts w:eastAsia="Times New Roman"/>
          <w:color w:val="auto"/>
          <w:spacing w:val="-1"/>
          <w:kern w:val="0"/>
          <w:sz w:val="22"/>
          <w:szCs w:val="22"/>
        </w:rPr>
        <w:t>р</w:t>
      </w:r>
      <w:r w:rsidRPr="009E1B5A">
        <w:rPr>
          <w:rFonts w:eastAsia="Times New Roman"/>
          <w:color w:val="auto"/>
          <w:spacing w:val="-3"/>
          <w:kern w:val="0"/>
          <w:sz w:val="22"/>
          <w:szCs w:val="22"/>
        </w:rPr>
        <w:t>а</w:t>
      </w:r>
      <w:r w:rsidRPr="009E1B5A">
        <w:rPr>
          <w:rFonts w:eastAsia="Times New Roman"/>
          <w:color w:val="auto"/>
          <w:kern w:val="0"/>
          <w:sz w:val="22"/>
          <w:szCs w:val="22"/>
        </w:rPr>
        <w:t>д</w:t>
      </w:r>
      <w:r w:rsidRPr="009E1B5A">
        <w:rPr>
          <w:rFonts w:eastAsia="Times New Roman"/>
          <w:color w:val="auto"/>
          <w:spacing w:val="-1"/>
          <w:kern w:val="0"/>
          <w:sz w:val="22"/>
          <w:szCs w:val="22"/>
        </w:rPr>
        <w:t>о</w:t>
      </w:r>
      <w:r w:rsidRPr="009E1B5A">
        <w:rPr>
          <w:rFonts w:eastAsia="Times New Roman"/>
          <w:color w:val="auto"/>
          <w:spacing w:val="-3"/>
          <w:kern w:val="0"/>
          <w:sz w:val="22"/>
          <w:szCs w:val="22"/>
        </w:rPr>
        <w:t>ва</w:t>
      </w:r>
      <w:r w:rsidRPr="009E1B5A">
        <w:rPr>
          <w:rFonts w:eastAsia="Times New Roman"/>
          <w:color w:val="auto"/>
          <w:kern w:val="0"/>
          <w:sz w:val="22"/>
          <w:szCs w:val="22"/>
        </w:rPr>
        <w:t>,</w:t>
      </w:r>
      <w:r w:rsidRPr="009E1B5A">
        <w:rPr>
          <w:rFonts w:eastAsia="Times New Roman"/>
          <w:color w:val="auto"/>
          <w:spacing w:val="15"/>
          <w:kern w:val="0"/>
          <w:sz w:val="22"/>
          <w:szCs w:val="22"/>
        </w:rPr>
        <w:t xml:space="preserve"> </w:t>
      </w:r>
      <w:r w:rsidRPr="009E1B5A">
        <w:rPr>
          <w:rFonts w:eastAsia="Times New Roman"/>
          <w:color w:val="auto"/>
          <w:kern w:val="0"/>
          <w:sz w:val="22"/>
          <w:szCs w:val="22"/>
        </w:rPr>
        <w:t>у</w:t>
      </w:r>
      <w:r w:rsidRPr="009E1B5A">
        <w:rPr>
          <w:rFonts w:eastAsia="Times New Roman"/>
          <w:color w:val="auto"/>
          <w:spacing w:val="14"/>
          <w:kern w:val="0"/>
          <w:sz w:val="22"/>
          <w:szCs w:val="22"/>
        </w:rPr>
        <w:t xml:space="preserve"> </w:t>
      </w:r>
      <w:r w:rsidRPr="009E1B5A">
        <w:rPr>
          <w:rFonts w:eastAsia="Times New Roman"/>
          <w:color w:val="auto"/>
          <w:kern w:val="0"/>
          <w:sz w:val="22"/>
          <w:szCs w:val="22"/>
        </w:rPr>
        <w:t>с</w:t>
      </w:r>
      <w:r w:rsidRPr="009E1B5A">
        <w:rPr>
          <w:rFonts w:eastAsia="Times New Roman"/>
          <w:color w:val="auto"/>
          <w:spacing w:val="1"/>
          <w:kern w:val="0"/>
          <w:sz w:val="22"/>
          <w:szCs w:val="22"/>
        </w:rPr>
        <w:t>к</w:t>
      </w:r>
      <w:r w:rsidRPr="009E1B5A">
        <w:rPr>
          <w:rFonts w:eastAsia="Times New Roman"/>
          <w:color w:val="auto"/>
          <w:kern w:val="0"/>
          <w:sz w:val="22"/>
          <w:szCs w:val="22"/>
        </w:rPr>
        <w:t>л</w:t>
      </w:r>
      <w:r w:rsidRPr="009E1B5A">
        <w:rPr>
          <w:rFonts w:eastAsia="Times New Roman"/>
          <w:color w:val="auto"/>
          <w:spacing w:val="-3"/>
          <w:kern w:val="0"/>
          <w:sz w:val="22"/>
          <w:szCs w:val="22"/>
        </w:rPr>
        <w:t>а</w:t>
      </w:r>
      <w:r w:rsidRPr="009E1B5A">
        <w:rPr>
          <w:rFonts w:eastAsia="Times New Roman"/>
          <w:color w:val="auto"/>
          <w:kern w:val="0"/>
          <w:sz w:val="22"/>
          <w:szCs w:val="22"/>
        </w:rPr>
        <w:t>ду</w:t>
      </w:r>
      <w:r w:rsidRPr="009E1B5A">
        <w:rPr>
          <w:rFonts w:eastAsia="Times New Roman"/>
          <w:color w:val="auto"/>
          <w:spacing w:val="14"/>
          <w:kern w:val="0"/>
          <w:sz w:val="22"/>
          <w:szCs w:val="22"/>
        </w:rPr>
        <w:t xml:space="preserve"> </w:t>
      </w:r>
      <w:r w:rsidRPr="009E1B5A">
        <w:rPr>
          <w:rFonts w:eastAsia="Times New Roman"/>
          <w:color w:val="auto"/>
          <w:spacing w:val="-3"/>
          <w:kern w:val="0"/>
          <w:sz w:val="22"/>
          <w:szCs w:val="22"/>
        </w:rPr>
        <w:t>с</w:t>
      </w:r>
      <w:r w:rsidRPr="009E1B5A">
        <w:rPr>
          <w:rFonts w:eastAsia="Times New Roman"/>
          <w:color w:val="auto"/>
          <w:kern w:val="0"/>
          <w:sz w:val="22"/>
          <w:szCs w:val="22"/>
        </w:rPr>
        <w:t>а п</w:t>
      </w:r>
      <w:r w:rsidRPr="009E1B5A">
        <w:rPr>
          <w:rFonts w:eastAsia="Times New Roman"/>
          <w:color w:val="auto"/>
          <w:spacing w:val="-3"/>
          <w:kern w:val="0"/>
          <w:sz w:val="22"/>
          <w:szCs w:val="22"/>
        </w:rPr>
        <w:t>о</w:t>
      </w:r>
      <w:r w:rsidRPr="009E1B5A">
        <w:rPr>
          <w:rFonts w:eastAsia="Times New Roman"/>
          <w:color w:val="auto"/>
          <w:spacing w:val="-1"/>
          <w:kern w:val="0"/>
          <w:sz w:val="22"/>
          <w:szCs w:val="22"/>
        </w:rPr>
        <w:t>з</w:t>
      </w:r>
      <w:r w:rsidRPr="009E1B5A">
        <w:rPr>
          <w:rFonts w:eastAsia="Times New Roman"/>
          <w:color w:val="auto"/>
          <w:spacing w:val="-2"/>
          <w:kern w:val="0"/>
          <w:sz w:val="22"/>
          <w:szCs w:val="22"/>
        </w:rPr>
        <w:t>и</w:t>
      </w:r>
      <w:r w:rsidRPr="009E1B5A">
        <w:rPr>
          <w:rFonts w:eastAsia="Times New Roman"/>
          <w:color w:val="auto"/>
          <w:spacing w:val="-1"/>
          <w:kern w:val="0"/>
          <w:sz w:val="22"/>
          <w:szCs w:val="22"/>
        </w:rPr>
        <w:t>ти</w:t>
      </w:r>
      <w:r w:rsidRPr="009E1B5A">
        <w:rPr>
          <w:rFonts w:eastAsia="Times New Roman"/>
          <w:color w:val="auto"/>
          <w:kern w:val="0"/>
          <w:sz w:val="22"/>
          <w:szCs w:val="22"/>
        </w:rPr>
        <w:t>вн</w:t>
      </w:r>
      <w:r w:rsidRPr="009E1B5A">
        <w:rPr>
          <w:rFonts w:eastAsia="Times New Roman"/>
          <w:color w:val="auto"/>
          <w:spacing w:val="-1"/>
          <w:kern w:val="0"/>
          <w:sz w:val="22"/>
          <w:szCs w:val="22"/>
        </w:rPr>
        <w:t>и</w:t>
      </w:r>
      <w:r w:rsidRPr="009E1B5A">
        <w:rPr>
          <w:rFonts w:eastAsia="Times New Roman"/>
          <w:color w:val="auto"/>
          <w:kern w:val="0"/>
          <w:sz w:val="22"/>
          <w:szCs w:val="22"/>
        </w:rPr>
        <w:t>м</w:t>
      </w:r>
      <w:r w:rsidRPr="009E1B5A">
        <w:rPr>
          <w:rFonts w:eastAsia="Times New Roman"/>
          <w:color w:val="auto"/>
          <w:spacing w:val="22"/>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1"/>
          <w:kern w:val="0"/>
          <w:sz w:val="22"/>
          <w:szCs w:val="22"/>
        </w:rPr>
        <w:t>ро</w:t>
      </w:r>
      <w:r w:rsidRPr="009E1B5A">
        <w:rPr>
          <w:rFonts w:eastAsia="Times New Roman"/>
          <w:color w:val="auto"/>
          <w:kern w:val="0"/>
          <w:sz w:val="22"/>
          <w:szCs w:val="22"/>
        </w:rPr>
        <w:t>п</w:t>
      </w:r>
      <w:r w:rsidRPr="009E1B5A">
        <w:rPr>
          <w:rFonts w:eastAsia="Times New Roman"/>
          <w:color w:val="auto"/>
          <w:spacing w:val="-2"/>
          <w:kern w:val="0"/>
          <w:sz w:val="22"/>
          <w:szCs w:val="22"/>
        </w:rPr>
        <w:t>и</w:t>
      </w:r>
      <w:r w:rsidRPr="009E1B5A">
        <w:rPr>
          <w:rFonts w:eastAsia="Times New Roman"/>
          <w:color w:val="auto"/>
          <w:kern w:val="0"/>
          <w:sz w:val="22"/>
          <w:szCs w:val="22"/>
        </w:rPr>
        <w:t>с</w:t>
      </w:r>
      <w:r w:rsidRPr="009E1B5A">
        <w:rPr>
          <w:rFonts w:eastAsia="Times New Roman"/>
          <w:color w:val="auto"/>
          <w:spacing w:val="-2"/>
          <w:kern w:val="0"/>
          <w:sz w:val="22"/>
          <w:szCs w:val="22"/>
        </w:rPr>
        <w:t>и</w:t>
      </w:r>
      <w:r w:rsidRPr="009E1B5A">
        <w:rPr>
          <w:rFonts w:eastAsia="Times New Roman"/>
          <w:color w:val="auto"/>
          <w:spacing w:val="-1"/>
          <w:kern w:val="0"/>
          <w:sz w:val="22"/>
          <w:szCs w:val="22"/>
        </w:rPr>
        <w:t>м</w:t>
      </w:r>
      <w:r w:rsidRPr="009E1B5A">
        <w:rPr>
          <w:rFonts w:eastAsia="Times New Roman"/>
          <w:color w:val="auto"/>
          <w:kern w:val="0"/>
          <w:sz w:val="22"/>
          <w:szCs w:val="22"/>
        </w:rPr>
        <w:t>а</w:t>
      </w:r>
      <w:r w:rsidRPr="009E1B5A">
        <w:rPr>
          <w:rFonts w:eastAsia="Times New Roman"/>
          <w:color w:val="auto"/>
          <w:spacing w:val="20"/>
          <w:kern w:val="0"/>
          <w:sz w:val="22"/>
          <w:szCs w:val="22"/>
        </w:rPr>
        <w:t xml:space="preserve"> </w:t>
      </w:r>
      <w:r w:rsidRPr="009E1B5A">
        <w:rPr>
          <w:rFonts w:eastAsia="Times New Roman"/>
          <w:color w:val="auto"/>
          <w:kern w:val="0"/>
          <w:sz w:val="22"/>
          <w:szCs w:val="22"/>
        </w:rPr>
        <w:t>и</w:t>
      </w:r>
      <w:r w:rsidRPr="009E1B5A">
        <w:rPr>
          <w:rFonts w:eastAsia="Times New Roman"/>
          <w:color w:val="auto"/>
          <w:spacing w:val="21"/>
          <w:kern w:val="0"/>
          <w:sz w:val="22"/>
          <w:szCs w:val="22"/>
        </w:rPr>
        <w:t xml:space="preserve"> </w:t>
      </w:r>
      <w:r w:rsidRPr="009E1B5A">
        <w:rPr>
          <w:rFonts w:eastAsia="Times New Roman"/>
          <w:color w:val="auto"/>
          <w:spacing w:val="-1"/>
          <w:kern w:val="0"/>
          <w:sz w:val="22"/>
          <w:szCs w:val="22"/>
        </w:rPr>
        <w:t>о</w:t>
      </w:r>
      <w:r w:rsidRPr="009E1B5A">
        <w:rPr>
          <w:rFonts w:eastAsia="Times New Roman"/>
          <w:color w:val="auto"/>
          <w:kern w:val="0"/>
          <w:sz w:val="22"/>
          <w:szCs w:val="22"/>
        </w:rPr>
        <w:t>в</w:t>
      </w:r>
      <w:r w:rsidRPr="009E1B5A">
        <w:rPr>
          <w:rFonts w:eastAsia="Times New Roman"/>
          <w:color w:val="auto"/>
          <w:spacing w:val="-2"/>
          <w:kern w:val="0"/>
          <w:sz w:val="22"/>
          <w:szCs w:val="22"/>
        </w:rPr>
        <w:t>и</w:t>
      </w:r>
      <w:r w:rsidRPr="009E1B5A">
        <w:rPr>
          <w:rFonts w:eastAsia="Times New Roman"/>
          <w:color w:val="auto"/>
          <w:kern w:val="0"/>
          <w:sz w:val="22"/>
          <w:szCs w:val="22"/>
        </w:rPr>
        <w:t>м</w:t>
      </w:r>
      <w:r w:rsidRPr="009E1B5A">
        <w:rPr>
          <w:rFonts w:eastAsia="Times New Roman"/>
          <w:color w:val="auto"/>
          <w:spacing w:val="22"/>
          <w:kern w:val="0"/>
          <w:sz w:val="22"/>
          <w:szCs w:val="22"/>
        </w:rPr>
        <w:t xml:space="preserve"> </w:t>
      </w:r>
      <w:r w:rsidRPr="009E1B5A">
        <w:rPr>
          <w:rFonts w:eastAsia="Times New Roman"/>
          <w:color w:val="auto"/>
          <w:spacing w:val="-3"/>
          <w:kern w:val="0"/>
          <w:sz w:val="22"/>
          <w:szCs w:val="22"/>
        </w:rPr>
        <w:t>У</w:t>
      </w:r>
      <w:r w:rsidRPr="009E1B5A">
        <w:rPr>
          <w:rFonts w:eastAsia="Times New Roman"/>
          <w:color w:val="auto"/>
          <w:spacing w:val="-4"/>
          <w:kern w:val="0"/>
          <w:sz w:val="22"/>
          <w:szCs w:val="22"/>
        </w:rPr>
        <w:t>г</w:t>
      </w:r>
      <w:r w:rsidRPr="009E1B5A">
        <w:rPr>
          <w:rFonts w:eastAsia="Times New Roman"/>
          <w:color w:val="auto"/>
          <w:spacing w:val="-1"/>
          <w:kern w:val="0"/>
          <w:sz w:val="22"/>
          <w:szCs w:val="22"/>
        </w:rPr>
        <w:t>о</w:t>
      </w:r>
      <w:r w:rsidRPr="009E1B5A">
        <w:rPr>
          <w:rFonts w:eastAsia="Times New Roman"/>
          <w:color w:val="auto"/>
          <w:spacing w:val="-3"/>
          <w:kern w:val="0"/>
          <w:sz w:val="22"/>
          <w:szCs w:val="22"/>
        </w:rPr>
        <w:t>в</w:t>
      </w:r>
      <w:r w:rsidRPr="009E1B5A">
        <w:rPr>
          <w:rFonts w:eastAsia="Times New Roman"/>
          <w:color w:val="auto"/>
          <w:spacing w:val="-1"/>
          <w:kern w:val="0"/>
          <w:sz w:val="22"/>
          <w:szCs w:val="22"/>
        </w:rPr>
        <w:t>оро</w:t>
      </w:r>
      <w:r w:rsidRPr="009E1B5A">
        <w:rPr>
          <w:rFonts w:eastAsia="Times New Roman"/>
          <w:color w:val="auto"/>
          <w:kern w:val="0"/>
          <w:sz w:val="22"/>
          <w:szCs w:val="22"/>
        </w:rPr>
        <w:t>м</w:t>
      </w:r>
      <w:r w:rsidRPr="009E1B5A">
        <w:rPr>
          <w:rFonts w:eastAsia="Times New Roman"/>
          <w:color w:val="auto"/>
          <w:spacing w:val="22"/>
          <w:kern w:val="0"/>
          <w:sz w:val="22"/>
          <w:szCs w:val="22"/>
        </w:rPr>
        <w:t xml:space="preserve"> </w:t>
      </w:r>
      <w:r w:rsidRPr="009E1B5A">
        <w:rPr>
          <w:rFonts w:eastAsia="Times New Roman"/>
          <w:color w:val="auto"/>
          <w:kern w:val="0"/>
          <w:sz w:val="22"/>
          <w:szCs w:val="22"/>
        </w:rPr>
        <w:t>и</w:t>
      </w:r>
      <w:r w:rsidRPr="009E1B5A">
        <w:rPr>
          <w:rFonts w:eastAsia="Times New Roman"/>
          <w:color w:val="auto"/>
          <w:spacing w:val="21"/>
          <w:kern w:val="0"/>
          <w:sz w:val="22"/>
          <w:szCs w:val="22"/>
        </w:rPr>
        <w:t xml:space="preserve"> </w:t>
      </w:r>
      <w:r w:rsidRPr="009E1B5A">
        <w:rPr>
          <w:rFonts w:eastAsia="Times New Roman"/>
          <w:color w:val="auto"/>
          <w:spacing w:val="-3"/>
          <w:kern w:val="0"/>
          <w:sz w:val="22"/>
          <w:szCs w:val="22"/>
        </w:rPr>
        <w:t>у</w:t>
      </w:r>
      <w:r w:rsidRPr="009E1B5A">
        <w:rPr>
          <w:rFonts w:eastAsia="Times New Roman"/>
          <w:color w:val="auto"/>
          <w:spacing w:val="-4"/>
          <w:kern w:val="0"/>
          <w:sz w:val="22"/>
          <w:szCs w:val="22"/>
        </w:rPr>
        <w:t>г</w:t>
      </w:r>
      <w:r w:rsidRPr="009E1B5A">
        <w:rPr>
          <w:rFonts w:eastAsia="Times New Roman"/>
          <w:color w:val="auto"/>
          <w:spacing w:val="-1"/>
          <w:kern w:val="0"/>
          <w:sz w:val="22"/>
          <w:szCs w:val="22"/>
        </w:rPr>
        <w:t>о</w:t>
      </w:r>
      <w:r w:rsidRPr="009E1B5A">
        <w:rPr>
          <w:rFonts w:eastAsia="Times New Roman"/>
          <w:color w:val="auto"/>
          <w:spacing w:val="-3"/>
          <w:kern w:val="0"/>
          <w:sz w:val="22"/>
          <w:szCs w:val="22"/>
        </w:rPr>
        <w:t>в</w:t>
      </w:r>
      <w:r w:rsidRPr="009E1B5A">
        <w:rPr>
          <w:rFonts w:eastAsia="Times New Roman"/>
          <w:color w:val="auto"/>
          <w:spacing w:val="-1"/>
          <w:kern w:val="0"/>
          <w:sz w:val="22"/>
          <w:szCs w:val="22"/>
        </w:rPr>
        <w:t>ор</w:t>
      </w:r>
      <w:r w:rsidRPr="009E1B5A">
        <w:rPr>
          <w:rFonts w:eastAsia="Times New Roman"/>
          <w:color w:val="auto"/>
          <w:kern w:val="0"/>
          <w:sz w:val="22"/>
          <w:szCs w:val="22"/>
        </w:rPr>
        <w:t>не</w:t>
      </w:r>
      <w:r w:rsidRPr="009E1B5A">
        <w:rPr>
          <w:rFonts w:eastAsia="Times New Roman"/>
          <w:color w:val="auto"/>
          <w:spacing w:val="22"/>
          <w:kern w:val="0"/>
          <w:sz w:val="22"/>
          <w:szCs w:val="22"/>
        </w:rPr>
        <w:t xml:space="preserve"> </w:t>
      </w:r>
      <w:r w:rsidRPr="009E1B5A">
        <w:rPr>
          <w:rFonts w:eastAsia="Times New Roman"/>
          <w:color w:val="auto"/>
          <w:kern w:val="0"/>
          <w:sz w:val="22"/>
          <w:szCs w:val="22"/>
        </w:rPr>
        <w:t>с</w:t>
      </w:r>
      <w:r w:rsidRPr="009E1B5A">
        <w:rPr>
          <w:rFonts w:eastAsia="Times New Roman"/>
          <w:color w:val="auto"/>
          <w:spacing w:val="-1"/>
          <w:kern w:val="0"/>
          <w:sz w:val="22"/>
          <w:szCs w:val="22"/>
        </w:rPr>
        <w:t>тра</w:t>
      </w:r>
      <w:r w:rsidRPr="009E1B5A">
        <w:rPr>
          <w:rFonts w:eastAsia="Times New Roman"/>
          <w:color w:val="auto"/>
          <w:kern w:val="0"/>
          <w:sz w:val="22"/>
          <w:szCs w:val="22"/>
        </w:rPr>
        <w:t>не</w:t>
      </w:r>
      <w:r w:rsidRPr="009E1B5A">
        <w:rPr>
          <w:rFonts w:eastAsia="Times New Roman"/>
          <w:color w:val="auto"/>
          <w:spacing w:val="20"/>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1"/>
          <w:kern w:val="0"/>
          <w:sz w:val="22"/>
          <w:szCs w:val="22"/>
        </w:rPr>
        <w:t>р</w:t>
      </w:r>
      <w:r w:rsidRPr="009E1B5A">
        <w:rPr>
          <w:rFonts w:eastAsia="Times New Roman"/>
          <w:color w:val="auto"/>
          <w:spacing w:val="-2"/>
          <w:kern w:val="0"/>
          <w:sz w:val="22"/>
          <w:szCs w:val="22"/>
        </w:rPr>
        <w:t>и</w:t>
      </w:r>
      <w:r w:rsidRPr="009E1B5A">
        <w:rPr>
          <w:rFonts w:eastAsia="Times New Roman"/>
          <w:color w:val="auto"/>
          <w:kern w:val="0"/>
          <w:sz w:val="22"/>
          <w:szCs w:val="22"/>
        </w:rPr>
        <w:t>с</w:t>
      </w:r>
      <w:r w:rsidRPr="009E1B5A">
        <w:rPr>
          <w:rFonts w:eastAsia="Times New Roman"/>
          <w:color w:val="auto"/>
          <w:spacing w:val="2"/>
          <w:kern w:val="0"/>
          <w:sz w:val="22"/>
          <w:szCs w:val="22"/>
        </w:rPr>
        <w:t>т</w:t>
      </w:r>
      <w:r w:rsidRPr="009E1B5A">
        <w:rPr>
          <w:rFonts w:eastAsia="Times New Roman"/>
          <w:color w:val="auto"/>
          <w:spacing w:val="-3"/>
          <w:kern w:val="0"/>
          <w:sz w:val="22"/>
          <w:szCs w:val="22"/>
        </w:rPr>
        <w:t>у</w:t>
      </w:r>
      <w:r w:rsidRPr="009E1B5A">
        <w:rPr>
          <w:rFonts w:eastAsia="Times New Roman"/>
          <w:color w:val="auto"/>
          <w:kern w:val="0"/>
          <w:sz w:val="22"/>
          <w:szCs w:val="22"/>
        </w:rPr>
        <w:t>п</w:t>
      </w:r>
      <w:r w:rsidRPr="009E1B5A">
        <w:rPr>
          <w:rFonts w:eastAsia="Times New Roman"/>
          <w:color w:val="auto"/>
          <w:spacing w:val="-1"/>
          <w:kern w:val="0"/>
          <w:sz w:val="22"/>
          <w:szCs w:val="22"/>
        </w:rPr>
        <w:t>ић</w:t>
      </w:r>
      <w:r w:rsidRPr="009E1B5A">
        <w:rPr>
          <w:rFonts w:eastAsia="Times New Roman"/>
          <w:color w:val="auto"/>
          <w:kern w:val="0"/>
          <w:sz w:val="22"/>
          <w:szCs w:val="22"/>
        </w:rPr>
        <w:t>е</w:t>
      </w:r>
      <w:r w:rsidRPr="009E1B5A">
        <w:rPr>
          <w:rFonts w:eastAsia="Times New Roman"/>
          <w:color w:val="auto"/>
          <w:spacing w:val="22"/>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1"/>
          <w:kern w:val="0"/>
          <w:sz w:val="22"/>
          <w:szCs w:val="22"/>
        </w:rPr>
        <w:t>римо</w:t>
      </w:r>
      <w:r w:rsidRPr="009E1B5A">
        <w:rPr>
          <w:rFonts w:eastAsia="Times New Roman"/>
          <w:color w:val="auto"/>
          <w:kern w:val="0"/>
          <w:sz w:val="22"/>
          <w:szCs w:val="22"/>
        </w:rPr>
        <w:t>п</w:t>
      </w:r>
      <w:r w:rsidRPr="009E1B5A">
        <w:rPr>
          <w:rFonts w:eastAsia="Times New Roman"/>
          <w:color w:val="auto"/>
          <w:spacing w:val="-1"/>
          <w:kern w:val="0"/>
          <w:sz w:val="22"/>
          <w:szCs w:val="22"/>
        </w:rPr>
        <w:t>р</w:t>
      </w:r>
      <w:r w:rsidRPr="009E1B5A">
        <w:rPr>
          <w:rFonts w:eastAsia="Times New Roman"/>
          <w:color w:val="auto"/>
          <w:spacing w:val="-6"/>
          <w:kern w:val="0"/>
          <w:sz w:val="22"/>
          <w:szCs w:val="22"/>
        </w:rPr>
        <w:t>е</w:t>
      </w:r>
      <w:r w:rsidRPr="009E1B5A">
        <w:rPr>
          <w:rFonts w:eastAsia="Times New Roman"/>
          <w:color w:val="auto"/>
          <w:kern w:val="0"/>
          <w:sz w:val="22"/>
          <w:szCs w:val="22"/>
        </w:rPr>
        <w:t>д</w:t>
      </w:r>
      <w:r w:rsidRPr="009E1B5A">
        <w:rPr>
          <w:rFonts w:eastAsia="Times New Roman"/>
          <w:color w:val="auto"/>
          <w:spacing w:val="-3"/>
          <w:kern w:val="0"/>
          <w:sz w:val="22"/>
          <w:szCs w:val="22"/>
        </w:rPr>
        <w:t>а</w:t>
      </w:r>
      <w:r w:rsidRPr="009E1B5A">
        <w:rPr>
          <w:rFonts w:eastAsia="Times New Roman"/>
          <w:color w:val="auto"/>
          <w:spacing w:val="1"/>
          <w:kern w:val="0"/>
          <w:sz w:val="22"/>
          <w:szCs w:val="22"/>
        </w:rPr>
        <w:t>ј</w:t>
      </w:r>
      <w:r w:rsidRPr="009E1B5A">
        <w:rPr>
          <w:rFonts w:eastAsia="Times New Roman"/>
          <w:color w:val="auto"/>
          <w:kern w:val="0"/>
          <w:sz w:val="22"/>
          <w:szCs w:val="22"/>
        </w:rPr>
        <w:t>и</w:t>
      </w:r>
      <w:r w:rsidRPr="009E1B5A">
        <w:rPr>
          <w:rFonts w:eastAsia="Times New Roman"/>
          <w:color w:val="auto"/>
          <w:spacing w:val="21"/>
          <w:kern w:val="0"/>
          <w:sz w:val="22"/>
          <w:szCs w:val="22"/>
        </w:rPr>
        <w:t xml:space="preserve"> </w:t>
      </w:r>
      <w:r w:rsidRPr="009E1B5A">
        <w:rPr>
          <w:rFonts w:eastAsia="Times New Roman"/>
          <w:color w:val="auto"/>
          <w:kern w:val="0"/>
          <w:sz w:val="22"/>
          <w:szCs w:val="22"/>
        </w:rPr>
        <w:t>и</w:t>
      </w:r>
      <w:r w:rsidRPr="009E1B5A">
        <w:rPr>
          <w:rFonts w:eastAsia="Times New Roman"/>
          <w:color w:val="auto"/>
          <w:spacing w:val="21"/>
          <w:kern w:val="0"/>
          <w:sz w:val="22"/>
          <w:szCs w:val="22"/>
        </w:rPr>
        <w:t xml:space="preserve"> </w:t>
      </w:r>
      <w:r w:rsidRPr="009E1B5A">
        <w:rPr>
          <w:rFonts w:eastAsia="Times New Roman"/>
          <w:color w:val="auto"/>
          <w:spacing w:val="1"/>
          <w:kern w:val="0"/>
          <w:sz w:val="22"/>
          <w:szCs w:val="22"/>
        </w:rPr>
        <w:t>к</w:t>
      </w:r>
      <w:r w:rsidRPr="009E1B5A">
        <w:rPr>
          <w:rFonts w:eastAsia="Times New Roman"/>
          <w:color w:val="auto"/>
          <w:spacing w:val="-1"/>
          <w:kern w:val="0"/>
          <w:sz w:val="22"/>
          <w:szCs w:val="22"/>
        </w:rPr>
        <w:t>о</w:t>
      </w:r>
      <w:r w:rsidRPr="009E1B5A">
        <w:rPr>
          <w:rFonts w:eastAsia="Times New Roman"/>
          <w:color w:val="auto"/>
          <w:spacing w:val="-2"/>
          <w:kern w:val="0"/>
          <w:sz w:val="22"/>
          <w:szCs w:val="22"/>
        </w:rPr>
        <w:t>н</w:t>
      </w:r>
      <w:r w:rsidRPr="009E1B5A">
        <w:rPr>
          <w:rFonts w:eastAsia="Times New Roman"/>
          <w:color w:val="auto"/>
          <w:spacing w:val="-6"/>
          <w:kern w:val="0"/>
          <w:sz w:val="22"/>
          <w:szCs w:val="22"/>
        </w:rPr>
        <w:t>а</w:t>
      </w:r>
      <w:r w:rsidRPr="009E1B5A">
        <w:rPr>
          <w:rFonts w:eastAsia="Times New Roman"/>
          <w:color w:val="auto"/>
          <w:kern w:val="0"/>
          <w:sz w:val="22"/>
          <w:szCs w:val="22"/>
        </w:rPr>
        <w:t>чн</w:t>
      </w:r>
      <w:r w:rsidRPr="009E1B5A">
        <w:rPr>
          <w:rFonts w:eastAsia="Times New Roman"/>
          <w:color w:val="auto"/>
          <w:spacing w:val="-1"/>
          <w:kern w:val="0"/>
          <w:sz w:val="22"/>
          <w:szCs w:val="22"/>
        </w:rPr>
        <w:t>ом о</w:t>
      </w:r>
      <w:r w:rsidRPr="009E1B5A">
        <w:rPr>
          <w:rFonts w:eastAsia="Times New Roman"/>
          <w:color w:val="auto"/>
          <w:kern w:val="0"/>
          <w:sz w:val="22"/>
          <w:szCs w:val="22"/>
        </w:rPr>
        <w:t>б</w:t>
      </w:r>
      <w:r w:rsidRPr="009E1B5A">
        <w:rPr>
          <w:rFonts w:eastAsia="Times New Roman"/>
          <w:color w:val="auto"/>
          <w:spacing w:val="-1"/>
          <w:kern w:val="0"/>
          <w:sz w:val="22"/>
          <w:szCs w:val="22"/>
        </w:rPr>
        <w:t>р</w:t>
      </w:r>
      <w:r w:rsidRPr="009E1B5A">
        <w:rPr>
          <w:rFonts w:eastAsia="Times New Roman"/>
          <w:color w:val="auto"/>
          <w:spacing w:val="-6"/>
          <w:kern w:val="0"/>
          <w:sz w:val="22"/>
          <w:szCs w:val="22"/>
        </w:rPr>
        <w:t>а</w:t>
      </w:r>
      <w:r w:rsidRPr="009E1B5A">
        <w:rPr>
          <w:rFonts w:eastAsia="Times New Roman"/>
          <w:color w:val="auto"/>
          <w:kern w:val="0"/>
          <w:sz w:val="22"/>
          <w:szCs w:val="22"/>
        </w:rPr>
        <w:t>ч</w:t>
      </w:r>
      <w:r w:rsidRPr="009E1B5A">
        <w:rPr>
          <w:rFonts w:eastAsia="Times New Roman"/>
          <w:color w:val="auto"/>
          <w:spacing w:val="-3"/>
          <w:kern w:val="0"/>
          <w:sz w:val="22"/>
          <w:szCs w:val="22"/>
        </w:rPr>
        <w:t>у</w:t>
      </w:r>
      <w:r w:rsidRPr="009E1B5A">
        <w:rPr>
          <w:rFonts w:eastAsia="Times New Roman"/>
          <w:color w:val="auto"/>
          <w:kern w:val="0"/>
          <w:sz w:val="22"/>
          <w:szCs w:val="22"/>
        </w:rPr>
        <w:t>н</w:t>
      </w:r>
      <w:r w:rsidRPr="009E1B5A">
        <w:rPr>
          <w:rFonts w:eastAsia="Times New Roman"/>
          <w:color w:val="auto"/>
          <w:spacing w:val="-24"/>
          <w:kern w:val="0"/>
          <w:sz w:val="22"/>
          <w:szCs w:val="22"/>
        </w:rPr>
        <w:t>у</w:t>
      </w:r>
      <w:r w:rsidRPr="009E1B5A">
        <w:rPr>
          <w:rFonts w:eastAsia="Times New Roman"/>
          <w:color w:val="auto"/>
          <w:kern w:val="0"/>
          <w:sz w:val="22"/>
          <w:szCs w:val="22"/>
        </w:rPr>
        <w:t>.</w:t>
      </w:r>
    </w:p>
    <w:p w:rsidR="00E0174D" w:rsidRPr="009E1B5A" w:rsidRDefault="005B300F">
      <w:pPr>
        <w:widowControl w:val="0"/>
        <w:suppressAutoHyphens w:val="0"/>
        <w:kinsoku w:val="0"/>
        <w:overflowPunct w:val="0"/>
        <w:autoSpaceDE w:val="0"/>
        <w:autoSpaceDN w:val="0"/>
        <w:adjustRightInd w:val="0"/>
        <w:spacing w:after="120" w:line="240" w:lineRule="auto"/>
        <w:ind w:right="103"/>
        <w:jc w:val="both"/>
        <w:rPr>
          <w:rFonts w:eastAsia="Times New Roman"/>
          <w:color w:val="auto"/>
          <w:kern w:val="0"/>
          <w:sz w:val="22"/>
          <w:szCs w:val="22"/>
        </w:rPr>
      </w:pPr>
      <w:r w:rsidRPr="009E1B5A">
        <w:rPr>
          <w:rFonts w:eastAsia="Times New Roman"/>
          <w:color w:val="auto"/>
          <w:kern w:val="0"/>
          <w:sz w:val="22"/>
          <w:szCs w:val="22"/>
        </w:rPr>
        <w:t>О</w:t>
      </w:r>
      <w:r w:rsidRPr="009E1B5A">
        <w:rPr>
          <w:rFonts w:eastAsia="Times New Roman"/>
          <w:color w:val="auto"/>
          <w:spacing w:val="34"/>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1"/>
          <w:kern w:val="0"/>
          <w:sz w:val="22"/>
          <w:szCs w:val="22"/>
        </w:rPr>
        <w:t>р</w:t>
      </w:r>
      <w:r w:rsidRPr="009E1B5A">
        <w:rPr>
          <w:rFonts w:eastAsia="Times New Roman"/>
          <w:color w:val="auto"/>
          <w:spacing w:val="-2"/>
          <w:kern w:val="0"/>
          <w:sz w:val="22"/>
          <w:szCs w:val="22"/>
        </w:rPr>
        <w:t>и</w:t>
      </w:r>
      <w:r w:rsidRPr="009E1B5A">
        <w:rPr>
          <w:rFonts w:eastAsia="Times New Roman"/>
          <w:color w:val="auto"/>
          <w:spacing w:val="-1"/>
          <w:kern w:val="0"/>
          <w:sz w:val="22"/>
          <w:szCs w:val="22"/>
        </w:rPr>
        <w:t>мо</w:t>
      </w:r>
      <w:r w:rsidRPr="009E1B5A">
        <w:rPr>
          <w:rFonts w:eastAsia="Times New Roman"/>
          <w:color w:val="auto"/>
          <w:kern w:val="0"/>
          <w:sz w:val="22"/>
          <w:szCs w:val="22"/>
        </w:rPr>
        <w:t>п</w:t>
      </w:r>
      <w:r w:rsidRPr="009E1B5A">
        <w:rPr>
          <w:rFonts w:eastAsia="Times New Roman"/>
          <w:color w:val="auto"/>
          <w:spacing w:val="-1"/>
          <w:kern w:val="0"/>
          <w:sz w:val="22"/>
          <w:szCs w:val="22"/>
        </w:rPr>
        <w:t>р</w:t>
      </w:r>
      <w:r w:rsidRPr="009E1B5A">
        <w:rPr>
          <w:rFonts w:eastAsia="Times New Roman"/>
          <w:color w:val="auto"/>
          <w:spacing w:val="-8"/>
          <w:kern w:val="0"/>
          <w:sz w:val="22"/>
          <w:szCs w:val="22"/>
        </w:rPr>
        <w:t>е</w:t>
      </w:r>
      <w:r w:rsidRPr="009E1B5A">
        <w:rPr>
          <w:rFonts w:eastAsia="Times New Roman"/>
          <w:color w:val="auto"/>
          <w:kern w:val="0"/>
          <w:sz w:val="22"/>
          <w:szCs w:val="22"/>
        </w:rPr>
        <w:t>д</w:t>
      </w:r>
      <w:r w:rsidRPr="009E1B5A">
        <w:rPr>
          <w:rFonts w:eastAsia="Times New Roman"/>
          <w:color w:val="auto"/>
          <w:spacing w:val="-1"/>
          <w:kern w:val="0"/>
          <w:sz w:val="22"/>
          <w:szCs w:val="22"/>
        </w:rPr>
        <w:t>а</w:t>
      </w:r>
      <w:r w:rsidRPr="009E1B5A">
        <w:rPr>
          <w:rFonts w:eastAsia="Times New Roman"/>
          <w:color w:val="auto"/>
          <w:spacing w:val="1"/>
          <w:kern w:val="0"/>
          <w:sz w:val="22"/>
          <w:szCs w:val="22"/>
        </w:rPr>
        <w:t>ј</w:t>
      </w:r>
      <w:r w:rsidRPr="009E1B5A">
        <w:rPr>
          <w:rFonts w:eastAsia="Times New Roman"/>
          <w:color w:val="auto"/>
          <w:kern w:val="0"/>
          <w:sz w:val="22"/>
          <w:szCs w:val="22"/>
        </w:rPr>
        <w:t>и</w:t>
      </w:r>
      <w:r w:rsidRPr="009E1B5A">
        <w:rPr>
          <w:rFonts w:eastAsia="Times New Roman"/>
          <w:color w:val="auto"/>
          <w:spacing w:val="32"/>
          <w:kern w:val="0"/>
          <w:sz w:val="22"/>
          <w:szCs w:val="22"/>
        </w:rPr>
        <w:t xml:space="preserve"> </w:t>
      </w:r>
      <w:r w:rsidRPr="009E1B5A">
        <w:rPr>
          <w:rFonts w:eastAsia="Times New Roman"/>
          <w:color w:val="auto"/>
          <w:spacing w:val="-3"/>
          <w:kern w:val="0"/>
          <w:sz w:val="22"/>
          <w:szCs w:val="22"/>
        </w:rPr>
        <w:t>с</w:t>
      </w:r>
      <w:r w:rsidRPr="009E1B5A">
        <w:rPr>
          <w:rFonts w:eastAsia="Times New Roman"/>
          <w:color w:val="auto"/>
          <w:kern w:val="0"/>
          <w:sz w:val="22"/>
          <w:szCs w:val="22"/>
        </w:rPr>
        <w:t>е</w:t>
      </w:r>
      <w:r w:rsidRPr="009E1B5A">
        <w:rPr>
          <w:rFonts w:eastAsia="Times New Roman"/>
          <w:color w:val="auto"/>
          <w:spacing w:val="33"/>
          <w:kern w:val="0"/>
          <w:sz w:val="22"/>
          <w:szCs w:val="22"/>
        </w:rPr>
        <w:t xml:space="preserve"> </w:t>
      </w:r>
      <w:r w:rsidRPr="009E1B5A">
        <w:rPr>
          <w:rFonts w:eastAsia="Times New Roman"/>
          <w:color w:val="auto"/>
          <w:spacing w:val="-3"/>
          <w:kern w:val="0"/>
          <w:sz w:val="22"/>
          <w:szCs w:val="22"/>
        </w:rPr>
        <w:t>с</w:t>
      </w:r>
      <w:r w:rsidRPr="009E1B5A">
        <w:rPr>
          <w:rFonts w:eastAsia="Times New Roman"/>
          <w:color w:val="auto"/>
          <w:spacing w:val="-1"/>
          <w:kern w:val="0"/>
          <w:sz w:val="22"/>
          <w:szCs w:val="22"/>
        </w:rPr>
        <w:t>а</w:t>
      </w:r>
      <w:r w:rsidRPr="009E1B5A">
        <w:rPr>
          <w:rFonts w:eastAsia="Times New Roman"/>
          <w:color w:val="auto"/>
          <w:kern w:val="0"/>
          <w:sz w:val="22"/>
          <w:szCs w:val="22"/>
        </w:rPr>
        <w:t>с</w:t>
      </w:r>
      <w:r w:rsidRPr="009E1B5A">
        <w:rPr>
          <w:rFonts w:eastAsia="Times New Roman"/>
          <w:color w:val="auto"/>
          <w:spacing w:val="-3"/>
          <w:kern w:val="0"/>
          <w:sz w:val="22"/>
          <w:szCs w:val="22"/>
        </w:rPr>
        <w:t>т</w:t>
      </w:r>
      <w:r w:rsidRPr="009E1B5A">
        <w:rPr>
          <w:rFonts w:eastAsia="Times New Roman"/>
          <w:color w:val="auto"/>
          <w:spacing w:val="-1"/>
          <w:kern w:val="0"/>
          <w:sz w:val="22"/>
          <w:szCs w:val="22"/>
        </w:rPr>
        <w:t>а</w:t>
      </w:r>
      <w:r w:rsidRPr="009E1B5A">
        <w:rPr>
          <w:rFonts w:eastAsia="Times New Roman"/>
          <w:color w:val="auto"/>
          <w:kern w:val="0"/>
          <w:sz w:val="22"/>
          <w:szCs w:val="22"/>
        </w:rPr>
        <w:t>в</w:t>
      </w:r>
      <w:r w:rsidRPr="009E1B5A">
        <w:rPr>
          <w:rFonts w:eastAsia="Times New Roman"/>
          <w:color w:val="auto"/>
          <w:spacing w:val="-1"/>
          <w:kern w:val="0"/>
          <w:sz w:val="22"/>
          <w:szCs w:val="22"/>
        </w:rPr>
        <w:t>љ</w:t>
      </w:r>
      <w:r w:rsidRPr="009E1B5A">
        <w:rPr>
          <w:rFonts w:eastAsia="Times New Roman"/>
          <w:color w:val="auto"/>
          <w:kern w:val="0"/>
          <w:sz w:val="22"/>
          <w:szCs w:val="22"/>
        </w:rPr>
        <w:t>а</w:t>
      </w:r>
      <w:r w:rsidRPr="009E1B5A">
        <w:rPr>
          <w:rFonts w:eastAsia="Times New Roman"/>
          <w:color w:val="auto"/>
          <w:spacing w:val="33"/>
          <w:kern w:val="0"/>
          <w:sz w:val="22"/>
          <w:szCs w:val="22"/>
        </w:rPr>
        <w:t xml:space="preserve"> </w:t>
      </w:r>
      <w:r w:rsidRPr="009E1B5A">
        <w:rPr>
          <w:rFonts w:eastAsia="Times New Roman"/>
          <w:color w:val="auto"/>
          <w:spacing w:val="-1"/>
          <w:kern w:val="0"/>
          <w:sz w:val="22"/>
          <w:szCs w:val="22"/>
        </w:rPr>
        <w:t>за</w:t>
      </w:r>
      <w:r w:rsidRPr="009E1B5A">
        <w:rPr>
          <w:rFonts w:eastAsia="Times New Roman"/>
          <w:color w:val="auto"/>
          <w:kern w:val="0"/>
          <w:sz w:val="22"/>
          <w:szCs w:val="22"/>
        </w:rPr>
        <w:t>п</w:t>
      </w:r>
      <w:r w:rsidRPr="009E1B5A">
        <w:rPr>
          <w:rFonts w:eastAsia="Times New Roman"/>
          <w:color w:val="auto"/>
          <w:spacing w:val="-2"/>
          <w:kern w:val="0"/>
          <w:sz w:val="22"/>
          <w:szCs w:val="22"/>
        </w:rPr>
        <w:t>и</w:t>
      </w:r>
      <w:r w:rsidRPr="009E1B5A">
        <w:rPr>
          <w:rFonts w:eastAsia="Times New Roman"/>
          <w:color w:val="auto"/>
          <w:kern w:val="0"/>
          <w:sz w:val="22"/>
          <w:szCs w:val="22"/>
        </w:rPr>
        <w:t>сн</w:t>
      </w:r>
      <w:r w:rsidRPr="009E1B5A">
        <w:rPr>
          <w:rFonts w:eastAsia="Times New Roman"/>
          <w:color w:val="auto"/>
          <w:spacing w:val="-2"/>
          <w:kern w:val="0"/>
          <w:sz w:val="22"/>
          <w:szCs w:val="22"/>
        </w:rPr>
        <w:t>и</w:t>
      </w:r>
      <w:r w:rsidRPr="009E1B5A">
        <w:rPr>
          <w:rFonts w:eastAsia="Times New Roman"/>
          <w:color w:val="auto"/>
          <w:spacing w:val="-1"/>
          <w:kern w:val="0"/>
          <w:sz w:val="22"/>
          <w:szCs w:val="22"/>
        </w:rPr>
        <w:t>к</w:t>
      </w:r>
      <w:r w:rsidRPr="009E1B5A">
        <w:rPr>
          <w:rFonts w:eastAsia="Times New Roman"/>
          <w:color w:val="auto"/>
          <w:kern w:val="0"/>
          <w:sz w:val="22"/>
          <w:szCs w:val="22"/>
        </w:rPr>
        <w:t>,</w:t>
      </w:r>
      <w:r w:rsidRPr="009E1B5A">
        <w:rPr>
          <w:rFonts w:eastAsia="Times New Roman"/>
          <w:color w:val="auto"/>
          <w:spacing w:val="34"/>
          <w:kern w:val="0"/>
          <w:sz w:val="22"/>
          <w:szCs w:val="22"/>
        </w:rPr>
        <w:t xml:space="preserve"> </w:t>
      </w:r>
      <w:r w:rsidRPr="009E1B5A">
        <w:rPr>
          <w:rFonts w:eastAsia="Times New Roman"/>
          <w:color w:val="auto"/>
          <w:spacing w:val="1"/>
          <w:kern w:val="0"/>
          <w:sz w:val="22"/>
          <w:szCs w:val="22"/>
        </w:rPr>
        <w:t>к</w:t>
      </w:r>
      <w:r w:rsidRPr="009E1B5A">
        <w:rPr>
          <w:rFonts w:eastAsia="Times New Roman"/>
          <w:color w:val="auto"/>
          <w:spacing w:val="-3"/>
          <w:kern w:val="0"/>
          <w:sz w:val="22"/>
          <w:szCs w:val="22"/>
        </w:rPr>
        <w:t>о</w:t>
      </w:r>
      <w:r w:rsidRPr="009E1B5A">
        <w:rPr>
          <w:rFonts w:eastAsia="Times New Roman"/>
          <w:color w:val="auto"/>
          <w:spacing w:val="-1"/>
          <w:kern w:val="0"/>
          <w:sz w:val="22"/>
          <w:szCs w:val="22"/>
        </w:rPr>
        <w:t>ј</w:t>
      </w:r>
      <w:r w:rsidRPr="009E1B5A">
        <w:rPr>
          <w:rFonts w:eastAsia="Times New Roman"/>
          <w:color w:val="auto"/>
          <w:kern w:val="0"/>
          <w:sz w:val="22"/>
          <w:szCs w:val="22"/>
        </w:rPr>
        <w:t>и</w:t>
      </w:r>
      <w:r w:rsidRPr="009E1B5A">
        <w:rPr>
          <w:rFonts w:eastAsia="Times New Roman"/>
          <w:color w:val="auto"/>
          <w:spacing w:val="32"/>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6"/>
          <w:kern w:val="0"/>
          <w:sz w:val="22"/>
          <w:szCs w:val="22"/>
        </w:rPr>
        <w:t>о</w:t>
      </w:r>
      <w:r w:rsidRPr="009E1B5A">
        <w:rPr>
          <w:rFonts w:eastAsia="Times New Roman"/>
          <w:color w:val="auto"/>
          <w:spacing w:val="-1"/>
          <w:kern w:val="0"/>
          <w:sz w:val="22"/>
          <w:szCs w:val="22"/>
        </w:rPr>
        <w:t>т</w:t>
      </w:r>
      <w:r w:rsidRPr="009E1B5A">
        <w:rPr>
          <w:rFonts w:eastAsia="Times New Roman"/>
          <w:color w:val="auto"/>
          <w:kern w:val="0"/>
          <w:sz w:val="22"/>
          <w:szCs w:val="22"/>
        </w:rPr>
        <w:t>п</w:t>
      </w:r>
      <w:r w:rsidRPr="009E1B5A">
        <w:rPr>
          <w:rFonts w:eastAsia="Times New Roman"/>
          <w:color w:val="auto"/>
          <w:spacing w:val="-2"/>
          <w:kern w:val="0"/>
          <w:sz w:val="22"/>
          <w:szCs w:val="22"/>
        </w:rPr>
        <w:t>и</w:t>
      </w:r>
      <w:r w:rsidRPr="009E1B5A">
        <w:rPr>
          <w:rFonts w:eastAsia="Times New Roman"/>
          <w:color w:val="auto"/>
          <w:kern w:val="0"/>
          <w:sz w:val="22"/>
          <w:szCs w:val="22"/>
        </w:rPr>
        <w:t>с</w:t>
      </w:r>
      <w:r w:rsidRPr="009E1B5A">
        <w:rPr>
          <w:rFonts w:eastAsia="Times New Roman"/>
          <w:color w:val="auto"/>
          <w:spacing w:val="-3"/>
          <w:kern w:val="0"/>
          <w:sz w:val="22"/>
          <w:szCs w:val="22"/>
        </w:rPr>
        <w:t>у</w:t>
      </w:r>
      <w:r w:rsidRPr="009E1B5A">
        <w:rPr>
          <w:rFonts w:eastAsia="Times New Roman"/>
          <w:color w:val="auto"/>
          <w:spacing w:val="1"/>
          <w:kern w:val="0"/>
          <w:sz w:val="22"/>
          <w:szCs w:val="22"/>
        </w:rPr>
        <w:t>ј</w:t>
      </w:r>
      <w:r w:rsidRPr="009E1B5A">
        <w:rPr>
          <w:rFonts w:eastAsia="Times New Roman"/>
          <w:color w:val="auto"/>
          <w:kern w:val="0"/>
          <w:sz w:val="22"/>
          <w:szCs w:val="22"/>
        </w:rPr>
        <w:t>у</w:t>
      </w:r>
      <w:r w:rsidRPr="009E1B5A">
        <w:rPr>
          <w:rFonts w:eastAsia="Times New Roman"/>
          <w:color w:val="auto"/>
          <w:spacing w:val="32"/>
          <w:kern w:val="0"/>
          <w:sz w:val="22"/>
          <w:szCs w:val="22"/>
        </w:rPr>
        <w:t xml:space="preserve"> </w:t>
      </w:r>
      <w:r w:rsidRPr="009E1B5A">
        <w:rPr>
          <w:rFonts w:eastAsia="Times New Roman"/>
          <w:color w:val="auto"/>
          <w:spacing w:val="-1"/>
          <w:kern w:val="0"/>
          <w:sz w:val="22"/>
          <w:szCs w:val="22"/>
        </w:rPr>
        <w:t>о</w:t>
      </w:r>
      <w:r w:rsidRPr="009E1B5A">
        <w:rPr>
          <w:rFonts w:eastAsia="Times New Roman"/>
          <w:color w:val="auto"/>
          <w:spacing w:val="-5"/>
          <w:kern w:val="0"/>
          <w:sz w:val="22"/>
          <w:szCs w:val="22"/>
        </w:rPr>
        <w:t>в</w:t>
      </w:r>
      <w:r w:rsidRPr="009E1B5A">
        <w:rPr>
          <w:rFonts w:eastAsia="Times New Roman"/>
          <w:color w:val="auto"/>
          <w:kern w:val="0"/>
          <w:sz w:val="22"/>
          <w:szCs w:val="22"/>
        </w:rPr>
        <w:t>л</w:t>
      </w:r>
      <w:r w:rsidRPr="009E1B5A">
        <w:rPr>
          <w:rFonts w:eastAsia="Times New Roman"/>
          <w:color w:val="auto"/>
          <w:spacing w:val="-1"/>
          <w:kern w:val="0"/>
          <w:sz w:val="22"/>
          <w:szCs w:val="22"/>
        </w:rPr>
        <w:t>а</w:t>
      </w:r>
      <w:r w:rsidRPr="009E1B5A">
        <w:rPr>
          <w:rFonts w:eastAsia="Times New Roman"/>
          <w:color w:val="auto"/>
          <w:kern w:val="0"/>
          <w:sz w:val="22"/>
          <w:szCs w:val="22"/>
        </w:rPr>
        <w:t>ш</w:t>
      </w:r>
      <w:r w:rsidRPr="009E1B5A">
        <w:rPr>
          <w:rFonts w:eastAsia="Times New Roman"/>
          <w:color w:val="auto"/>
          <w:spacing w:val="-1"/>
          <w:kern w:val="0"/>
          <w:sz w:val="22"/>
          <w:szCs w:val="22"/>
        </w:rPr>
        <w:t>ће</w:t>
      </w:r>
      <w:r w:rsidRPr="009E1B5A">
        <w:rPr>
          <w:rFonts w:eastAsia="Times New Roman"/>
          <w:color w:val="auto"/>
          <w:spacing w:val="-2"/>
          <w:kern w:val="0"/>
          <w:sz w:val="22"/>
          <w:szCs w:val="22"/>
        </w:rPr>
        <w:t>н</w:t>
      </w:r>
      <w:r w:rsidRPr="009E1B5A">
        <w:rPr>
          <w:rFonts w:eastAsia="Times New Roman"/>
          <w:color w:val="auto"/>
          <w:kern w:val="0"/>
          <w:sz w:val="22"/>
          <w:szCs w:val="22"/>
        </w:rPr>
        <w:t>и</w:t>
      </w:r>
      <w:r w:rsidRPr="009E1B5A">
        <w:rPr>
          <w:rFonts w:eastAsia="Times New Roman"/>
          <w:color w:val="auto"/>
          <w:spacing w:val="32"/>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1"/>
          <w:kern w:val="0"/>
          <w:sz w:val="22"/>
          <w:szCs w:val="22"/>
        </w:rPr>
        <w:t>р</w:t>
      </w:r>
      <w:r w:rsidRPr="009E1B5A">
        <w:rPr>
          <w:rFonts w:eastAsia="Times New Roman"/>
          <w:color w:val="auto"/>
          <w:spacing w:val="-6"/>
          <w:kern w:val="0"/>
          <w:sz w:val="22"/>
          <w:szCs w:val="22"/>
        </w:rPr>
        <w:t>е</w:t>
      </w:r>
      <w:r w:rsidRPr="009E1B5A">
        <w:rPr>
          <w:rFonts w:eastAsia="Times New Roman"/>
          <w:color w:val="auto"/>
          <w:kern w:val="0"/>
          <w:sz w:val="22"/>
          <w:szCs w:val="22"/>
        </w:rPr>
        <w:t>дс</w:t>
      </w:r>
      <w:r w:rsidRPr="009E1B5A">
        <w:rPr>
          <w:rFonts w:eastAsia="Times New Roman"/>
          <w:color w:val="auto"/>
          <w:spacing w:val="-3"/>
          <w:kern w:val="0"/>
          <w:sz w:val="22"/>
          <w:szCs w:val="22"/>
        </w:rPr>
        <w:t>т</w:t>
      </w:r>
      <w:r w:rsidRPr="009E1B5A">
        <w:rPr>
          <w:rFonts w:eastAsia="Times New Roman"/>
          <w:color w:val="auto"/>
          <w:spacing w:val="-1"/>
          <w:kern w:val="0"/>
          <w:sz w:val="22"/>
          <w:szCs w:val="22"/>
        </w:rPr>
        <w:t>а</w:t>
      </w:r>
      <w:r w:rsidRPr="009E1B5A">
        <w:rPr>
          <w:rFonts w:eastAsia="Times New Roman"/>
          <w:color w:val="auto"/>
          <w:spacing w:val="-3"/>
          <w:kern w:val="0"/>
          <w:sz w:val="22"/>
          <w:szCs w:val="22"/>
        </w:rPr>
        <w:t>в</w:t>
      </w:r>
      <w:r w:rsidRPr="009E1B5A">
        <w:rPr>
          <w:rFonts w:eastAsia="Times New Roman"/>
          <w:color w:val="auto"/>
          <w:kern w:val="0"/>
          <w:sz w:val="22"/>
          <w:szCs w:val="22"/>
        </w:rPr>
        <w:t>н</w:t>
      </w:r>
      <w:r w:rsidRPr="009E1B5A">
        <w:rPr>
          <w:rFonts w:eastAsia="Times New Roman"/>
          <w:color w:val="auto"/>
          <w:spacing w:val="-2"/>
          <w:kern w:val="0"/>
          <w:sz w:val="22"/>
          <w:szCs w:val="22"/>
        </w:rPr>
        <w:t>и</w:t>
      </w:r>
      <w:r w:rsidRPr="009E1B5A">
        <w:rPr>
          <w:rFonts w:eastAsia="Times New Roman"/>
          <w:color w:val="auto"/>
          <w:kern w:val="0"/>
          <w:sz w:val="22"/>
          <w:szCs w:val="22"/>
        </w:rPr>
        <w:t>ци</w:t>
      </w:r>
      <w:r w:rsidRPr="009E1B5A">
        <w:rPr>
          <w:rFonts w:eastAsia="Times New Roman"/>
          <w:color w:val="auto"/>
          <w:spacing w:val="33"/>
          <w:kern w:val="0"/>
          <w:sz w:val="22"/>
          <w:szCs w:val="22"/>
        </w:rPr>
        <w:t xml:space="preserve"> </w:t>
      </w:r>
      <w:r w:rsidRPr="009E1B5A">
        <w:rPr>
          <w:rFonts w:eastAsia="Times New Roman"/>
          <w:color w:val="auto"/>
          <w:spacing w:val="-1"/>
          <w:kern w:val="0"/>
          <w:sz w:val="22"/>
          <w:szCs w:val="22"/>
        </w:rPr>
        <w:t>Дирекције</w:t>
      </w:r>
      <w:r w:rsidRPr="009E1B5A">
        <w:rPr>
          <w:rFonts w:eastAsia="Times New Roman"/>
          <w:color w:val="auto"/>
          <w:kern w:val="0"/>
          <w:sz w:val="22"/>
          <w:szCs w:val="22"/>
        </w:rPr>
        <w:t xml:space="preserve">, </w:t>
      </w:r>
      <w:r w:rsidRPr="009E1B5A">
        <w:rPr>
          <w:rFonts w:eastAsia="Times New Roman"/>
          <w:color w:val="auto"/>
          <w:spacing w:val="-1"/>
          <w:kern w:val="0"/>
          <w:sz w:val="22"/>
          <w:szCs w:val="22"/>
        </w:rPr>
        <w:t>Из</w:t>
      </w:r>
      <w:r w:rsidRPr="009E1B5A">
        <w:rPr>
          <w:rFonts w:eastAsia="Times New Roman"/>
          <w:color w:val="auto"/>
          <w:spacing w:val="-3"/>
          <w:kern w:val="0"/>
          <w:sz w:val="22"/>
          <w:szCs w:val="22"/>
        </w:rPr>
        <w:t>в</w:t>
      </w:r>
      <w:r w:rsidRPr="009E1B5A">
        <w:rPr>
          <w:rFonts w:eastAsia="Times New Roman"/>
          <w:color w:val="auto"/>
          <w:spacing w:val="-1"/>
          <w:kern w:val="0"/>
          <w:sz w:val="22"/>
          <w:szCs w:val="22"/>
        </w:rPr>
        <w:t>ођ</w:t>
      </w:r>
      <w:r w:rsidRPr="009E1B5A">
        <w:rPr>
          <w:rFonts w:eastAsia="Times New Roman"/>
          <w:color w:val="auto"/>
          <w:spacing w:val="-6"/>
          <w:kern w:val="0"/>
          <w:sz w:val="22"/>
          <w:szCs w:val="22"/>
        </w:rPr>
        <w:t>а</w:t>
      </w:r>
      <w:r w:rsidRPr="009E1B5A">
        <w:rPr>
          <w:rFonts w:eastAsia="Times New Roman"/>
          <w:color w:val="auto"/>
          <w:kern w:val="0"/>
          <w:sz w:val="22"/>
          <w:szCs w:val="22"/>
        </w:rPr>
        <w:t xml:space="preserve">ча </w:t>
      </w:r>
      <w:r w:rsidRPr="009E1B5A">
        <w:rPr>
          <w:rFonts w:eastAsia="Times New Roman"/>
          <w:color w:val="auto"/>
          <w:spacing w:val="-1"/>
          <w:kern w:val="0"/>
          <w:sz w:val="22"/>
          <w:szCs w:val="22"/>
        </w:rPr>
        <w:t>р</w:t>
      </w:r>
      <w:r w:rsidRPr="009E1B5A">
        <w:rPr>
          <w:rFonts w:eastAsia="Times New Roman"/>
          <w:color w:val="auto"/>
          <w:spacing w:val="-3"/>
          <w:kern w:val="0"/>
          <w:sz w:val="22"/>
          <w:szCs w:val="22"/>
        </w:rPr>
        <w:t>а</w:t>
      </w:r>
      <w:r w:rsidRPr="009E1B5A">
        <w:rPr>
          <w:rFonts w:eastAsia="Times New Roman"/>
          <w:color w:val="auto"/>
          <w:kern w:val="0"/>
          <w:sz w:val="22"/>
          <w:szCs w:val="22"/>
        </w:rPr>
        <w:t>д</w:t>
      </w:r>
      <w:r w:rsidRPr="009E1B5A">
        <w:rPr>
          <w:rFonts w:eastAsia="Times New Roman"/>
          <w:color w:val="auto"/>
          <w:spacing w:val="-1"/>
          <w:kern w:val="0"/>
          <w:sz w:val="22"/>
          <w:szCs w:val="22"/>
        </w:rPr>
        <w:t>о</w:t>
      </w:r>
      <w:r w:rsidRPr="009E1B5A">
        <w:rPr>
          <w:rFonts w:eastAsia="Times New Roman"/>
          <w:color w:val="auto"/>
          <w:spacing w:val="-3"/>
          <w:kern w:val="0"/>
          <w:sz w:val="22"/>
          <w:szCs w:val="22"/>
        </w:rPr>
        <w:t>в</w:t>
      </w:r>
      <w:r w:rsidRPr="009E1B5A">
        <w:rPr>
          <w:rFonts w:eastAsia="Times New Roman"/>
          <w:color w:val="auto"/>
          <w:kern w:val="0"/>
          <w:sz w:val="22"/>
          <w:szCs w:val="22"/>
        </w:rPr>
        <w:t>а</w:t>
      </w:r>
      <w:r w:rsidRPr="009E1B5A">
        <w:rPr>
          <w:rFonts w:eastAsia="Times New Roman"/>
          <w:color w:val="auto"/>
          <w:spacing w:val="-2"/>
          <w:kern w:val="0"/>
          <w:sz w:val="22"/>
          <w:szCs w:val="22"/>
        </w:rPr>
        <w:t xml:space="preserve"> </w:t>
      </w:r>
      <w:r w:rsidRPr="009E1B5A">
        <w:rPr>
          <w:rFonts w:eastAsia="Times New Roman"/>
          <w:color w:val="auto"/>
          <w:kern w:val="0"/>
          <w:sz w:val="22"/>
          <w:szCs w:val="22"/>
        </w:rPr>
        <w:t xml:space="preserve">и </w:t>
      </w:r>
      <w:r w:rsidRPr="009E1B5A">
        <w:rPr>
          <w:rFonts w:eastAsia="Times New Roman"/>
          <w:color w:val="auto"/>
          <w:spacing w:val="-1"/>
          <w:kern w:val="0"/>
          <w:sz w:val="22"/>
          <w:szCs w:val="22"/>
        </w:rPr>
        <w:t>На</w:t>
      </w:r>
      <w:r w:rsidRPr="009E1B5A">
        <w:rPr>
          <w:rFonts w:eastAsia="Times New Roman"/>
          <w:color w:val="auto"/>
          <w:spacing w:val="-2"/>
          <w:kern w:val="0"/>
          <w:sz w:val="22"/>
          <w:szCs w:val="22"/>
        </w:rPr>
        <w:t>д</w:t>
      </w:r>
      <w:r w:rsidRPr="009E1B5A">
        <w:rPr>
          <w:rFonts w:eastAsia="Times New Roman"/>
          <w:color w:val="auto"/>
          <w:spacing w:val="-3"/>
          <w:kern w:val="0"/>
          <w:sz w:val="22"/>
          <w:szCs w:val="22"/>
        </w:rPr>
        <w:t>з</w:t>
      </w:r>
      <w:r w:rsidRPr="009E1B5A">
        <w:rPr>
          <w:rFonts w:eastAsia="Times New Roman"/>
          <w:color w:val="auto"/>
          <w:spacing w:val="-1"/>
          <w:kern w:val="0"/>
          <w:sz w:val="22"/>
          <w:szCs w:val="22"/>
        </w:rPr>
        <w:t>ор</w:t>
      </w:r>
      <w:r w:rsidRPr="009E1B5A">
        <w:rPr>
          <w:rFonts w:eastAsia="Times New Roman"/>
          <w:color w:val="auto"/>
          <w:kern w:val="0"/>
          <w:sz w:val="22"/>
          <w:szCs w:val="22"/>
        </w:rPr>
        <w:t>н</w:t>
      </w:r>
      <w:r w:rsidRPr="009E1B5A">
        <w:rPr>
          <w:rFonts w:eastAsia="Times New Roman"/>
          <w:color w:val="auto"/>
          <w:spacing w:val="-1"/>
          <w:kern w:val="0"/>
          <w:sz w:val="22"/>
          <w:szCs w:val="22"/>
        </w:rPr>
        <w:t>о</w:t>
      </w:r>
      <w:r w:rsidRPr="009E1B5A">
        <w:rPr>
          <w:rFonts w:eastAsia="Times New Roman"/>
          <w:color w:val="auto"/>
          <w:kern w:val="0"/>
          <w:sz w:val="22"/>
          <w:szCs w:val="22"/>
        </w:rPr>
        <w:t>г</w:t>
      </w:r>
      <w:r w:rsidRPr="009E1B5A">
        <w:rPr>
          <w:rFonts w:eastAsia="Times New Roman"/>
          <w:color w:val="auto"/>
          <w:spacing w:val="-1"/>
          <w:kern w:val="0"/>
          <w:sz w:val="22"/>
          <w:szCs w:val="22"/>
        </w:rPr>
        <w:t xml:space="preserve"> ор</w:t>
      </w:r>
      <w:r w:rsidRPr="009E1B5A">
        <w:rPr>
          <w:rFonts w:eastAsia="Times New Roman"/>
          <w:color w:val="auto"/>
          <w:spacing w:val="-4"/>
          <w:kern w:val="0"/>
          <w:sz w:val="22"/>
          <w:szCs w:val="22"/>
        </w:rPr>
        <w:t>г</w:t>
      </w:r>
      <w:r w:rsidRPr="009E1B5A">
        <w:rPr>
          <w:rFonts w:eastAsia="Times New Roman"/>
          <w:color w:val="auto"/>
          <w:spacing w:val="-3"/>
          <w:kern w:val="0"/>
          <w:sz w:val="22"/>
          <w:szCs w:val="22"/>
        </w:rPr>
        <w:t>а</w:t>
      </w:r>
      <w:r w:rsidRPr="009E1B5A">
        <w:rPr>
          <w:rFonts w:eastAsia="Times New Roman"/>
          <w:color w:val="auto"/>
          <w:kern w:val="0"/>
          <w:sz w:val="22"/>
          <w:szCs w:val="22"/>
        </w:rPr>
        <w:t>н</w:t>
      </w:r>
      <w:r w:rsidRPr="009E1B5A">
        <w:rPr>
          <w:rFonts w:eastAsia="Times New Roman"/>
          <w:color w:val="auto"/>
          <w:spacing w:val="-1"/>
          <w:kern w:val="0"/>
          <w:sz w:val="22"/>
          <w:szCs w:val="22"/>
        </w:rPr>
        <w:t>а.</w:t>
      </w:r>
    </w:p>
    <w:p w:rsidR="00E0174D" w:rsidRPr="009E1B5A" w:rsidRDefault="005B300F">
      <w:pPr>
        <w:widowControl w:val="0"/>
        <w:suppressAutoHyphens w:val="0"/>
        <w:kinsoku w:val="0"/>
        <w:overflowPunct w:val="0"/>
        <w:autoSpaceDE w:val="0"/>
        <w:autoSpaceDN w:val="0"/>
        <w:adjustRightInd w:val="0"/>
        <w:spacing w:after="120" w:line="240" w:lineRule="auto"/>
        <w:ind w:right="102"/>
        <w:jc w:val="both"/>
        <w:rPr>
          <w:rFonts w:eastAsia="Times New Roman"/>
          <w:color w:val="auto"/>
          <w:kern w:val="0"/>
          <w:sz w:val="22"/>
          <w:szCs w:val="22"/>
        </w:rPr>
      </w:pPr>
      <w:r w:rsidRPr="009E1B5A">
        <w:rPr>
          <w:rFonts w:eastAsia="Times New Roman"/>
          <w:color w:val="auto"/>
          <w:spacing w:val="1"/>
          <w:kern w:val="0"/>
          <w:sz w:val="22"/>
          <w:szCs w:val="22"/>
        </w:rPr>
        <w:t>З</w:t>
      </w:r>
      <w:r w:rsidRPr="009E1B5A">
        <w:rPr>
          <w:rFonts w:eastAsia="Times New Roman"/>
          <w:color w:val="auto"/>
          <w:spacing w:val="-1"/>
          <w:kern w:val="0"/>
          <w:sz w:val="22"/>
          <w:szCs w:val="22"/>
        </w:rPr>
        <w:t>а</w:t>
      </w:r>
      <w:r w:rsidRPr="009E1B5A">
        <w:rPr>
          <w:rFonts w:eastAsia="Times New Roman"/>
          <w:color w:val="auto"/>
          <w:kern w:val="0"/>
          <w:sz w:val="22"/>
          <w:szCs w:val="22"/>
        </w:rPr>
        <w:t>п</w:t>
      </w:r>
      <w:r w:rsidRPr="009E1B5A">
        <w:rPr>
          <w:rFonts w:eastAsia="Times New Roman"/>
          <w:color w:val="auto"/>
          <w:spacing w:val="-1"/>
          <w:kern w:val="0"/>
          <w:sz w:val="22"/>
          <w:szCs w:val="22"/>
        </w:rPr>
        <w:t>и</w:t>
      </w:r>
      <w:r w:rsidRPr="009E1B5A">
        <w:rPr>
          <w:rFonts w:eastAsia="Times New Roman"/>
          <w:color w:val="auto"/>
          <w:kern w:val="0"/>
          <w:sz w:val="22"/>
          <w:szCs w:val="22"/>
        </w:rPr>
        <w:t>сн</w:t>
      </w:r>
      <w:r w:rsidRPr="009E1B5A">
        <w:rPr>
          <w:rFonts w:eastAsia="Times New Roman"/>
          <w:color w:val="auto"/>
          <w:spacing w:val="-1"/>
          <w:kern w:val="0"/>
          <w:sz w:val="22"/>
          <w:szCs w:val="22"/>
        </w:rPr>
        <w:t>и</w:t>
      </w:r>
      <w:r w:rsidRPr="009E1B5A">
        <w:rPr>
          <w:rFonts w:eastAsia="Times New Roman"/>
          <w:color w:val="auto"/>
          <w:spacing w:val="1"/>
          <w:kern w:val="0"/>
          <w:sz w:val="22"/>
          <w:szCs w:val="22"/>
        </w:rPr>
        <w:t>к</w:t>
      </w:r>
      <w:r w:rsidRPr="009E1B5A">
        <w:rPr>
          <w:rFonts w:eastAsia="Times New Roman"/>
          <w:color w:val="auto"/>
          <w:spacing w:val="-1"/>
          <w:kern w:val="0"/>
          <w:sz w:val="22"/>
          <w:szCs w:val="22"/>
        </w:rPr>
        <w:t>о</w:t>
      </w:r>
      <w:r w:rsidRPr="009E1B5A">
        <w:rPr>
          <w:rFonts w:eastAsia="Times New Roman"/>
          <w:color w:val="auto"/>
          <w:kern w:val="0"/>
          <w:sz w:val="22"/>
          <w:szCs w:val="22"/>
        </w:rPr>
        <w:t>м</w:t>
      </w:r>
      <w:r w:rsidRPr="009E1B5A">
        <w:rPr>
          <w:rFonts w:eastAsia="Times New Roman"/>
          <w:color w:val="auto"/>
          <w:spacing w:val="-5"/>
          <w:kern w:val="0"/>
          <w:sz w:val="22"/>
          <w:szCs w:val="22"/>
        </w:rPr>
        <w:t xml:space="preserve"> </w:t>
      </w:r>
      <w:r w:rsidRPr="009E1B5A">
        <w:rPr>
          <w:rFonts w:eastAsia="Times New Roman"/>
          <w:color w:val="auto"/>
          <w:kern w:val="0"/>
          <w:sz w:val="22"/>
          <w:szCs w:val="22"/>
        </w:rPr>
        <w:t>о</w:t>
      </w:r>
      <w:r w:rsidRPr="009E1B5A">
        <w:rPr>
          <w:rFonts w:eastAsia="Times New Roman"/>
          <w:color w:val="auto"/>
          <w:spacing w:val="-7"/>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1"/>
          <w:kern w:val="0"/>
          <w:sz w:val="22"/>
          <w:szCs w:val="22"/>
        </w:rPr>
        <w:t>р</w:t>
      </w:r>
      <w:r w:rsidRPr="009E1B5A">
        <w:rPr>
          <w:rFonts w:eastAsia="Times New Roman"/>
          <w:color w:val="auto"/>
          <w:spacing w:val="-2"/>
          <w:kern w:val="0"/>
          <w:sz w:val="22"/>
          <w:szCs w:val="22"/>
        </w:rPr>
        <w:t>и</w:t>
      </w:r>
      <w:r w:rsidRPr="009E1B5A">
        <w:rPr>
          <w:rFonts w:eastAsia="Times New Roman"/>
          <w:color w:val="auto"/>
          <w:spacing w:val="-1"/>
          <w:kern w:val="0"/>
          <w:sz w:val="22"/>
          <w:szCs w:val="22"/>
        </w:rPr>
        <w:t>м</w:t>
      </w:r>
      <w:r w:rsidRPr="009E1B5A">
        <w:rPr>
          <w:rFonts w:eastAsia="Times New Roman"/>
          <w:color w:val="auto"/>
          <w:spacing w:val="-3"/>
          <w:kern w:val="0"/>
          <w:sz w:val="22"/>
          <w:szCs w:val="22"/>
        </w:rPr>
        <w:t>о</w:t>
      </w:r>
      <w:r w:rsidRPr="009E1B5A">
        <w:rPr>
          <w:rFonts w:eastAsia="Times New Roman"/>
          <w:color w:val="auto"/>
          <w:kern w:val="0"/>
          <w:sz w:val="22"/>
          <w:szCs w:val="22"/>
        </w:rPr>
        <w:t>п</w:t>
      </w:r>
      <w:r w:rsidRPr="009E1B5A">
        <w:rPr>
          <w:rFonts w:eastAsia="Times New Roman"/>
          <w:color w:val="auto"/>
          <w:spacing w:val="-1"/>
          <w:kern w:val="0"/>
          <w:sz w:val="22"/>
          <w:szCs w:val="22"/>
        </w:rPr>
        <w:t>р</w:t>
      </w:r>
      <w:r w:rsidRPr="009E1B5A">
        <w:rPr>
          <w:rFonts w:eastAsia="Times New Roman"/>
          <w:color w:val="auto"/>
          <w:spacing w:val="-8"/>
          <w:kern w:val="0"/>
          <w:sz w:val="22"/>
          <w:szCs w:val="22"/>
        </w:rPr>
        <w:t>е</w:t>
      </w:r>
      <w:r w:rsidRPr="009E1B5A">
        <w:rPr>
          <w:rFonts w:eastAsia="Times New Roman"/>
          <w:color w:val="auto"/>
          <w:kern w:val="0"/>
          <w:sz w:val="22"/>
          <w:szCs w:val="22"/>
        </w:rPr>
        <w:t>д</w:t>
      </w:r>
      <w:r w:rsidRPr="009E1B5A">
        <w:rPr>
          <w:rFonts w:eastAsia="Times New Roman"/>
          <w:color w:val="auto"/>
          <w:spacing w:val="-1"/>
          <w:kern w:val="0"/>
          <w:sz w:val="22"/>
          <w:szCs w:val="22"/>
        </w:rPr>
        <w:t>а</w:t>
      </w:r>
      <w:r w:rsidRPr="009E1B5A">
        <w:rPr>
          <w:rFonts w:eastAsia="Times New Roman"/>
          <w:color w:val="auto"/>
          <w:spacing w:val="1"/>
          <w:kern w:val="0"/>
          <w:sz w:val="22"/>
          <w:szCs w:val="22"/>
        </w:rPr>
        <w:t>ј</w:t>
      </w:r>
      <w:r w:rsidRPr="009E1B5A">
        <w:rPr>
          <w:rFonts w:eastAsia="Times New Roman"/>
          <w:color w:val="auto"/>
          <w:kern w:val="0"/>
          <w:sz w:val="22"/>
          <w:szCs w:val="22"/>
        </w:rPr>
        <w:t>и</w:t>
      </w:r>
      <w:r w:rsidRPr="009E1B5A">
        <w:rPr>
          <w:rFonts w:eastAsia="Times New Roman"/>
          <w:color w:val="auto"/>
          <w:spacing w:val="-5"/>
          <w:kern w:val="0"/>
          <w:sz w:val="22"/>
          <w:szCs w:val="22"/>
        </w:rPr>
        <w:t xml:space="preserve"> </w:t>
      </w:r>
      <w:r w:rsidRPr="009E1B5A">
        <w:rPr>
          <w:rFonts w:eastAsia="Times New Roman"/>
          <w:color w:val="auto"/>
          <w:spacing w:val="1"/>
          <w:kern w:val="0"/>
          <w:sz w:val="22"/>
          <w:szCs w:val="22"/>
        </w:rPr>
        <w:t>к</w:t>
      </w:r>
      <w:r w:rsidRPr="009E1B5A">
        <w:rPr>
          <w:rFonts w:eastAsia="Times New Roman"/>
          <w:color w:val="auto"/>
          <w:spacing w:val="-3"/>
          <w:kern w:val="0"/>
          <w:sz w:val="22"/>
          <w:szCs w:val="22"/>
        </w:rPr>
        <w:t>о</w:t>
      </w:r>
      <w:r w:rsidRPr="009E1B5A">
        <w:rPr>
          <w:rFonts w:eastAsia="Times New Roman"/>
          <w:color w:val="auto"/>
          <w:kern w:val="0"/>
          <w:sz w:val="22"/>
          <w:szCs w:val="22"/>
        </w:rPr>
        <w:t>нс</w:t>
      </w:r>
      <w:r w:rsidRPr="009E1B5A">
        <w:rPr>
          <w:rFonts w:eastAsia="Times New Roman"/>
          <w:color w:val="auto"/>
          <w:spacing w:val="-3"/>
          <w:kern w:val="0"/>
          <w:sz w:val="22"/>
          <w:szCs w:val="22"/>
        </w:rPr>
        <w:t>т</w:t>
      </w:r>
      <w:r w:rsidRPr="009E1B5A">
        <w:rPr>
          <w:rFonts w:eastAsia="Times New Roman"/>
          <w:color w:val="auto"/>
          <w:spacing w:val="-6"/>
          <w:kern w:val="0"/>
          <w:sz w:val="22"/>
          <w:szCs w:val="22"/>
        </w:rPr>
        <w:t>а</w:t>
      </w:r>
      <w:r w:rsidRPr="009E1B5A">
        <w:rPr>
          <w:rFonts w:eastAsia="Times New Roman"/>
          <w:color w:val="auto"/>
          <w:spacing w:val="2"/>
          <w:kern w:val="0"/>
          <w:sz w:val="22"/>
          <w:szCs w:val="22"/>
        </w:rPr>
        <w:t>т</w:t>
      </w:r>
      <w:r w:rsidRPr="009E1B5A">
        <w:rPr>
          <w:rFonts w:eastAsia="Times New Roman"/>
          <w:color w:val="auto"/>
          <w:spacing w:val="-3"/>
          <w:kern w:val="0"/>
          <w:sz w:val="22"/>
          <w:szCs w:val="22"/>
        </w:rPr>
        <w:t>у</w:t>
      </w:r>
      <w:r w:rsidRPr="009E1B5A">
        <w:rPr>
          <w:rFonts w:eastAsia="Times New Roman"/>
          <w:color w:val="auto"/>
          <w:spacing w:val="1"/>
          <w:kern w:val="0"/>
          <w:sz w:val="22"/>
          <w:szCs w:val="22"/>
        </w:rPr>
        <w:t>ј</w:t>
      </w:r>
      <w:r w:rsidRPr="009E1B5A">
        <w:rPr>
          <w:rFonts w:eastAsia="Times New Roman"/>
          <w:color w:val="auto"/>
          <w:kern w:val="0"/>
          <w:sz w:val="22"/>
          <w:szCs w:val="22"/>
        </w:rPr>
        <w:t>е</w:t>
      </w:r>
      <w:r w:rsidRPr="009E1B5A">
        <w:rPr>
          <w:rFonts w:eastAsia="Times New Roman"/>
          <w:color w:val="auto"/>
          <w:spacing w:val="-4"/>
          <w:kern w:val="0"/>
          <w:sz w:val="22"/>
          <w:szCs w:val="22"/>
        </w:rPr>
        <w:t xml:space="preserve"> </w:t>
      </w:r>
      <w:r w:rsidRPr="009E1B5A">
        <w:rPr>
          <w:rFonts w:eastAsia="Times New Roman"/>
          <w:color w:val="auto"/>
          <w:kern w:val="0"/>
          <w:sz w:val="22"/>
          <w:szCs w:val="22"/>
        </w:rPr>
        <w:t>се</w:t>
      </w:r>
      <w:r w:rsidRPr="009E1B5A">
        <w:rPr>
          <w:rFonts w:eastAsia="Times New Roman"/>
          <w:color w:val="auto"/>
          <w:spacing w:val="-7"/>
          <w:kern w:val="0"/>
          <w:sz w:val="22"/>
          <w:szCs w:val="22"/>
        </w:rPr>
        <w:t xml:space="preserve"> </w:t>
      </w:r>
      <w:r w:rsidRPr="009E1B5A">
        <w:rPr>
          <w:rFonts w:eastAsia="Times New Roman"/>
          <w:color w:val="auto"/>
          <w:kern w:val="0"/>
          <w:sz w:val="22"/>
          <w:szCs w:val="22"/>
        </w:rPr>
        <w:t>да</w:t>
      </w:r>
      <w:r w:rsidRPr="009E1B5A">
        <w:rPr>
          <w:rFonts w:eastAsia="Times New Roman"/>
          <w:color w:val="auto"/>
          <w:spacing w:val="-7"/>
          <w:kern w:val="0"/>
          <w:sz w:val="22"/>
          <w:szCs w:val="22"/>
        </w:rPr>
        <w:t xml:space="preserve"> </w:t>
      </w:r>
      <w:r w:rsidRPr="009E1B5A">
        <w:rPr>
          <w:rFonts w:eastAsia="Times New Roman"/>
          <w:color w:val="auto"/>
          <w:kern w:val="0"/>
          <w:sz w:val="22"/>
          <w:szCs w:val="22"/>
        </w:rPr>
        <w:t>ли</w:t>
      </w:r>
      <w:r w:rsidRPr="009E1B5A">
        <w:rPr>
          <w:rFonts w:eastAsia="Times New Roman"/>
          <w:color w:val="auto"/>
          <w:spacing w:val="-7"/>
          <w:kern w:val="0"/>
          <w:sz w:val="22"/>
          <w:szCs w:val="22"/>
        </w:rPr>
        <w:t xml:space="preserve"> </w:t>
      </w:r>
      <w:r w:rsidRPr="009E1B5A">
        <w:rPr>
          <w:rFonts w:eastAsia="Times New Roman"/>
          <w:color w:val="auto"/>
          <w:spacing w:val="1"/>
          <w:kern w:val="0"/>
          <w:sz w:val="22"/>
          <w:szCs w:val="22"/>
        </w:rPr>
        <w:t>ј</w:t>
      </w:r>
      <w:r w:rsidRPr="009E1B5A">
        <w:rPr>
          <w:rFonts w:eastAsia="Times New Roman"/>
          <w:color w:val="auto"/>
          <w:kern w:val="0"/>
          <w:sz w:val="22"/>
          <w:szCs w:val="22"/>
        </w:rPr>
        <w:t>е</w:t>
      </w:r>
      <w:r w:rsidRPr="009E1B5A">
        <w:rPr>
          <w:rFonts w:eastAsia="Times New Roman"/>
          <w:color w:val="auto"/>
          <w:spacing w:val="-7"/>
          <w:kern w:val="0"/>
          <w:sz w:val="22"/>
          <w:szCs w:val="22"/>
        </w:rPr>
        <w:t xml:space="preserve"> </w:t>
      </w:r>
      <w:r w:rsidRPr="009E1B5A">
        <w:rPr>
          <w:rFonts w:eastAsia="Times New Roman"/>
          <w:color w:val="auto"/>
          <w:spacing w:val="-1"/>
          <w:kern w:val="0"/>
          <w:sz w:val="22"/>
          <w:szCs w:val="22"/>
        </w:rPr>
        <w:t>Из</w:t>
      </w:r>
      <w:r w:rsidRPr="009E1B5A">
        <w:rPr>
          <w:rFonts w:eastAsia="Times New Roman"/>
          <w:color w:val="auto"/>
          <w:spacing w:val="-3"/>
          <w:kern w:val="0"/>
          <w:sz w:val="22"/>
          <w:szCs w:val="22"/>
        </w:rPr>
        <w:t>в</w:t>
      </w:r>
      <w:r w:rsidRPr="009E1B5A">
        <w:rPr>
          <w:rFonts w:eastAsia="Times New Roman"/>
          <w:color w:val="auto"/>
          <w:spacing w:val="-1"/>
          <w:kern w:val="0"/>
          <w:sz w:val="22"/>
          <w:szCs w:val="22"/>
        </w:rPr>
        <w:t>ођ</w:t>
      </w:r>
      <w:r w:rsidRPr="009E1B5A">
        <w:rPr>
          <w:rFonts w:eastAsia="Times New Roman"/>
          <w:color w:val="auto"/>
          <w:spacing w:val="-6"/>
          <w:kern w:val="0"/>
          <w:sz w:val="22"/>
          <w:szCs w:val="22"/>
        </w:rPr>
        <w:t>а</w:t>
      </w:r>
      <w:r w:rsidRPr="009E1B5A">
        <w:rPr>
          <w:rFonts w:eastAsia="Times New Roman"/>
          <w:color w:val="auto"/>
          <w:kern w:val="0"/>
          <w:sz w:val="22"/>
          <w:szCs w:val="22"/>
        </w:rPr>
        <w:t>ч</w:t>
      </w:r>
      <w:r w:rsidRPr="009E1B5A">
        <w:rPr>
          <w:rFonts w:eastAsia="Times New Roman"/>
          <w:color w:val="auto"/>
          <w:spacing w:val="-6"/>
          <w:kern w:val="0"/>
          <w:sz w:val="22"/>
          <w:szCs w:val="22"/>
        </w:rPr>
        <w:t xml:space="preserve"> </w:t>
      </w:r>
      <w:r w:rsidRPr="009E1B5A">
        <w:rPr>
          <w:rFonts w:eastAsia="Times New Roman"/>
          <w:color w:val="auto"/>
          <w:spacing w:val="-1"/>
          <w:kern w:val="0"/>
          <w:sz w:val="22"/>
          <w:szCs w:val="22"/>
        </w:rPr>
        <w:t>ра</w:t>
      </w:r>
      <w:r w:rsidRPr="009E1B5A">
        <w:rPr>
          <w:rFonts w:eastAsia="Times New Roman"/>
          <w:color w:val="auto"/>
          <w:kern w:val="0"/>
          <w:sz w:val="22"/>
          <w:szCs w:val="22"/>
        </w:rPr>
        <w:t>д</w:t>
      </w:r>
      <w:r w:rsidRPr="009E1B5A">
        <w:rPr>
          <w:rFonts w:eastAsia="Times New Roman"/>
          <w:color w:val="auto"/>
          <w:spacing w:val="-3"/>
          <w:kern w:val="0"/>
          <w:sz w:val="22"/>
          <w:szCs w:val="22"/>
        </w:rPr>
        <w:t>ов</w:t>
      </w:r>
      <w:r w:rsidRPr="009E1B5A">
        <w:rPr>
          <w:rFonts w:eastAsia="Times New Roman"/>
          <w:color w:val="auto"/>
          <w:kern w:val="0"/>
          <w:sz w:val="22"/>
          <w:szCs w:val="22"/>
        </w:rPr>
        <w:t>а</w:t>
      </w:r>
      <w:r w:rsidRPr="009E1B5A">
        <w:rPr>
          <w:rFonts w:eastAsia="Times New Roman"/>
          <w:color w:val="auto"/>
          <w:spacing w:val="-4"/>
          <w:kern w:val="0"/>
          <w:sz w:val="22"/>
          <w:szCs w:val="22"/>
        </w:rPr>
        <w:t xml:space="preserve"> </w:t>
      </w:r>
      <w:r w:rsidRPr="009E1B5A">
        <w:rPr>
          <w:rFonts w:eastAsia="Times New Roman"/>
          <w:color w:val="auto"/>
          <w:spacing w:val="-2"/>
          <w:kern w:val="0"/>
          <w:sz w:val="22"/>
          <w:szCs w:val="22"/>
        </w:rPr>
        <w:t>и</w:t>
      </w:r>
      <w:r w:rsidRPr="009E1B5A">
        <w:rPr>
          <w:rFonts w:eastAsia="Times New Roman"/>
          <w:color w:val="auto"/>
          <w:spacing w:val="-1"/>
          <w:kern w:val="0"/>
          <w:sz w:val="22"/>
          <w:szCs w:val="22"/>
        </w:rPr>
        <w:t>з</w:t>
      </w:r>
      <w:r w:rsidRPr="009E1B5A">
        <w:rPr>
          <w:rFonts w:eastAsia="Times New Roman"/>
          <w:color w:val="auto"/>
          <w:kern w:val="0"/>
          <w:sz w:val="22"/>
          <w:szCs w:val="22"/>
        </w:rPr>
        <w:t>в</w:t>
      </w:r>
      <w:r w:rsidRPr="009E1B5A">
        <w:rPr>
          <w:rFonts w:eastAsia="Times New Roman"/>
          <w:color w:val="auto"/>
          <w:spacing w:val="-3"/>
          <w:kern w:val="0"/>
          <w:sz w:val="22"/>
          <w:szCs w:val="22"/>
        </w:rPr>
        <w:t>р</w:t>
      </w:r>
      <w:r w:rsidRPr="009E1B5A">
        <w:rPr>
          <w:rFonts w:eastAsia="Times New Roman"/>
          <w:color w:val="auto"/>
          <w:kern w:val="0"/>
          <w:sz w:val="22"/>
          <w:szCs w:val="22"/>
        </w:rPr>
        <w:t>ш</w:t>
      </w:r>
      <w:r w:rsidRPr="009E1B5A">
        <w:rPr>
          <w:rFonts w:eastAsia="Times New Roman"/>
          <w:color w:val="auto"/>
          <w:spacing w:val="-2"/>
          <w:kern w:val="0"/>
          <w:sz w:val="22"/>
          <w:szCs w:val="22"/>
        </w:rPr>
        <w:t>и</w:t>
      </w:r>
      <w:r w:rsidRPr="009E1B5A">
        <w:rPr>
          <w:rFonts w:eastAsia="Times New Roman"/>
          <w:color w:val="auto"/>
          <w:kern w:val="0"/>
          <w:sz w:val="22"/>
          <w:szCs w:val="22"/>
        </w:rPr>
        <w:t>о</w:t>
      </w:r>
      <w:r w:rsidRPr="009E1B5A">
        <w:rPr>
          <w:rFonts w:eastAsia="Times New Roman"/>
          <w:color w:val="auto"/>
          <w:spacing w:val="-4"/>
          <w:kern w:val="0"/>
          <w:sz w:val="22"/>
          <w:szCs w:val="22"/>
        </w:rPr>
        <w:t xml:space="preserve"> </w:t>
      </w:r>
      <w:r w:rsidRPr="009E1B5A">
        <w:rPr>
          <w:rFonts w:eastAsia="Times New Roman"/>
          <w:color w:val="auto"/>
          <w:kern w:val="0"/>
          <w:sz w:val="22"/>
          <w:szCs w:val="22"/>
        </w:rPr>
        <w:t>с</w:t>
      </w:r>
      <w:r w:rsidRPr="009E1B5A">
        <w:rPr>
          <w:rFonts w:eastAsia="Times New Roman"/>
          <w:color w:val="auto"/>
          <w:spacing w:val="-3"/>
          <w:kern w:val="0"/>
          <w:sz w:val="22"/>
          <w:szCs w:val="22"/>
        </w:rPr>
        <w:t>во</w:t>
      </w:r>
      <w:r w:rsidRPr="009E1B5A">
        <w:rPr>
          <w:rFonts w:eastAsia="Times New Roman"/>
          <w:color w:val="auto"/>
          <w:spacing w:val="1"/>
          <w:kern w:val="0"/>
          <w:sz w:val="22"/>
          <w:szCs w:val="22"/>
        </w:rPr>
        <w:t>ј</w:t>
      </w:r>
      <w:r w:rsidRPr="009E1B5A">
        <w:rPr>
          <w:rFonts w:eastAsia="Times New Roman"/>
          <w:color w:val="auto"/>
          <w:kern w:val="0"/>
          <w:sz w:val="22"/>
          <w:szCs w:val="22"/>
        </w:rPr>
        <w:t>е</w:t>
      </w:r>
      <w:r w:rsidRPr="009E1B5A">
        <w:rPr>
          <w:rFonts w:eastAsia="Times New Roman"/>
          <w:color w:val="auto"/>
          <w:spacing w:val="-4"/>
          <w:kern w:val="0"/>
          <w:sz w:val="22"/>
          <w:szCs w:val="22"/>
        </w:rPr>
        <w:t xml:space="preserve"> </w:t>
      </w:r>
      <w:r w:rsidRPr="009E1B5A">
        <w:rPr>
          <w:rFonts w:eastAsia="Times New Roman"/>
          <w:color w:val="auto"/>
          <w:spacing w:val="-3"/>
          <w:kern w:val="0"/>
          <w:sz w:val="22"/>
          <w:szCs w:val="22"/>
        </w:rPr>
        <w:t>о</w:t>
      </w:r>
      <w:r w:rsidRPr="009E1B5A">
        <w:rPr>
          <w:rFonts w:eastAsia="Times New Roman"/>
          <w:color w:val="auto"/>
          <w:spacing w:val="-5"/>
          <w:kern w:val="0"/>
          <w:sz w:val="22"/>
          <w:szCs w:val="22"/>
        </w:rPr>
        <w:t>б</w:t>
      </w:r>
      <w:r w:rsidRPr="009E1B5A">
        <w:rPr>
          <w:rFonts w:eastAsia="Times New Roman"/>
          <w:color w:val="auto"/>
          <w:spacing w:val="-1"/>
          <w:kern w:val="0"/>
          <w:sz w:val="22"/>
          <w:szCs w:val="22"/>
        </w:rPr>
        <w:t>а</w:t>
      </w:r>
      <w:r w:rsidRPr="009E1B5A">
        <w:rPr>
          <w:rFonts w:eastAsia="Times New Roman"/>
          <w:color w:val="auto"/>
          <w:spacing w:val="-3"/>
          <w:kern w:val="0"/>
          <w:sz w:val="22"/>
          <w:szCs w:val="22"/>
        </w:rPr>
        <w:t>в</w:t>
      </w:r>
      <w:r w:rsidRPr="009E1B5A">
        <w:rPr>
          <w:rFonts w:eastAsia="Times New Roman"/>
          <w:color w:val="auto"/>
          <w:spacing w:val="-6"/>
          <w:kern w:val="0"/>
          <w:sz w:val="22"/>
          <w:szCs w:val="22"/>
        </w:rPr>
        <w:t>е</w:t>
      </w:r>
      <w:r w:rsidRPr="009E1B5A">
        <w:rPr>
          <w:rFonts w:eastAsia="Times New Roman"/>
          <w:color w:val="auto"/>
          <w:spacing w:val="-3"/>
          <w:kern w:val="0"/>
          <w:sz w:val="22"/>
          <w:szCs w:val="22"/>
        </w:rPr>
        <w:t>з</w:t>
      </w:r>
      <w:r w:rsidRPr="009E1B5A">
        <w:rPr>
          <w:rFonts w:eastAsia="Times New Roman"/>
          <w:color w:val="auto"/>
          <w:kern w:val="0"/>
          <w:sz w:val="22"/>
          <w:szCs w:val="22"/>
        </w:rPr>
        <w:t>е</w:t>
      </w:r>
      <w:r w:rsidRPr="009E1B5A">
        <w:rPr>
          <w:rFonts w:eastAsia="Times New Roman"/>
          <w:color w:val="auto"/>
          <w:spacing w:val="-7"/>
          <w:kern w:val="0"/>
          <w:sz w:val="22"/>
          <w:szCs w:val="22"/>
        </w:rPr>
        <w:t xml:space="preserve"> </w:t>
      </w:r>
      <w:r w:rsidRPr="009E1B5A">
        <w:rPr>
          <w:rFonts w:eastAsia="Times New Roman"/>
          <w:color w:val="auto"/>
          <w:kern w:val="0"/>
          <w:sz w:val="22"/>
          <w:szCs w:val="22"/>
        </w:rPr>
        <w:t>у</w:t>
      </w:r>
      <w:r w:rsidRPr="009E1B5A">
        <w:rPr>
          <w:rFonts w:eastAsia="Times New Roman"/>
          <w:color w:val="auto"/>
          <w:spacing w:val="-6"/>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3"/>
          <w:kern w:val="0"/>
          <w:sz w:val="22"/>
          <w:szCs w:val="22"/>
        </w:rPr>
        <w:t>о</w:t>
      </w:r>
      <w:r w:rsidRPr="009E1B5A">
        <w:rPr>
          <w:rFonts w:eastAsia="Times New Roman"/>
          <w:color w:val="auto"/>
          <w:spacing w:val="-7"/>
          <w:kern w:val="0"/>
          <w:sz w:val="22"/>
          <w:szCs w:val="22"/>
        </w:rPr>
        <w:t>г</w:t>
      </w:r>
      <w:r w:rsidRPr="009E1B5A">
        <w:rPr>
          <w:rFonts w:eastAsia="Times New Roman"/>
          <w:color w:val="auto"/>
          <w:kern w:val="0"/>
          <w:sz w:val="22"/>
          <w:szCs w:val="22"/>
        </w:rPr>
        <w:t>л</w:t>
      </w:r>
      <w:r w:rsidRPr="009E1B5A">
        <w:rPr>
          <w:rFonts w:eastAsia="Times New Roman"/>
          <w:color w:val="auto"/>
          <w:spacing w:val="-6"/>
          <w:kern w:val="0"/>
          <w:sz w:val="22"/>
          <w:szCs w:val="22"/>
        </w:rPr>
        <w:t>е</w:t>
      </w:r>
      <w:r w:rsidRPr="009E1B5A">
        <w:rPr>
          <w:rFonts w:eastAsia="Times New Roman"/>
          <w:color w:val="auto"/>
          <w:kern w:val="0"/>
          <w:sz w:val="22"/>
          <w:szCs w:val="22"/>
        </w:rPr>
        <w:t xml:space="preserve">ду </w:t>
      </w:r>
      <w:r w:rsidRPr="009E1B5A">
        <w:rPr>
          <w:rFonts w:eastAsia="Times New Roman"/>
          <w:color w:val="auto"/>
          <w:spacing w:val="-1"/>
          <w:kern w:val="0"/>
          <w:sz w:val="22"/>
          <w:szCs w:val="22"/>
        </w:rPr>
        <w:t>о</w:t>
      </w:r>
      <w:r w:rsidRPr="009E1B5A">
        <w:rPr>
          <w:rFonts w:eastAsia="Times New Roman"/>
          <w:color w:val="auto"/>
          <w:kern w:val="0"/>
          <w:sz w:val="22"/>
          <w:szCs w:val="22"/>
        </w:rPr>
        <w:t>б</w:t>
      </w:r>
      <w:r w:rsidRPr="009E1B5A">
        <w:rPr>
          <w:rFonts w:eastAsia="Times New Roman"/>
          <w:color w:val="auto"/>
          <w:spacing w:val="-1"/>
          <w:kern w:val="0"/>
          <w:sz w:val="22"/>
          <w:szCs w:val="22"/>
        </w:rPr>
        <w:t>има</w:t>
      </w:r>
      <w:r w:rsidRPr="009E1B5A">
        <w:rPr>
          <w:rFonts w:eastAsia="Times New Roman"/>
          <w:color w:val="auto"/>
          <w:kern w:val="0"/>
          <w:sz w:val="22"/>
          <w:szCs w:val="22"/>
        </w:rPr>
        <w:t>,</w:t>
      </w:r>
      <w:r w:rsidRPr="009E1B5A">
        <w:rPr>
          <w:rFonts w:eastAsia="Times New Roman"/>
          <w:color w:val="auto"/>
          <w:spacing w:val="21"/>
          <w:kern w:val="0"/>
          <w:sz w:val="22"/>
          <w:szCs w:val="22"/>
        </w:rPr>
        <w:t xml:space="preserve"> </w:t>
      </w:r>
      <w:r w:rsidRPr="009E1B5A">
        <w:rPr>
          <w:rFonts w:eastAsia="Times New Roman"/>
          <w:color w:val="auto"/>
          <w:kern w:val="0"/>
          <w:sz w:val="22"/>
          <w:szCs w:val="22"/>
        </w:rPr>
        <w:t>в</w:t>
      </w:r>
      <w:r w:rsidRPr="009E1B5A">
        <w:rPr>
          <w:rFonts w:eastAsia="Times New Roman"/>
          <w:color w:val="auto"/>
          <w:spacing w:val="-1"/>
          <w:kern w:val="0"/>
          <w:sz w:val="22"/>
          <w:szCs w:val="22"/>
        </w:rPr>
        <w:t>р</w:t>
      </w:r>
      <w:r w:rsidRPr="009E1B5A">
        <w:rPr>
          <w:rFonts w:eastAsia="Times New Roman"/>
          <w:color w:val="auto"/>
          <w:kern w:val="0"/>
          <w:sz w:val="22"/>
          <w:szCs w:val="22"/>
        </w:rPr>
        <w:t>с</w:t>
      </w:r>
      <w:r w:rsidRPr="009E1B5A">
        <w:rPr>
          <w:rFonts w:eastAsia="Times New Roman"/>
          <w:color w:val="auto"/>
          <w:spacing w:val="-3"/>
          <w:kern w:val="0"/>
          <w:sz w:val="22"/>
          <w:szCs w:val="22"/>
        </w:rPr>
        <w:t>т</w:t>
      </w:r>
      <w:r w:rsidRPr="009E1B5A">
        <w:rPr>
          <w:rFonts w:eastAsia="Times New Roman"/>
          <w:color w:val="auto"/>
          <w:kern w:val="0"/>
          <w:sz w:val="22"/>
          <w:szCs w:val="22"/>
        </w:rPr>
        <w:t>е</w:t>
      </w:r>
      <w:r w:rsidRPr="009E1B5A">
        <w:rPr>
          <w:rFonts w:eastAsia="Times New Roman"/>
          <w:color w:val="auto"/>
          <w:spacing w:val="20"/>
          <w:kern w:val="0"/>
          <w:sz w:val="22"/>
          <w:szCs w:val="22"/>
        </w:rPr>
        <w:t xml:space="preserve"> </w:t>
      </w:r>
      <w:r w:rsidRPr="009E1B5A">
        <w:rPr>
          <w:rFonts w:eastAsia="Times New Roman"/>
          <w:color w:val="auto"/>
          <w:kern w:val="0"/>
          <w:sz w:val="22"/>
          <w:szCs w:val="22"/>
        </w:rPr>
        <w:t>и</w:t>
      </w:r>
      <w:r w:rsidRPr="009E1B5A">
        <w:rPr>
          <w:rFonts w:eastAsia="Times New Roman"/>
          <w:color w:val="auto"/>
          <w:spacing w:val="21"/>
          <w:kern w:val="0"/>
          <w:sz w:val="22"/>
          <w:szCs w:val="22"/>
        </w:rPr>
        <w:t xml:space="preserve"> </w:t>
      </w:r>
      <w:r w:rsidRPr="009E1B5A">
        <w:rPr>
          <w:rFonts w:eastAsia="Times New Roman"/>
          <w:color w:val="auto"/>
          <w:spacing w:val="-4"/>
          <w:kern w:val="0"/>
          <w:sz w:val="22"/>
          <w:szCs w:val="22"/>
        </w:rPr>
        <w:t>к</w:t>
      </w:r>
      <w:r w:rsidRPr="009E1B5A">
        <w:rPr>
          <w:rFonts w:eastAsia="Times New Roman"/>
          <w:color w:val="auto"/>
          <w:spacing w:val="-3"/>
          <w:kern w:val="0"/>
          <w:sz w:val="22"/>
          <w:szCs w:val="22"/>
        </w:rPr>
        <w:t>в</w:t>
      </w:r>
      <w:r w:rsidRPr="009E1B5A">
        <w:rPr>
          <w:rFonts w:eastAsia="Times New Roman"/>
          <w:color w:val="auto"/>
          <w:spacing w:val="-1"/>
          <w:kern w:val="0"/>
          <w:sz w:val="22"/>
          <w:szCs w:val="22"/>
        </w:rPr>
        <w:t>а</w:t>
      </w:r>
      <w:r w:rsidRPr="009E1B5A">
        <w:rPr>
          <w:rFonts w:eastAsia="Times New Roman"/>
          <w:color w:val="auto"/>
          <w:kern w:val="0"/>
          <w:sz w:val="22"/>
          <w:szCs w:val="22"/>
        </w:rPr>
        <w:t>л</w:t>
      </w:r>
      <w:r w:rsidRPr="009E1B5A">
        <w:rPr>
          <w:rFonts w:eastAsia="Times New Roman"/>
          <w:color w:val="auto"/>
          <w:spacing w:val="-1"/>
          <w:kern w:val="0"/>
          <w:sz w:val="22"/>
          <w:szCs w:val="22"/>
        </w:rPr>
        <w:t>и</w:t>
      </w:r>
      <w:r w:rsidRPr="009E1B5A">
        <w:rPr>
          <w:rFonts w:eastAsia="Times New Roman"/>
          <w:color w:val="auto"/>
          <w:spacing w:val="-3"/>
          <w:kern w:val="0"/>
          <w:sz w:val="22"/>
          <w:szCs w:val="22"/>
        </w:rPr>
        <w:t>т</w:t>
      </w:r>
      <w:r w:rsidRPr="009E1B5A">
        <w:rPr>
          <w:rFonts w:eastAsia="Times New Roman"/>
          <w:color w:val="auto"/>
          <w:spacing w:val="-10"/>
          <w:kern w:val="0"/>
          <w:sz w:val="22"/>
          <w:szCs w:val="22"/>
        </w:rPr>
        <w:t>е</w:t>
      </w:r>
      <w:r w:rsidRPr="009E1B5A">
        <w:rPr>
          <w:rFonts w:eastAsia="Times New Roman"/>
          <w:color w:val="auto"/>
          <w:spacing w:val="-3"/>
          <w:kern w:val="0"/>
          <w:sz w:val="22"/>
          <w:szCs w:val="22"/>
        </w:rPr>
        <w:t>т</w:t>
      </w:r>
      <w:r w:rsidRPr="009E1B5A">
        <w:rPr>
          <w:rFonts w:eastAsia="Times New Roman"/>
          <w:color w:val="auto"/>
          <w:kern w:val="0"/>
          <w:sz w:val="22"/>
          <w:szCs w:val="22"/>
        </w:rPr>
        <w:t>а</w:t>
      </w:r>
      <w:r w:rsidRPr="009E1B5A">
        <w:rPr>
          <w:rFonts w:eastAsia="Times New Roman"/>
          <w:color w:val="auto"/>
          <w:spacing w:val="22"/>
          <w:kern w:val="0"/>
          <w:sz w:val="22"/>
          <w:szCs w:val="22"/>
        </w:rPr>
        <w:t xml:space="preserve"> </w:t>
      </w:r>
      <w:r w:rsidRPr="009E1B5A">
        <w:rPr>
          <w:rFonts w:eastAsia="Times New Roman"/>
          <w:color w:val="auto"/>
          <w:spacing w:val="-1"/>
          <w:kern w:val="0"/>
          <w:sz w:val="22"/>
          <w:szCs w:val="22"/>
        </w:rPr>
        <w:t>ра</w:t>
      </w:r>
      <w:r w:rsidRPr="009E1B5A">
        <w:rPr>
          <w:rFonts w:eastAsia="Times New Roman"/>
          <w:color w:val="auto"/>
          <w:kern w:val="0"/>
          <w:sz w:val="22"/>
          <w:szCs w:val="22"/>
        </w:rPr>
        <w:t>д</w:t>
      </w:r>
      <w:r w:rsidRPr="009E1B5A">
        <w:rPr>
          <w:rFonts w:eastAsia="Times New Roman"/>
          <w:color w:val="auto"/>
          <w:spacing w:val="-3"/>
          <w:kern w:val="0"/>
          <w:sz w:val="22"/>
          <w:szCs w:val="22"/>
        </w:rPr>
        <w:t>ов</w:t>
      </w:r>
      <w:r w:rsidRPr="009E1B5A">
        <w:rPr>
          <w:rFonts w:eastAsia="Times New Roman"/>
          <w:color w:val="auto"/>
          <w:spacing w:val="-1"/>
          <w:kern w:val="0"/>
          <w:sz w:val="22"/>
          <w:szCs w:val="22"/>
        </w:rPr>
        <w:t>а</w:t>
      </w:r>
      <w:r w:rsidRPr="009E1B5A">
        <w:rPr>
          <w:rFonts w:eastAsia="Times New Roman"/>
          <w:color w:val="auto"/>
          <w:kern w:val="0"/>
          <w:sz w:val="22"/>
          <w:szCs w:val="22"/>
        </w:rPr>
        <w:t>,</w:t>
      </w:r>
      <w:r w:rsidRPr="009E1B5A">
        <w:rPr>
          <w:rFonts w:eastAsia="Times New Roman"/>
          <w:color w:val="auto"/>
          <w:spacing w:val="21"/>
          <w:kern w:val="0"/>
          <w:sz w:val="22"/>
          <w:szCs w:val="22"/>
        </w:rPr>
        <w:t xml:space="preserve"> </w:t>
      </w:r>
      <w:r w:rsidRPr="009E1B5A">
        <w:rPr>
          <w:rFonts w:eastAsia="Times New Roman"/>
          <w:color w:val="auto"/>
          <w:spacing w:val="-3"/>
          <w:kern w:val="0"/>
          <w:sz w:val="22"/>
          <w:szCs w:val="22"/>
        </w:rPr>
        <w:t>у</w:t>
      </w:r>
      <w:r w:rsidRPr="009E1B5A">
        <w:rPr>
          <w:rFonts w:eastAsia="Times New Roman"/>
          <w:color w:val="auto"/>
          <w:kern w:val="0"/>
          <w:sz w:val="22"/>
          <w:szCs w:val="22"/>
        </w:rPr>
        <w:t>п</w:t>
      </w:r>
      <w:r w:rsidRPr="009E1B5A">
        <w:rPr>
          <w:rFonts w:eastAsia="Times New Roman"/>
          <w:color w:val="auto"/>
          <w:spacing w:val="-6"/>
          <w:kern w:val="0"/>
          <w:sz w:val="22"/>
          <w:szCs w:val="22"/>
        </w:rPr>
        <w:t>о</w:t>
      </w:r>
      <w:r w:rsidRPr="009E1B5A">
        <w:rPr>
          <w:rFonts w:eastAsia="Times New Roman"/>
          <w:color w:val="auto"/>
          <w:spacing w:val="-1"/>
          <w:kern w:val="0"/>
          <w:sz w:val="22"/>
          <w:szCs w:val="22"/>
        </w:rPr>
        <w:t>тр</w:t>
      </w:r>
      <w:r w:rsidRPr="009E1B5A">
        <w:rPr>
          <w:rFonts w:eastAsia="Times New Roman"/>
          <w:color w:val="auto"/>
          <w:spacing w:val="-3"/>
          <w:kern w:val="0"/>
          <w:sz w:val="22"/>
          <w:szCs w:val="22"/>
        </w:rPr>
        <w:t>е</w:t>
      </w:r>
      <w:r w:rsidRPr="009E1B5A">
        <w:rPr>
          <w:rFonts w:eastAsia="Times New Roman"/>
          <w:color w:val="auto"/>
          <w:kern w:val="0"/>
          <w:sz w:val="22"/>
          <w:szCs w:val="22"/>
        </w:rPr>
        <w:t>б</w:t>
      </w:r>
      <w:r w:rsidRPr="009E1B5A">
        <w:rPr>
          <w:rFonts w:eastAsia="Times New Roman"/>
          <w:color w:val="auto"/>
          <w:spacing w:val="-1"/>
          <w:kern w:val="0"/>
          <w:sz w:val="22"/>
          <w:szCs w:val="22"/>
        </w:rPr>
        <w:t>ље</w:t>
      </w:r>
      <w:r w:rsidRPr="009E1B5A">
        <w:rPr>
          <w:rFonts w:eastAsia="Times New Roman"/>
          <w:color w:val="auto"/>
          <w:spacing w:val="-2"/>
          <w:kern w:val="0"/>
          <w:sz w:val="22"/>
          <w:szCs w:val="22"/>
        </w:rPr>
        <w:t>н</w:t>
      </w:r>
      <w:r w:rsidRPr="009E1B5A">
        <w:rPr>
          <w:rFonts w:eastAsia="Times New Roman"/>
          <w:color w:val="auto"/>
          <w:spacing w:val="-1"/>
          <w:kern w:val="0"/>
          <w:sz w:val="22"/>
          <w:szCs w:val="22"/>
        </w:rPr>
        <w:t>о</w:t>
      </w:r>
      <w:r w:rsidRPr="009E1B5A">
        <w:rPr>
          <w:rFonts w:eastAsia="Times New Roman"/>
          <w:color w:val="auto"/>
          <w:kern w:val="0"/>
          <w:sz w:val="22"/>
          <w:szCs w:val="22"/>
        </w:rPr>
        <w:t>г</w:t>
      </w:r>
      <w:r w:rsidRPr="009E1B5A">
        <w:rPr>
          <w:rFonts w:eastAsia="Times New Roman"/>
          <w:color w:val="auto"/>
          <w:spacing w:val="23"/>
          <w:kern w:val="0"/>
          <w:sz w:val="22"/>
          <w:szCs w:val="22"/>
        </w:rPr>
        <w:t xml:space="preserve"> </w:t>
      </w:r>
      <w:r w:rsidRPr="009E1B5A">
        <w:rPr>
          <w:rFonts w:eastAsia="Times New Roman"/>
          <w:color w:val="auto"/>
          <w:spacing w:val="-1"/>
          <w:kern w:val="0"/>
          <w:sz w:val="22"/>
          <w:szCs w:val="22"/>
        </w:rPr>
        <w:t>м</w:t>
      </w:r>
      <w:r w:rsidRPr="009E1B5A">
        <w:rPr>
          <w:rFonts w:eastAsia="Times New Roman"/>
          <w:color w:val="auto"/>
          <w:spacing w:val="-6"/>
          <w:kern w:val="0"/>
          <w:sz w:val="22"/>
          <w:szCs w:val="22"/>
        </w:rPr>
        <w:t>а</w:t>
      </w:r>
      <w:r w:rsidRPr="009E1B5A">
        <w:rPr>
          <w:rFonts w:eastAsia="Times New Roman"/>
          <w:color w:val="auto"/>
          <w:spacing w:val="-3"/>
          <w:kern w:val="0"/>
          <w:sz w:val="22"/>
          <w:szCs w:val="22"/>
        </w:rPr>
        <w:t>т</w:t>
      </w:r>
      <w:r w:rsidRPr="009E1B5A">
        <w:rPr>
          <w:rFonts w:eastAsia="Times New Roman"/>
          <w:color w:val="auto"/>
          <w:spacing w:val="-1"/>
          <w:kern w:val="0"/>
          <w:sz w:val="22"/>
          <w:szCs w:val="22"/>
        </w:rPr>
        <w:t>ер</w:t>
      </w:r>
      <w:r w:rsidRPr="009E1B5A">
        <w:rPr>
          <w:rFonts w:eastAsia="Times New Roman"/>
          <w:color w:val="auto"/>
          <w:spacing w:val="-4"/>
          <w:kern w:val="0"/>
          <w:sz w:val="22"/>
          <w:szCs w:val="22"/>
        </w:rPr>
        <w:t>и</w:t>
      </w:r>
      <w:r w:rsidRPr="009E1B5A">
        <w:rPr>
          <w:rFonts w:eastAsia="Times New Roman"/>
          <w:color w:val="auto"/>
          <w:spacing w:val="1"/>
          <w:kern w:val="0"/>
          <w:sz w:val="22"/>
          <w:szCs w:val="22"/>
        </w:rPr>
        <w:t>ј</w:t>
      </w:r>
      <w:r w:rsidRPr="009E1B5A">
        <w:rPr>
          <w:rFonts w:eastAsia="Times New Roman"/>
          <w:color w:val="auto"/>
          <w:spacing w:val="-1"/>
          <w:kern w:val="0"/>
          <w:sz w:val="22"/>
          <w:szCs w:val="22"/>
        </w:rPr>
        <w:t>а</w:t>
      </w:r>
      <w:r w:rsidRPr="009E1B5A">
        <w:rPr>
          <w:rFonts w:eastAsia="Times New Roman"/>
          <w:color w:val="auto"/>
          <w:kern w:val="0"/>
          <w:sz w:val="22"/>
          <w:szCs w:val="22"/>
        </w:rPr>
        <w:t>ла</w:t>
      </w:r>
      <w:r w:rsidRPr="009E1B5A">
        <w:rPr>
          <w:rFonts w:eastAsia="Times New Roman"/>
          <w:color w:val="auto"/>
          <w:spacing w:val="20"/>
          <w:kern w:val="0"/>
          <w:sz w:val="22"/>
          <w:szCs w:val="22"/>
        </w:rPr>
        <w:t xml:space="preserve"> </w:t>
      </w:r>
      <w:r w:rsidRPr="009E1B5A">
        <w:rPr>
          <w:rFonts w:eastAsia="Times New Roman"/>
          <w:color w:val="auto"/>
          <w:kern w:val="0"/>
          <w:sz w:val="22"/>
          <w:szCs w:val="22"/>
        </w:rPr>
        <w:t>и</w:t>
      </w:r>
      <w:r w:rsidRPr="009E1B5A">
        <w:rPr>
          <w:rFonts w:eastAsia="Times New Roman"/>
          <w:color w:val="auto"/>
          <w:spacing w:val="19"/>
          <w:kern w:val="0"/>
          <w:sz w:val="22"/>
          <w:szCs w:val="22"/>
        </w:rPr>
        <w:t xml:space="preserve"> </w:t>
      </w:r>
      <w:r w:rsidRPr="009E1B5A">
        <w:rPr>
          <w:rFonts w:eastAsia="Times New Roman"/>
          <w:color w:val="auto"/>
          <w:spacing w:val="-1"/>
          <w:kern w:val="0"/>
          <w:sz w:val="22"/>
          <w:szCs w:val="22"/>
        </w:rPr>
        <w:t>о</w:t>
      </w:r>
      <w:r w:rsidRPr="009E1B5A">
        <w:rPr>
          <w:rFonts w:eastAsia="Times New Roman"/>
          <w:color w:val="auto"/>
          <w:kern w:val="0"/>
          <w:sz w:val="22"/>
          <w:szCs w:val="22"/>
        </w:rPr>
        <w:t>п</w:t>
      </w:r>
      <w:r w:rsidRPr="009E1B5A">
        <w:rPr>
          <w:rFonts w:eastAsia="Times New Roman"/>
          <w:color w:val="auto"/>
          <w:spacing w:val="-1"/>
          <w:kern w:val="0"/>
          <w:sz w:val="22"/>
          <w:szCs w:val="22"/>
        </w:rPr>
        <w:t>ре</w:t>
      </w:r>
      <w:r w:rsidRPr="009E1B5A">
        <w:rPr>
          <w:rFonts w:eastAsia="Times New Roman"/>
          <w:color w:val="auto"/>
          <w:spacing w:val="-4"/>
          <w:kern w:val="0"/>
          <w:sz w:val="22"/>
          <w:szCs w:val="22"/>
        </w:rPr>
        <w:t>м</w:t>
      </w:r>
      <w:r w:rsidRPr="009E1B5A">
        <w:rPr>
          <w:rFonts w:eastAsia="Times New Roman"/>
          <w:color w:val="auto"/>
          <w:spacing w:val="-1"/>
          <w:kern w:val="0"/>
          <w:sz w:val="22"/>
          <w:szCs w:val="22"/>
        </w:rPr>
        <w:t>е</w:t>
      </w:r>
      <w:r w:rsidRPr="009E1B5A">
        <w:rPr>
          <w:rFonts w:eastAsia="Times New Roman"/>
          <w:color w:val="auto"/>
          <w:kern w:val="0"/>
          <w:sz w:val="22"/>
          <w:szCs w:val="22"/>
        </w:rPr>
        <w:t>,</w:t>
      </w:r>
      <w:r w:rsidRPr="009E1B5A">
        <w:rPr>
          <w:rFonts w:eastAsia="Times New Roman"/>
          <w:color w:val="auto"/>
          <w:spacing w:val="23"/>
          <w:kern w:val="0"/>
          <w:sz w:val="22"/>
          <w:szCs w:val="22"/>
        </w:rPr>
        <w:t xml:space="preserve"> </w:t>
      </w:r>
      <w:r w:rsidRPr="009E1B5A">
        <w:rPr>
          <w:rFonts w:eastAsia="Times New Roman"/>
          <w:color w:val="auto"/>
          <w:spacing w:val="4"/>
          <w:kern w:val="0"/>
          <w:sz w:val="22"/>
          <w:szCs w:val="22"/>
        </w:rPr>
        <w:t>к</w:t>
      </w:r>
      <w:r w:rsidRPr="009E1B5A">
        <w:rPr>
          <w:rFonts w:eastAsia="Times New Roman"/>
          <w:color w:val="auto"/>
          <w:spacing w:val="-1"/>
          <w:kern w:val="0"/>
          <w:sz w:val="22"/>
          <w:szCs w:val="22"/>
        </w:rPr>
        <w:t>а</w:t>
      </w:r>
      <w:r w:rsidRPr="009E1B5A">
        <w:rPr>
          <w:rFonts w:eastAsia="Times New Roman"/>
          <w:color w:val="auto"/>
          <w:kern w:val="0"/>
          <w:sz w:val="22"/>
          <w:szCs w:val="22"/>
        </w:rPr>
        <w:t>о</w:t>
      </w:r>
      <w:r w:rsidRPr="009E1B5A">
        <w:rPr>
          <w:rFonts w:eastAsia="Times New Roman"/>
          <w:color w:val="auto"/>
          <w:spacing w:val="20"/>
          <w:kern w:val="0"/>
          <w:sz w:val="22"/>
          <w:szCs w:val="22"/>
        </w:rPr>
        <w:t xml:space="preserve"> </w:t>
      </w:r>
      <w:r w:rsidRPr="009E1B5A">
        <w:rPr>
          <w:rFonts w:eastAsia="Times New Roman"/>
          <w:color w:val="auto"/>
          <w:kern w:val="0"/>
          <w:sz w:val="22"/>
          <w:szCs w:val="22"/>
        </w:rPr>
        <w:t>и</w:t>
      </w:r>
      <w:r w:rsidRPr="009E1B5A">
        <w:rPr>
          <w:rFonts w:eastAsia="Times New Roman"/>
          <w:color w:val="auto"/>
          <w:spacing w:val="19"/>
          <w:kern w:val="0"/>
          <w:sz w:val="22"/>
          <w:szCs w:val="22"/>
        </w:rPr>
        <w:t xml:space="preserve"> </w:t>
      </w:r>
      <w:r w:rsidRPr="009E1B5A">
        <w:rPr>
          <w:rFonts w:eastAsia="Times New Roman"/>
          <w:color w:val="auto"/>
          <w:kern w:val="0"/>
          <w:sz w:val="22"/>
          <w:szCs w:val="22"/>
        </w:rPr>
        <w:t>у</w:t>
      </w:r>
      <w:r w:rsidRPr="009E1B5A">
        <w:rPr>
          <w:rFonts w:eastAsia="Times New Roman"/>
          <w:color w:val="auto"/>
          <w:spacing w:val="20"/>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1"/>
          <w:kern w:val="0"/>
          <w:sz w:val="22"/>
          <w:szCs w:val="22"/>
        </w:rPr>
        <w:t>о</w:t>
      </w:r>
      <w:r w:rsidRPr="009E1B5A">
        <w:rPr>
          <w:rFonts w:eastAsia="Times New Roman"/>
          <w:color w:val="auto"/>
          <w:spacing w:val="-7"/>
          <w:kern w:val="0"/>
          <w:sz w:val="22"/>
          <w:szCs w:val="22"/>
        </w:rPr>
        <w:t>г</w:t>
      </w:r>
      <w:r w:rsidRPr="009E1B5A">
        <w:rPr>
          <w:rFonts w:eastAsia="Times New Roman"/>
          <w:color w:val="auto"/>
          <w:kern w:val="0"/>
          <w:sz w:val="22"/>
          <w:szCs w:val="22"/>
        </w:rPr>
        <w:t>л</w:t>
      </w:r>
      <w:r w:rsidRPr="009E1B5A">
        <w:rPr>
          <w:rFonts w:eastAsia="Times New Roman"/>
          <w:color w:val="auto"/>
          <w:spacing w:val="-6"/>
          <w:kern w:val="0"/>
          <w:sz w:val="22"/>
          <w:szCs w:val="22"/>
        </w:rPr>
        <w:t>е</w:t>
      </w:r>
      <w:r w:rsidRPr="009E1B5A">
        <w:rPr>
          <w:rFonts w:eastAsia="Times New Roman"/>
          <w:color w:val="auto"/>
          <w:kern w:val="0"/>
          <w:sz w:val="22"/>
          <w:szCs w:val="22"/>
        </w:rPr>
        <w:t>ду</w:t>
      </w:r>
      <w:r w:rsidRPr="009E1B5A">
        <w:rPr>
          <w:rFonts w:eastAsia="Times New Roman"/>
          <w:color w:val="auto"/>
          <w:spacing w:val="20"/>
          <w:kern w:val="0"/>
          <w:sz w:val="22"/>
          <w:szCs w:val="22"/>
        </w:rPr>
        <w:t xml:space="preserve"> </w:t>
      </w:r>
      <w:r w:rsidRPr="009E1B5A">
        <w:rPr>
          <w:rFonts w:eastAsia="Times New Roman"/>
          <w:color w:val="auto"/>
          <w:spacing w:val="-1"/>
          <w:kern w:val="0"/>
          <w:sz w:val="22"/>
          <w:szCs w:val="22"/>
        </w:rPr>
        <w:t>ро</w:t>
      </w:r>
      <w:r w:rsidRPr="009E1B5A">
        <w:rPr>
          <w:rFonts w:eastAsia="Times New Roman"/>
          <w:color w:val="auto"/>
          <w:spacing w:val="1"/>
          <w:kern w:val="0"/>
          <w:sz w:val="22"/>
          <w:szCs w:val="22"/>
        </w:rPr>
        <w:t>к</w:t>
      </w:r>
      <w:r w:rsidRPr="009E1B5A">
        <w:rPr>
          <w:rFonts w:eastAsia="Times New Roman"/>
          <w:color w:val="auto"/>
          <w:spacing w:val="-3"/>
          <w:kern w:val="0"/>
          <w:sz w:val="22"/>
          <w:szCs w:val="22"/>
        </w:rPr>
        <w:t>ов</w:t>
      </w:r>
      <w:r w:rsidRPr="009E1B5A">
        <w:rPr>
          <w:rFonts w:eastAsia="Times New Roman"/>
          <w:color w:val="auto"/>
          <w:kern w:val="0"/>
          <w:sz w:val="22"/>
          <w:szCs w:val="22"/>
        </w:rPr>
        <w:t>а</w:t>
      </w:r>
      <w:r w:rsidRPr="009E1B5A">
        <w:rPr>
          <w:rFonts w:eastAsia="Times New Roman"/>
          <w:color w:val="auto"/>
          <w:spacing w:val="22"/>
          <w:kern w:val="0"/>
          <w:sz w:val="22"/>
          <w:szCs w:val="22"/>
        </w:rPr>
        <w:t xml:space="preserve"> </w:t>
      </w:r>
      <w:r w:rsidRPr="009E1B5A">
        <w:rPr>
          <w:rFonts w:eastAsia="Times New Roman"/>
          <w:color w:val="auto"/>
          <w:spacing w:val="-1"/>
          <w:kern w:val="0"/>
          <w:sz w:val="22"/>
          <w:szCs w:val="22"/>
        </w:rPr>
        <w:t xml:space="preserve">за </w:t>
      </w:r>
      <w:r w:rsidRPr="009E1B5A">
        <w:rPr>
          <w:rFonts w:eastAsia="Times New Roman"/>
          <w:color w:val="auto"/>
          <w:spacing w:val="-2"/>
          <w:kern w:val="0"/>
          <w:sz w:val="22"/>
          <w:szCs w:val="22"/>
        </w:rPr>
        <w:t>и</w:t>
      </w:r>
      <w:r w:rsidRPr="009E1B5A">
        <w:rPr>
          <w:rFonts w:eastAsia="Times New Roman"/>
          <w:color w:val="auto"/>
          <w:spacing w:val="-1"/>
          <w:kern w:val="0"/>
          <w:sz w:val="22"/>
          <w:szCs w:val="22"/>
        </w:rPr>
        <w:t>з</w:t>
      </w:r>
      <w:r w:rsidRPr="009E1B5A">
        <w:rPr>
          <w:rFonts w:eastAsia="Times New Roman"/>
          <w:color w:val="auto"/>
          <w:spacing w:val="-3"/>
          <w:kern w:val="0"/>
          <w:sz w:val="22"/>
          <w:szCs w:val="22"/>
        </w:rPr>
        <w:t>в</w:t>
      </w:r>
      <w:r w:rsidRPr="009E1B5A">
        <w:rPr>
          <w:rFonts w:eastAsia="Times New Roman"/>
          <w:color w:val="auto"/>
          <w:spacing w:val="-1"/>
          <w:kern w:val="0"/>
          <w:sz w:val="22"/>
          <w:szCs w:val="22"/>
        </w:rPr>
        <w:t>ође</w:t>
      </w:r>
      <w:r w:rsidRPr="009E1B5A">
        <w:rPr>
          <w:rFonts w:eastAsia="Times New Roman"/>
          <w:color w:val="auto"/>
          <w:kern w:val="0"/>
          <w:sz w:val="22"/>
          <w:szCs w:val="22"/>
        </w:rPr>
        <w:t xml:space="preserve">ње </w:t>
      </w:r>
      <w:r w:rsidRPr="009E1B5A">
        <w:rPr>
          <w:rFonts w:eastAsia="Times New Roman"/>
          <w:color w:val="auto"/>
          <w:spacing w:val="-1"/>
          <w:kern w:val="0"/>
          <w:sz w:val="22"/>
          <w:szCs w:val="22"/>
        </w:rPr>
        <w:t>р</w:t>
      </w:r>
      <w:r w:rsidRPr="009E1B5A">
        <w:rPr>
          <w:rFonts w:eastAsia="Times New Roman"/>
          <w:color w:val="auto"/>
          <w:spacing w:val="-3"/>
          <w:kern w:val="0"/>
          <w:sz w:val="22"/>
          <w:szCs w:val="22"/>
        </w:rPr>
        <w:t>а</w:t>
      </w:r>
      <w:r w:rsidRPr="009E1B5A">
        <w:rPr>
          <w:rFonts w:eastAsia="Times New Roman"/>
          <w:color w:val="auto"/>
          <w:kern w:val="0"/>
          <w:sz w:val="22"/>
          <w:szCs w:val="22"/>
        </w:rPr>
        <w:t>д</w:t>
      </w:r>
      <w:r w:rsidRPr="009E1B5A">
        <w:rPr>
          <w:rFonts w:eastAsia="Times New Roman"/>
          <w:color w:val="auto"/>
          <w:spacing w:val="-1"/>
          <w:kern w:val="0"/>
          <w:sz w:val="22"/>
          <w:szCs w:val="22"/>
        </w:rPr>
        <w:t>о</w:t>
      </w:r>
      <w:r w:rsidRPr="009E1B5A">
        <w:rPr>
          <w:rFonts w:eastAsia="Times New Roman"/>
          <w:color w:val="auto"/>
          <w:spacing w:val="-3"/>
          <w:kern w:val="0"/>
          <w:sz w:val="22"/>
          <w:szCs w:val="22"/>
        </w:rPr>
        <w:t>ва</w:t>
      </w:r>
      <w:r w:rsidRPr="009E1B5A">
        <w:rPr>
          <w:rFonts w:eastAsia="Times New Roman"/>
          <w:color w:val="auto"/>
          <w:kern w:val="0"/>
          <w:sz w:val="22"/>
          <w:szCs w:val="22"/>
        </w:rPr>
        <w:t>.</w:t>
      </w:r>
    </w:p>
    <w:p w:rsidR="00E0174D" w:rsidRPr="009E1B5A" w:rsidRDefault="005B300F">
      <w:pPr>
        <w:widowControl w:val="0"/>
        <w:suppressAutoHyphens w:val="0"/>
        <w:kinsoku w:val="0"/>
        <w:overflowPunct w:val="0"/>
        <w:autoSpaceDE w:val="0"/>
        <w:autoSpaceDN w:val="0"/>
        <w:adjustRightInd w:val="0"/>
        <w:spacing w:after="120" w:line="240" w:lineRule="auto"/>
        <w:ind w:right="104"/>
        <w:jc w:val="both"/>
        <w:rPr>
          <w:rFonts w:eastAsia="Times New Roman"/>
          <w:color w:val="auto"/>
          <w:kern w:val="0"/>
          <w:sz w:val="22"/>
          <w:szCs w:val="22"/>
        </w:rPr>
      </w:pPr>
      <w:r w:rsidRPr="009E1B5A">
        <w:rPr>
          <w:rFonts w:eastAsia="Times New Roman"/>
          <w:color w:val="auto"/>
          <w:kern w:val="0"/>
          <w:sz w:val="22"/>
          <w:szCs w:val="22"/>
        </w:rPr>
        <w:t>К</w:t>
      </w:r>
      <w:r w:rsidRPr="009E1B5A">
        <w:rPr>
          <w:rFonts w:eastAsia="Times New Roman"/>
          <w:color w:val="auto"/>
          <w:spacing w:val="-1"/>
          <w:kern w:val="0"/>
          <w:sz w:val="22"/>
          <w:szCs w:val="22"/>
        </w:rPr>
        <w:t>о</w:t>
      </w:r>
      <w:r w:rsidRPr="009E1B5A">
        <w:rPr>
          <w:rFonts w:eastAsia="Times New Roman"/>
          <w:color w:val="auto"/>
          <w:kern w:val="0"/>
          <w:sz w:val="22"/>
          <w:szCs w:val="22"/>
        </w:rPr>
        <w:t>н</w:t>
      </w:r>
      <w:r w:rsidRPr="009E1B5A">
        <w:rPr>
          <w:rFonts w:eastAsia="Times New Roman"/>
          <w:color w:val="auto"/>
          <w:spacing w:val="-6"/>
          <w:kern w:val="0"/>
          <w:sz w:val="22"/>
          <w:szCs w:val="22"/>
        </w:rPr>
        <w:t>а</w:t>
      </w:r>
      <w:r w:rsidRPr="009E1B5A">
        <w:rPr>
          <w:rFonts w:eastAsia="Times New Roman"/>
          <w:color w:val="auto"/>
          <w:kern w:val="0"/>
          <w:sz w:val="22"/>
          <w:szCs w:val="22"/>
        </w:rPr>
        <w:t>ч</w:t>
      </w:r>
      <w:r w:rsidRPr="009E1B5A">
        <w:rPr>
          <w:rFonts w:eastAsia="Times New Roman"/>
          <w:color w:val="auto"/>
          <w:spacing w:val="-3"/>
          <w:kern w:val="0"/>
          <w:sz w:val="22"/>
          <w:szCs w:val="22"/>
        </w:rPr>
        <w:t>а</w:t>
      </w:r>
      <w:r w:rsidRPr="009E1B5A">
        <w:rPr>
          <w:rFonts w:eastAsia="Times New Roman"/>
          <w:color w:val="auto"/>
          <w:kern w:val="0"/>
          <w:sz w:val="22"/>
          <w:szCs w:val="22"/>
        </w:rPr>
        <w:t>н</w:t>
      </w:r>
      <w:r w:rsidRPr="009E1B5A">
        <w:rPr>
          <w:rFonts w:eastAsia="Times New Roman"/>
          <w:color w:val="auto"/>
          <w:spacing w:val="4"/>
          <w:kern w:val="0"/>
          <w:sz w:val="22"/>
          <w:szCs w:val="22"/>
        </w:rPr>
        <w:t xml:space="preserve"> </w:t>
      </w:r>
      <w:r w:rsidRPr="009E1B5A">
        <w:rPr>
          <w:rFonts w:eastAsia="Times New Roman"/>
          <w:color w:val="auto"/>
          <w:spacing w:val="-3"/>
          <w:kern w:val="0"/>
          <w:sz w:val="22"/>
          <w:szCs w:val="22"/>
        </w:rPr>
        <w:t>о</w:t>
      </w:r>
      <w:r w:rsidRPr="009E1B5A">
        <w:rPr>
          <w:rFonts w:eastAsia="Times New Roman"/>
          <w:color w:val="auto"/>
          <w:kern w:val="0"/>
          <w:sz w:val="22"/>
          <w:szCs w:val="22"/>
        </w:rPr>
        <w:t>б</w:t>
      </w:r>
      <w:r w:rsidRPr="009E1B5A">
        <w:rPr>
          <w:rFonts w:eastAsia="Times New Roman"/>
          <w:color w:val="auto"/>
          <w:spacing w:val="-1"/>
          <w:kern w:val="0"/>
          <w:sz w:val="22"/>
          <w:szCs w:val="22"/>
        </w:rPr>
        <w:t>р</w:t>
      </w:r>
      <w:r w:rsidRPr="009E1B5A">
        <w:rPr>
          <w:rFonts w:eastAsia="Times New Roman"/>
          <w:color w:val="auto"/>
          <w:spacing w:val="-6"/>
          <w:kern w:val="0"/>
          <w:sz w:val="22"/>
          <w:szCs w:val="22"/>
        </w:rPr>
        <w:t>а</w:t>
      </w:r>
      <w:r w:rsidRPr="009E1B5A">
        <w:rPr>
          <w:rFonts w:eastAsia="Times New Roman"/>
          <w:color w:val="auto"/>
          <w:kern w:val="0"/>
          <w:sz w:val="22"/>
          <w:szCs w:val="22"/>
        </w:rPr>
        <w:t>ч</w:t>
      </w:r>
      <w:r w:rsidRPr="009E1B5A">
        <w:rPr>
          <w:rFonts w:eastAsia="Times New Roman"/>
          <w:color w:val="auto"/>
          <w:spacing w:val="-3"/>
          <w:kern w:val="0"/>
          <w:sz w:val="22"/>
          <w:szCs w:val="22"/>
        </w:rPr>
        <w:t>у</w:t>
      </w:r>
      <w:r w:rsidRPr="009E1B5A">
        <w:rPr>
          <w:rFonts w:eastAsia="Times New Roman"/>
          <w:color w:val="auto"/>
          <w:kern w:val="0"/>
          <w:sz w:val="22"/>
          <w:szCs w:val="22"/>
        </w:rPr>
        <w:t>н</w:t>
      </w:r>
      <w:r w:rsidRPr="009E1B5A">
        <w:rPr>
          <w:rFonts w:eastAsia="Times New Roman"/>
          <w:color w:val="auto"/>
          <w:spacing w:val="4"/>
          <w:kern w:val="0"/>
          <w:sz w:val="22"/>
          <w:szCs w:val="22"/>
        </w:rPr>
        <w:t xml:space="preserve"> </w:t>
      </w:r>
      <w:r w:rsidRPr="009E1B5A">
        <w:rPr>
          <w:rFonts w:eastAsia="Times New Roman"/>
          <w:color w:val="auto"/>
          <w:spacing w:val="-1"/>
          <w:kern w:val="0"/>
          <w:sz w:val="22"/>
          <w:szCs w:val="22"/>
        </w:rPr>
        <w:t>з</w:t>
      </w:r>
      <w:r w:rsidRPr="009E1B5A">
        <w:rPr>
          <w:rFonts w:eastAsia="Times New Roman"/>
          <w:color w:val="auto"/>
          <w:spacing w:val="-3"/>
          <w:kern w:val="0"/>
          <w:sz w:val="22"/>
          <w:szCs w:val="22"/>
        </w:rPr>
        <w:t>а</w:t>
      </w:r>
      <w:r w:rsidRPr="009E1B5A">
        <w:rPr>
          <w:rFonts w:eastAsia="Times New Roman"/>
          <w:color w:val="auto"/>
          <w:kern w:val="0"/>
          <w:sz w:val="22"/>
          <w:szCs w:val="22"/>
        </w:rPr>
        <w:t>п</w:t>
      </w:r>
      <w:r w:rsidRPr="009E1B5A">
        <w:rPr>
          <w:rFonts w:eastAsia="Times New Roman"/>
          <w:color w:val="auto"/>
          <w:spacing w:val="-6"/>
          <w:kern w:val="0"/>
          <w:sz w:val="22"/>
          <w:szCs w:val="22"/>
        </w:rPr>
        <w:t>о</w:t>
      </w:r>
      <w:r w:rsidRPr="009E1B5A">
        <w:rPr>
          <w:rFonts w:eastAsia="Times New Roman"/>
          <w:color w:val="auto"/>
          <w:spacing w:val="-3"/>
          <w:kern w:val="0"/>
          <w:sz w:val="22"/>
          <w:szCs w:val="22"/>
        </w:rPr>
        <w:t>ч</w:t>
      </w:r>
      <w:r w:rsidRPr="009E1B5A">
        <w:rPr>
          <w:rFonts w:eastAsia="Times New Roman"/>
          <w:color w:val="auto"/>
          <w:spacing w:val="-2"/>
          <w:kern w:val="0"/>
          <w:sz w:val="22"/>
          <w:szCs w:val="22"/>
        </w:rPr>
        <w:t>и</w:t>
      </w:r>
      <w:r w:rsidRPr="009E1B5A">
        <w:rPr>
          <w:rFonts w:eastAsia="Times New Roman"/>
          <w:color w:val="auto"/>
          <w:kern w:val="0"/>
          <w:sz w:val="22"/>
          <w:szCs w:val="22"/>
        </w:rPr>
        <w:t>ње</w:t>
      </w:r>
      <w:r w:rsidRPr="009E1B5A">
        <w:rPr>
          <w:rFonts w:eastAsia="Times New Roman"/>
          <w:color w:val="auto"/>
          <w:spacing w:val="3"/>
          <w:kern w:val="0"/>
          <w:sz w:val="22"/>
          <w:szCs w:val="22"/>
        </w:rPr>
        <w:t xml:space="preserve"> </w:t>
      </w:r>
      <w:r w:rsidRPr="009E1B5A">
        <w:rPr>
          <w:rFonts w:eastAsia="Times New Roman"/>
          <w:color w:val="auto"/>
          <w:kern w:val="0"/>
          <w:sz w:val="22"/>
          <w:szCs w:val="22"/>
        </w:rPr>
        <w:t>по</w:t>
      </w:r>
      <w:r w:rsidRPr="009E1B5A">
        <w:rPr>
          <w:rFonts w:eastAsia="Times New Roman"/>
          <w:color w:val="auto"/>
          <w:spacing w:val="-2"/>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1"/>
          <w:kern w:val="0"/>
          <w:sz w:val="22"/>
          <w:szCs w:val="22"/>
        </w:rPr>
        <w:t>римо</w:t>
      </w:r>
      <w:r w:rsidRPr="009E1B5A">
        <w:rPr>
          <w:rFonts w:eastAsia="Times New Roman"/>
          <w:color w:val="auto"/>
          <w:kern w:val="0"/>
          <w:sz w:val="22"/>
          <w:szCs w:val="22"/>
        </w:rPr>
        <w:t>п</w:t>
      </w:r>
      <w:r w:rsidRPr="009E1B5A">
        <w:rPr>
          <w:rFonts w:eastAsia="Times New Roman"/>
          <w:color w:val="auto"/>
          <w:spacing w:val="-1"/>
          <w:kern w:val="0"/>
          <w:sz w:val="22"/>
          <w:szCs w:val="22"/>
        </w:rPr>
        <w:t>р</w:t>
      </w:r>
      <w:r w:rsidRPr="009E1B5A">
        <w:rPr>
          <w:rFonts w:eastAsia="Times New Roman"/>
          <w:color w:val="auto"/>
          <w:spacing w:val="-6"/>
          <w:kern w:val="0"/>
          <w:sz w:val="22"/>
          <w:szCs w:val="22"/>
        </w:rPr>
        <w:t>е</w:t>
      </w:r>
      <w:r w:rsidRPr="009E1B5A">
        <w:rPr>
          <w:rFonts w:eastAsia="Times New Roman"/>
          <w:color w:val="auto"/>
          <w:kern w:val="0"/>
          <w:sz w:val="22"/>
          <w:szCs w:val="22"/>
        </w:rPr>
        <w:t>д</w:t>
      </w:r>
      <w:r w:rsidRPr="009E1B5A">
        <w:rPr>
          <w:rFonts w:eastAsia="Times New Roman"/>
          <w:color w:val="auto"/>
          <w:spacing w:val="-3"/>
          <w:kern w:val="0"/>
          <w:sz w:val="22"/>
          <w:szCs w:val="22"/>
        </w:rPr>
        <w:t>а</w:t>
      </w:r>
      <w:r w:rsidRPr="009E1B5A">
        <w:rPr>
          <w:rFonts w:eastAsia="Times New Roman"/>
          <w:color w:val="auto"/>
          <w:spacing w:val="1"/>
          <w:kern w:val="0"/>
          <w:sz w:val="22"/>
          <w:szCs w:val="22"/>
        </w:rPr>
        <w:t>ј</w:t>
      </w:r>
      <w:r w:rsidRPr="009E1B5A">
        <w:rPr>
          <w:rFonts w:eastAsia="Times New Roman"/>
          <w:color w:val="auto"/>
          <w:kern w:val="0"/>
          <w:sz w:val="22"/>
          <w:szCs w:val="22"/>
        </w:rPr>
        <w:t>и</w:t>
      </w:r>
      <w:r w:rsidRPr="009E1B5A">
        <w:rPr>
          <w:rFonts w:eastAsia="Times New Roman"/>
          <w:color w:val="auto"/>
          <w:spacing w:val="2"/>
          <w:kern w:val="0"/>
          <w:sz w:val="22"/>
          <w:szCs w:val="22"/>
        </w:rPr>
        <w:t xml:space="preserve"> </w:t>
      </w:r>
      <w:r w:rsidRPr="009E1B5A">
        <w:rPr>
          <w:rFonts w:eastAsia="Times New Roman"/>
          <w:color w:val="auto"/>
          <w:spacing w:val="-4"/>
          <w:kern w:val="0"/>
          <w:sz w:val="22"/>
          <w:szCs w:val="22"/>
        </w:rPr>
        <w:t>и</w:t>
      </w:r>
      <w:r w:rsidRPr="009E1B5A">
        <w:rPr>
          <w:rFonts w:eastAsia="Times New Roman"/>
          <w:color w:val="auto"/>
          <w:spacing w:val="-1"/>
          <w:kern w:val="0"/>
          <w:sz w:val="22"/>
          <w:szCs w:val="22"/>
        </w:rPr>
        <w:t>з</w:t>
      </w:r>
      <w:r w:rsidRPr="009E1B5A">
        <w:rPr>
          <w:rFonts w:eastAsia="Times New Roman"/>
          <w:color w:val="auto"/>
          <w:spacing w:val="-3"/>
          <w:kern w:val="0"/>
          <w:sz w:val="22"/>
          <w:szCs w:val="22"/>
        </w:rPr>
        <w:t>в</w:t>
      </w:r>
      <w:r w:rsidRPr="009E1B5A">
        <w:rPr>
          <w:rFonts w:eastAsia="Times New Roman"/>
          <w:color w:val="auto"/>
          <w:spacing w:val="-6"/>
          <w:kern w:val="0"/>
          <w:sz w:val="22"/>
          <w:szCs w:val="22"/>
        </w:rPr>
        <w:t>е</w:t>
      </w:r>
      <w:r w:rsidRPr="009E1B5A">
        <w:rPr>
          <w:rFonts w:eastAsia="Times New Roman"/>
          <w:color w:val="auto"/>
          <w:kern w:val="0"/>
          <w:sz w:val="22"/>
          <w:szCs w:val="22"/>
        </w:rPr>
        <w:t>д</w:t>
      </w:r>
      <w:r w:rsidRPr="009E1B5A">
        <w:rPr>
          <w:rFonts w:eastAsia="Times New Roman"/>
          <w:color w:val="auto"/>
          <w:spacing w:val="-1"/>
          <w:kern w:val="0"/>
          <w:sz w:val="22"/>
          <w:szCs w:val="22"/>
        </w:rPr>
        <w:t>е</w:t>
      </w:r>
      <w:r w:rsidRPr="009E1B5A">
        <w:rPr>
          <w:rFonts w:eastAsia="Times New Roman"/>
          <w:color w:val="auto"/>
          <w:kern w:val="0"/>
          <w:sz w:val="22"/>
          <w:szCs w:val="22"/>
        </w:rPr>
        <w:t>н</w:t>
      </w:r>
      <w:r w:rsidRPr="009E1B5A">
        <w:rPr>
          <w:rFonts w:eastAsia="Times New Roman"/>
          <w:color w:val="auto"/>
          <w:spacing w:val="-2"/>
          <w:kern w:val="0"/>
          <w:sz w:val="22"/>
          <w:szCs w:val="22"/>
        </w:rPr>
        <w:t>и</w:t>
      </w:r>
      <w:r w:rsidRPr="009E1B5A">
        <w:rPr>
          <w:rFonts w:eastAsia="Times New Roman"/>
          <w:color w:val="auto"/>
          <w:kern w:val="0"/>
          <w:sz w:val="22"/>
          <w:szCs w:val="22"/>
        </w:rPr>
        <w:t>х</w:t>
      </w:r>
      <w:r w:rsidRPr="009E1B5A">
        <w:rPr>
          <w:rFonts w:eastAsia="Times New Roman"/>
          <w:color w:val="auto"/>
          <w:spacing w:val="1"/>
          <w:kern w:val="0"/>
          <w:sz w:val="22"/>
          <w:szCs w:val="22"/>
        </w:rPr>
        <w:t xml:space="preserve"> </w:t>
      </w:r>
      <w:r w:rsidRPr="009E1B5A">
        <w:rPr>
          <w:rFonts w:eastAsia="Times New Roman"/>
          <w:color w:val="auto"/>
          <w:spacing w:val="-1"/>
          <w:kern w:val="0"/>
          <w:sz w:val="22"/>
          <w:szCs w:val="22"/>
        </w:rPr>
        <w:t>ра</w:t>
      </w:r>
      <w:r w:rsidRPr="009E1B5A">
        <w:rPr>
          <w:rFonts w:eastAsia="Times New Roman"/>
          <w:color w:val="auto"/>
          <w:kern w:val="0"/>
          <w:sz w:val="22"/>
          <w:szCs w:val="22"/>
        </w:rPr>
        <w:t>д</w:t>
      </w:r>
      <w:r w:rsidRPr="009E1B5A">
        <w:rPr>
          <w:rFonts w:eastAsia="Times New Roman"/>
          <w:color w:val="auto"/>
          <w:spacing w:val="-3"/>
          <w:kern w:val="0"/>
          <w:sz w:val="22"/>
          <w:szCs w:val="22"/>
        </w:rPr>
        <w:t>ов</w:t>
      </w:r>
      <w:r w:rsidRPr="009E1B5A">
        <w:rPr>
          <w:rFonts w:eastAsia="Times New Roman"/>
          <w:color w:val="auto"/>
          <w:kern w:val="0"/>
          <w:sz w:val="22"/>
          <w:szCs w:val="22"/>
        </w:rPr>
        <w:t>а и</w:t>
      </w:r>
      <w:r w:rsidRPr="009E1B5A">
        <w:rPr>
          <w:rFonts w:eastAsia="Times New Roman"/>
          <w:color w:val="auto"/>
          <w:spacing w:val="2"/>
          <w:kern w:val="0"/>
          <w:sz w:val="22"/>
          <w:szCs w:val="22"/>
        </w:rPr>
        <w:t xml:space="preserve"> </w:t>
      </w:r>
      <w:r w:rsidRPr="009E1B5A">
        <w:rPr>
          <w:rFonts w:eastAsia="Times New Roman"/>
          <w:color w:val="auto"/>
          <w:spacing w:val="-1"/>
          <w:kern w:val="0"/>
          <w:sz w:val="22"/>
          <w:szCs w:val="22"/>
        </w:rPr>
        <w:t>за</w:t>
      </w:r>
      <w:r w:rsidRPr="009E1B5A">
        <w:rPr>
          <w:rFonts w:eastAsia="Times New Roman"/>
          <w:color w:val="auto"/>
          <w:kern w:val="0"/>
          <w:sz w:val="22"/>
          <w:szCs w:val="22"/>
        </w:rPr>
        <w:t>в</w:t>
      </w:r>
      <w:r w:rsidRPr="009E1B5A">
        <w:rPr>
          <w:rFonts w:eastAsia="Times New Roman"/>
          <w:color w:val="auto"/>
          <w:spacing w:val="-3"/>
          <w:kern w:val="0"/>
          <w:sz w:val="22"/>
          <w:szCs w:val="22"/>
        </w:rPr>
        <w:t>р</w:t>
      </w:r>
      <w:r w:rsidRPr="009E1B5A">
        <w:rPr>
          <w:rFonts w:eastAsia="Times New Roman"/>
          <w:color w:val="auto"/>
          <w:kern w:val="0"/>
          <w:sz w:val="22"/>
          <w:szCs w:val="22"/>
        </w:rPr>
        <w:t>ш</w:t>
      </w:r>
      <w:r w:rsidRPr="009E1B5A">
        <w:rPr>
          <w:rFonts w:eastAsia="Times New Roman"/>
          <w:color w:val="auto"/>
          <w:spacing w:val="-1"/>
          <w:kern w:val="0"/>
          <w:sz w:val="22"/>
          <w:szCs w:val="22"/>
        </w:rPr>
        <w:t>а</w:t>
      </w:r>
      <w:r w:rsidRPr="009E1B5A">
        <w:rPr>
          <w:rFonts w:eastAsia="Times New Roman"/>
          <w:color w:val="auto"/>
          <w:spacing w:val="-3"/>
          <w:kern w:val="0"/>
          <w:sz w:val="22"/>
          <w:szCs w:val="22"/>
        </w:rPr>
        <w:t>в</w:t>
      </w:r>
      <w:r w:rsidRPr="009E1B5A">
        <w:rPr>
          <w:rFonts w:eastAsia="Times New Roman"/>
          <w:color w:val="auto"/>
          <w:kern w:val="0"/>
          <w:sz w:val="22"/>
          <w:szCs w:val="22"/>
        </w:rPr>
        <w:t>а се</w:t>
      </w:r>
      <w:r w:rsidRPr="009E1B5A">
        <w:rPr>
          <w:rFonts w:eastAsia="Times New Roman"/>
          <w:color w:val="auto"/>
          <w:spacing w:val="3"/>
          <w:kern w:val="0"/>
          <w:sz w:val="22"/>
          <w:szCs w:val="22"/>
        </w:rPr>
        <w:t xml:space="preserve"> </w:t>
      </w:r>
      <w:r w:rsidRPr="009E1B5A">
        <w:rPr>
          <w:rFonts w:eastAsia="Times New Roman"/>
          <w:color w:val="auto"/>
          <w:kern w:val="0"/>
          <w:sz w:val="22"/>
          <w:szCs w:val="22"/>
        </w:rPr>
        <w:t>у</w:t>
      </w:r>
      <w:r w:rsidRPr="009E1B5A">
        <w:rPr>
          <w:rFonts w:eastAsia="Times New Roman"/>
          <w:color w:val="auto"/>
          <w:spacing w:val="1"/>
          <w:kern w:val="0"/>
          <w:sz w:val="22"/>
          <w:szCs w:val="22"/>
        </w:rPr>
        <w:t xml:space="preserve"> </w:t>
      </w:r>
      <w:r w:rsidRPr="009E1B5A">
        <w:rPr>
          <w:rFonts w:eastAsia="Times New Roman"/>
          <w:color w:val="auto"/>
          <w:spacing w:val="-1"/>
          <w:kern w:val="0"/>
          <w:sz w:val="22"/>
          <w:szCs w:val="22"/>
        </w:rPr>
        <w:t>ро</w:t>
      </w:r>
      <w:r w:rsidRPr="009E1B5A">
        <w:rPr>
          <w:rFonts w:eastAsia="Times New Roman"/>
          <w:color w:val="auto"/>
          <w:spacing w:val="1"/>
          <w:kern w:val="0"/>
          <w:sz w:val="22"/>
          <w:szCs w:val="22"/>
        </w:rPr>
        <w:t>к</w:t>
      </w:r>
      <w:r w:rsidRPr="009E1B5A">
        <w:rPr>
          <w:rFonts w:eastAsia="Times New Roman"/>
          <w:color w:val="auto"/>
          <w:kern w:val="0"/>
          <w:sz w:val="22"/>
          <w:szCs w:val="22"/>
        </w:rPr>
        <w:t>у</w:t>
      </w:r>
      <w:r w:rsidRPr="009E1B5A">
        <w:rPr>
          <w:rFonts w:eastAsia="Times New Roman"/>
          <w:color w:val="auto"/>
          <w:spacing w:val="1"/>
          <w:kern w:val="0"/>
          <w:sz w:val="22"/>
          <w:szCs w:val="22"/>
        </w:rPr>
        <w:t xml:space="preserve"> </w:t>
      </w:r>
      <w:r w:rsidRPr="009E1B5A">
        <w:rPr>
          <w:rFonts w:eastAsia="Times New Roman"/>
          <w:color w:val="auto"/>
          <w:spacing w:val="-8"/>
          <w:kern w:val="0"/>
          <w:sz w:val="22"/>
          <w:szCs w:val="22"/>
        </w:rPr>
        <w:t>о</w:t>
      </w:r>
      <w:r w:rsidRPr="009E1B5A">
        <w:rPr>
          <w:rFonts w:eastAsia="Times New Roman"/>
          <w:color w:val="auto"/>
          <w:kern w:val="0"/>
          <w:sz w:val="22"/>
          <w:szCs w:val="22"/>
        </w:rPr>
        <w:t>д</w:t>
      </w:r>
      <w:r w:rsidRPr="009E1B5A">
        <w:rPr>
          <w:rFonts w:eastAsia="Times New Roman"/>
          <w:color w:val="auto"/>
          <w:spacing w:val="4"/>
          <w:kern w:val="0"/>
          <w:sz w:val="22"/>
          <w:szCs w:val="22"/>
        </w:rPr>
        <w:t xml:space="preserve"> </w:t>
      </w:r>
      <w:r w:rsidRPr="009E1B5A">
        <w:rPr>
          <w:rFonts w:eastAsia="Times New Roman"/>
          <w:color w:val="auto"/>
          <w:spacing w:val="-1"/>
          <w:kern w:val="0"/>
          <w:sz w:val="22"/>
          <w:szCs w:val="22"/>
        </w:rPr>
        <w:t>3</w:t>
      </w:r>
      <w:r w:rsidRPr="009E1B5A">
        <w:rPr>
          <w:rFonts w:eastAsia="Times New Roman"/>
          <w:color w:val="auto"/>
          <w:kern w:val="0"/>
          <w:sz w:val="22"/>
          <w:szCs w:val="22"/>
        </w:rPr>
        <w:t>0</w:t>
      </w:r>
      <w:r w:rsidRPr="009E1B5A">
        <w:rPr>
          <w:rFonts w:eastAsia="Times New Roman"/>
          <w:color w:val="auto"/>
          <w:spacing w:val="-2"/>
          <w:kern w:val="0"/>
          <w:sz w:val="22"/>
          <w:szCs w:val="22"/>
        </w:rPr>
        <w:t xml:space="preserve"> </w:t>
      </w:r>
      <w:r w:rsidRPr="009E1B5A">
        <w:rPr>
          <w:rFonts w:eastAsia="Times New Roman"/>
          <w:color w:val="auto"/>
          <w:kern w:val="0"/>
          <w:sz w:val="22"/>
          <w:szCs w:val="22"/>
        </w:rPr>
        <w:t>д</w:t>
      </w:r>
      <w:r w:rsidRPr="009E1B5A">
        <w:rPr>
          <w:rFonts w:eastAsia="Times New Roman"/>
          <w:color w:val="auto"/>
          <w:spacing w:val="-3"/>
          <w:kern w:val="0"/>
          <w:sz w:val="22"/>
          <w:szCs w:val="22"/>
        </w:rPr>
        <w:t>а</w:t>
      </w:r>
      <w:r w:rsidRPr="009E1B5A">
        <w:rPr>
          <w:rFonts w:eastAsia="Times New Roman"/>
          <w:color w:val="auto"/>
          <w:kern w:val="0"/>
          <w:sz w:val="22"/>
          <w:szCs w:val="22"/>
        </w:rPr>
        <w:t>на</w:t>
      </w:r>
      <w:r w:rsidRPr="009E1B5A">
        <w:rPr>
          <w:rFonts w:eastAsia="Times New Roman"/>
          <w:color w:val="auto"/>
          <w:spacing w:val="3"/>
          <w:kern w:val="0"/>
          <w:sz w:val="22"/>
          <w:szCs w:val="22"/>
        </w:rPr>
        <w:t xml:space="preserve"> </w:t>
      </w:r>
      <w:r w:rsidRPr="009E1B5A">
        <w:rPr>
          <w:rFonts w:eastAsia="Times New Roman"/>
          <w:color w:val="auto"/>
          <w:spacing w:val="-8"/>
          <w:kern w:val="0"/>
          <w:sz w:val="22"/>
          <w:szCs w:val="22"/>
        </w:rPr>
        <w:t>о</w:t>
      </w:r>
      <w:r w:rsidRPr="009E1B5A">
        <w:rPr>
          <w:rFonts w:eastAsia="Times New Roman"/>
          <w:color w:val="auto"/>
          <w:kern w:val="0"/>
          <w:sz w:val="22"/>
          <w:szCs w:val="22"/>
        </w:rPr>
        <w:t>д д</w:t>
      </w:r>
      <w:r w:rsidRPr="009E1B5A">
        <w:rPr>
          <w:rFonts w:eastAsia="Times New Roman"/>
          <w:color w:val="auto"/>
          <w:spacing w:val="-1"/>
          <w:kern w:val="0"/>
          <w:sz w:val="22"/>
          <w:szCs w:val="22"/>
        </w:rPr>
        <w:t>а</w:t>
      </w:r>
      <w:r w:rsidRPr="009E1B5A">
        <w:rPr>
          <w:rFonts w:eastAsia="Times New Roman"/>
          <w:color w:val="auto"/>
          <w:kern w:val="0"/>
          <w:sz w:val="22"/>
          <w:szCs w:val="22"/>
        </w:rPr>
        <w:t>на</w:t>
      </w:r>
      <w:r w:rsidRPr="009E1B5A">
        <w:rPr>
          <w:rFonts w:eastAsia="Times New Roman"/>
          <w:color w:val="auto"/>
          <w:spacing w:val="-2"/>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1"/>
          <w:kern w:val="0"/>
          <w:sz w:val="22"/>
          <w:szCs w:val="22"/>
        </w:rPr>
        <w:t>р</w:t>
      </w:r>
      <w:r w:rsidRPr="009E1B5A">
        <w:rPr>
          <w:rFonts w:eastAsia="Times New Roman"/>
          <w:color w:val="auto"/>
          <w:spacing w:val="-2"/>
          <w:kern w:val="0"/>
          <w:sz w:val="22"/>
          <w:szCs w:val="22"/>
        </w:rPr>
        <w:t>и</w:t>
      </w:r>
      <w:r w:rsidRPr="009E1B5A">
        <w:rPr>
          <w:rFonts w:eastAsia="Times New Roman"/>
          <w:color w:val="auto"/>
          <w:spacing w:val="-1"/>
          <w:kern w:val="0"/>
          <w:sz w:val="22"/>
          <w:szCs w:val="22"/>
        </w:rPr>
        <w:t>мо</w:t>
      </w:r>
      <w:r w:rsidRPr="009E1B5A">
        <w:rPr>
          <w:rFonts w:eastAsia="Times New Roman"/>
          <w:color w:val="auto"/>
          <w:kern w:val="0"/>
          <w:sz w:val="22"/>
          <w:szCs w:val="22"/>
        </w:rPr>
        <w:t>п</w:t>
      </w:r>
      <w:r w:rsidRPr="009E1B5A">
        <w:rPr>
          <w:rFonts w:eastAsia="Times New Roman"/>
          <w:color w:val="auto"/>
          <w:spacing w:val="-1"/>
          <w:kern w:val="0"/>
          <w:sz w:val="22"/>
          <w:szCs w:val="22"/>
        </w:rPr>
        <w:t>р</w:t>
      </w:r>
      <w:r w:rsidRPr="009E1B5A">
        <w:rPr>
          <w:rFonts w:eastAsia="Times New Roman"/>
          <w:color w:val="auto"/>
          <w:spacing w:val="-8"/>
          <w:kern w:val="0"/>
          <w:sz w:val="22"/>
          <w:szCs w:val="22"/>
        </w:rPr>
        <w:t>е</w:t>
      </w:r>
      <w:r w:rsidRPr="009E1B5A">
        <w:rPr>
          <w:rFonts w:eastAsia="Times New Roman"/>
          <w:color w:val="auto"/>
          <w:kern w:val="0"/>
          <w:sz w:val="22"/>
          <w:szCs w:val="22"/>
        </w:rPr>
        <w:t>д</w:t>
      </w:r>
      <w:r w:rsidRPr="009E1B5A">
        <w:rPr>
          <w:rFonts w:eastAsia="Times New Roman"/>
          <w:color w:val="auto"/>
          <w:spacing w:val="-1"/>
          <w:kern w:val="0"/>
          <w:sz w:val="22"/>
          <w:szCs w:val="22"/>
        </w:rPr>
        <w:t>а</w:t>
      </w:r>
      <w:r w:rsidRPr="009E1B5A">
        <w:rPr>
          <w:rFonts w:eastAsia="Times New Roman"/>
          <w:color w:val="auto"/>
          <w:spacing w:val="1"/>
          <w:kern w:val="0"/>
          <w:sz w:val="22"/>
          <w:szCs w:val="22"/>
        </w:rPr>
        <w:t>ј</w:t>
      </w:r>
      <w:r w:rsidRPr="009E1B5A">
        <w:rPr>
          <w:rFonts w:eastAsia="Times New Roman"/>
          <w:color w:val="auto"/>
          <w:spacing w:val="-3"/>
          <w:kern w:val="0"/>
          <w:sz w:val="22"/>
          <w:szCs w:val="22"/>
        </w:rPr>
        <w:t>е</w:t>
      </w:r>
      <w:r w:rsidRPr="009E1B5A">
        <w:rPr>
          <w:rFonts w:eastAsia="Times New Roman"/>
          <w:color w:val="auto"/>
          <w:kern w:val="0"/>
          <w:sz w:val="22"/>
          <w:szCs w:val="22"/>
        </w:rPr>
        <w:t>.</w:t>
      </w:r>
    </w:p>
    <w:p w:rsidR="00E0174D" w:rsidRPr="009E1B5A" w:rsidRDefault="005B300F">
      <w:pPr>
        <w:spacing w:after="120" w:line="240" w:lineRule="auto"/>
        <w:rPr>
          <w:color w:val="auto"/>
          <w:sz w:val="22"/>
          <w:szCs w:val="22"/>
        </w:rPr>
      </w:pPr>
      <w:r w:rsidRPr="009E1B5A">
        <w:rPr>
          <w:rFonts w:eastAsia="Times New Roman"/>
          <w:color w:val="auto"/>
          <w:kern w:val="0"/>
          <w:sz w:val="22"/>
          <w:szCs w:val="22"/>
        </w:rPr>
        <w:t>К</w:t>
      </w:r>
      <w:r w:rsidRPr="009E1B5A">
        <w:rPr>
          <w:rFonts w:eastAsia="Times New Roman"/>
          <w:color w:val="auto"/>
          <w:spacing w:val="-1"/>
          <w:kern w:val="0"/>
          <w:sz w:val="22"/>
          <w:szCs w:val="22"/>
        </w:rPr>
        <w:t>о</w:t>
      </w:r>
      <w:r w:rsidRPr="009E1B5A">
        <w:rPr>
          <w:rFonts w:eastAsia="Times New Roman"/>
          <w:color w:val="auto"/>
          <w:kern w:val="0"/>
          <w:sz w:val="22"/>
          <w:szCs w:val="22"/>
        </w:rPr>
        <w:t>н</w:t>
      </w:r>
      <w:r w:rsidRPr="009E1B5A">
        <w:rPr>
          <w:rFonts w:eastAsia="Times New Roman"/>
          <w:color w:val="auto"/>
          <w:spacing w:val="-6"/>
          <w:kern w:val="0"/>
          <w:sz w:val="22"/>
          <w:szCs w:val="22"/>
        </w:rPr>
        <w:t>а</w:t>
      </w:r>
      <w:r w:rsidRPr="009E1B5A">
        <w:rPr>
          <w:rFonts w:eastAsia="Times New Roman"/>
          <w:color w:val="auto"/>
          <w:spacing w:val="-3"/>
          <w:kern w:val="0"/>
          <w:sz w:val="22"/>
          <w:szCs w:val="22"/>
        </w:rPr>
        <w:t>ч</w:t>
      </w:r>
      <w:r w:rsidRPr="009E1B5A">
        <w:rPr>
          <w:rFonts w:eastAsia="Times New Roman"/>
          <w:color w:val="auto"/>
          <w:kern w:val="0"/>
          <w:sz w:val="22"/>
          <w:szCs w:val="22"/>
        </w:rPr>
        <w:t>н</w:t>
      </w:r>
      <w:r w:rsidRPr="009E1B5A">
        <w:rPr>
          <w:rFonts w:eastAsia="Times New Roman"/>
          <w:color w:val="auto"/>
          <w:spacing w:val="-2"/>
          <w:kern w:val="0"/>
          <w:sz w:val="22"/>
          <w:szCs w:val="22"/>
        </w:rPr>
        <w:t>и</w:t>
      </w:r>
      <w:r w:rsidRPr="009E1B5A">
        <w:rPr>
          <w:rFonts w:eastAsia="Times New Roman"/>
          <w:color w:val="auto"/>
          <w:kern w:val="0"/>
          <w:sz w:val="22"/>
          <w:szCs w:val="22"/>
        </w:rPr>
        <w:t xml:space="preserve">м </w:t>
      </w:r>
      <w:r w:rsidRPr="009E1B5A">
        <w:rPr>
          <w:rFonts w:eastAsia="Times New Roman"/>
          <w:color w:val="auto"/>
          <w:spacing w:val="-1"/>
          <w:kern w:val="0"/>
          <w:sz w:val="22"/>
          <w:szCs w:val="22"/>
        </w:rPr>
        <w:t>о</w:t>
      </w:r>
      <w:r w:rsidRPr="009E1B5A">
        <w:rPr>
          <w:rFonts w:eastAsia="Times New Roman"/>
          <w:color w:val="auto"/>
          <w:kern w:val="0"/>
          <w:sz w:val="22"/>
          <w:szCs w:val="22"/>
        </w:rPr>
        <w:t>б</w:t>
      </w:r>
      <w:r w:rsidRPr="009E1B5A">
        <w:rPr>
          <w:rFonts w:eastAsia="Times New Roman"/>
          <w:color w:val="auto"/>
          <w:spacing w:val="-1"/>
          <w:kern w:val="0"/>
          <w:sz w:val="22"/>
          <w:szCs w:val="22"/>
        </w:rPr>
        <w:t>р</w:t>
      </w:r>
      <w:r w:rsidRPr="009E1B5A">
        <w:rPr>
          <w:rFonts w:eastAsia="Times New Roman"/>
          <w:color w:val="auto"/>
          <w:spacing w:val="-8"/>
          <w:kern w:val="0"/>
          <w:sz w:val="22"/>
          <w:szCs w:val="22"/>
        </w:rPr>
        <w:t>а</w:t>
      </w:r>
      <w:r w:rsidRPr="009E1B5A">
        <w:rPr>
          <w:rFonts w:eastAsia="Times New Roman"/>
          <w:color w:val="auto"/>
          <w:kern w:val="0"/>
          <w:sz w:val="22"/>
          <w:szCs w:val="22"/>
        </w:rPr>
        <w:t>ч</w:t>
      </w:r>
      <w:r w:rsidRPr="009E1B5A">
        <w:rPr>
          <w:rFonts w:eastAsia="Times New Roman"/>
          <w:color w:val="auto"/>
          <w:spacing w:val="-3"/>
          <w:kern w:val="0"/>
          <w:sz w:val="22"/>
          <w:szCs w:val="22"/>
        </w:rPr>
        <w:t>у</w:t>
      </w:r>
      <w:r w:rsidRPr="009E1B5A">
        <w:rPr>
          <w:rFonts w:eastAsia="Times New Roman"/>
          <w:color w:val="auto"/>
          <w:kern w:val="0"/>
          <w:sz w:val="22"/>
          <w:szCs w:val="22"/>
        </w:rPr>
        <w:t>н</w:t>
      </w:r>
      <w:r w:rsidRPr="009E1B5A">
        <w:rPr>
          <w:rFonts w:eastAsia="Times New Roman"/>
          <w:color w:val="auto"/>
          <w:spacing w:val="-1"/>
          <w:kern w:val="0"/>
          <w:sz w:val="22"/>
          <w:szCs w:val="22"/>
        </w:rPr>
        <w:t>о</w:t>
      </w:r>
      <w:r w:rsidRPr="009E1B5A">
        <w:rPr>
          <w:rFonts w:eastAsia="Times New Roman"/>
          <w:color w:val="auto"/>
          <w:kern w:val="0"/>
          <w:sz w:val="22"/>
          <w:szCs w:val="22"/>
        </w:rPr>
        <w:t xml:space="preserve">м </w:t>
      </w:r>
      <w:r w:rsidRPr="009E1B5A">
        <w:rPr>
          <w:rFonts w:eastAsia="Times New Roman"/>
          <w:color w:val="auto"/>
          <w:spacing w:val="-3"/>
          <w:kern w:val="0"/>
          <w:sz w:val="22"/>
          <w:szCs w:val="22"/>
        </w:rPr>
        <w:t>с</w:t>
      </w:r>
      <w:r w:rsidRPr="009E1B5A">
        <w:rPr>
          <w:rFonts w:eastAsia="Times New Roman"/>
          <w:color w:val="auto"/>
          <w:kern w:val="0"/>
          <w:sz w:val="22"/>
          <w:szCs w:val="22"/>
        </w:rPr>
        <w:t xml:space="preserve">е </w:t>
      </w:r>
      <w:r w:rsidRPr="009E1B5A">
        <w:rPr>
          <w:rFonts w:eastAsia="Times New Roman"/>
          <w:color w:val="auto"/>
          <w:spacing w:val="-3"/>
          <w:kern w:val="0"/>
          <w:sz w:val="22"/>
          <w:szCs w:val="22"/>
        </w:rPr>
        <w:t>у</w:t>
      </w:r>
      <w:r w:rsidRPr="009E1B5A">
        <w:rPr>
          <w:rFonts w:eastAsia="Times New Roman"/>
          <w:color w:val="auto"/>
          <w:spacing w:val="-1"/>
          <w:kern w:val="0"/>
          <w:sz w:val="22"/>
          <w:szCs w:val="22"/>
        </w:rPr>
        <w:t>т</w:t>
      </w:r>
      <w:r w:rsidRPr="009E1B5A">
        <w:rPr>
          <w:rFonts w:eastAsia="Times New Roman"/>
          <w:color w:val="auto"/>
          <w:kern w:val="0"/>
          <w:sz w:val="22"/>
          <w:szCs w:val="22"/>
        </w:rPr>
        <w:t>в</w:t>
      </w:r>
      <w:r w:rsidRPr="009E1B5A">
        <w:rPr>
          <w:rFonts w:eastAsia="Times New Roman"/>
          <w:color w:val="auto"/>
          <w:spacing w:val="-1"/>
          <w:kern w:val="0"/>
          <w:sz w:val="22"/>
          <w:szCs w:val="22"/>
        </w:rPr>
        <w:t>рђ</w:t>
      </w:r>
      <w:r w:rsidRPr="009E1B5A">
        <w:rPr>
          <w:rFonts w:eastAsia="Times New Roman"/>
          <w:color w:val="auto"/>
          <w:spacing w:val="-3"/>
          <w:kern w:val="0"/>
          <w:sz w:val="22"/>
          <w:szCs w:val="22"/>
        </w:rPr>
        <w:t>у</w:t>
      </w:r>
      <w:r w:rsidRPr="009E1B5A">
        <w:rPr>
          <w:rFonts w:eastAsia="Times New Roman"/>
          <w:color w:val="auto"/>
          <w:spacing w:val="1"/>
          <w:kern w:val="0"/>
          <w:sz w:val="22"/>
          <w:szCs w:val="22"/>
        </w:rPr>
        <w:t>ј</w:t>
      </w:r>
      <w:r w:rsidRPr="009E1B5A">
        <w:rPr>
          <w:rFonts w:eastAsia="Times New Roman"/>
          <w:color w:val="auto"/>
          <w:kern w:val="0"/>
          <w:sz w:val="22"/>
          <w:szCs w:val="22"/>
        </w:rPr>
        <w:t xml:space="preserve">е </w:t>
      </w:r>
      <w:r w:rsidRPr="009E1B5A">
        <w:rPr>
          <w:rFonts w:eastAsia="Times New Roman"/>
          <w:color w:val="auto"/>
          <w:spacing w:val="-2"/>
          <w:kern w:val="0"/>
          <w:sz w:val="22"/>
          <w:szCs w:val="22"/>
        </w:rPr>
        <w:t>и</w:t>
      </w:r>
      <w:r w:rsidRPr="009E1B5A">
        <w:rPr>
          <w:rFonts w:eastAsia="Times New Roman"/>
          <w:color w:val="auto"/>
          <w:spacing w:val="-1"/>
          <w:kern w:val="0"/>
          <w:sz w:val="22"/>
          <w:szCs w:val="22"/>
        </w:rPr>
        <w:t>з</w:t>
      </w:r>
      <w:r w:rsidRPr="009E1B5A">
        <w:rPr>
          <w:rFonts w:eastAsia="Times New Roman"/>
          <w:color w:val="auto"/>
          <w:kern w:val="0"/>
          <w:sz w:val="22"/>
          <w:szCs w:val="22"/>
        </w:rPr>
        <w:t>в</w:t>
      </w:r>
      <w:r w:rsidRPr="009E1B5A">
        <w:rPr>
          <w:rFonts w:eastAsia="Times New Roman"/>
          <w:color w:val="auto"/>
          <w:spacing w:val="-1"/>
          <w:kern w:val="0"/>
          <w:sz w:val="22"/>
          <w:szCs w:val="22"/>
        </w:rPr>
        <w:t>р</w:t>
      </w:r>
      <w:r w:rsidRPr="009E1B5A">
        <w:rPr>
          <w:rFonts w:eastAsia="Times New Roman"/>
          <w:color w:val="auto"/>
          <w:kern w:val="0"/>
          <w:sz w:val="22"/>
          <w:szCs w:val="22"/>
        </w:rPr>
        <w:t>ш</w:t>
      </w:r>
      <w:r w:rsidRPr="009E1B5A">
        <w:rPr>
          <w:rFonts w:eastAsia="Times New Roman"/>
          <w:color w:val="auto"/>
          <w:spacing w:val="-1"/>
          <w:kern w:val="0"/>
          <w:sz w:val="22"/>
          <w:szCs w:val="22"/>
        </w:rPr>
        <w:t>е</w:t>
      </w:r>
      <w:r w:rsidRPr="009E1B5A">
        <w:rPr>
          <w:rFonts w:eastAsia="Times New Roman"/>
          <w:color w:val="auto"/>
          <w:kern w:val="0"/>
          <w:sz w:val="22"/>
          <w:szCs w:val="22"/>
        </w:rPr>
        <w:t>ње</w:t>
      </w:r>
      <w:r w:rsidRPr="009E1B5A">
        <w:rPr>
          <w:rFonts w:eastAsia="Times New Roman"/>
          <w:color w:val="auto"/>
          <w:spacing w:val="-2"/>
          <w:kern w:val="0"/>
          <w:sz w:val="22"/>
          <w:szCs w:val="22"/>
        </w:rPr>
        <w:t xml:space="preserve"> </w:t>
      </w:r>
      <w:r w:rsidRPr="009E1B5A">
        <w:rPr>
          <w:rFonts w:eastAsia="Times New Roman"/>
          <w:color w:val="auto"/>
          <w:spacing w:val="-4"/>
          <w:kern w:val="0"/>
          <w:sz w:val="22"/>
          <w:szCs w:val="22"/>
        </w:rPr>
        <w:t>м</w:t>
      </w:r>
      <w:r w:rsidRPr="009E1B5A">
        <w:rPr>
          <w:rFonts w:eastAsia="Times New Roman"/>
          <w:color w:val="auto"/>
          <w:spacing w:val="-1"/>
          <w:kern w:val="0"/>
          <w:sz w:val="22"/>
          <w:szCs w:val="22"/>
        </w:rPr>
        <w:t>еђ</w:t>
      </w:r>
      <w:r w:rsidRPr="009E1B5A">
        <w:rPr>
          <w:rFonts w:eastAsia="Times New Roman"/>
          <w:color w:val="auto"/>
          <w:spacing w:val="-5"/>
          <w:kern w:val="0"/>
          <w:sz w:val="22"/>
          <w:szCs w:val="22"/>
        </w:rPr>
        <w:t>у</w:t>
      </w:r>
      <w:r w:rsidRPr="009E1B5A">
        <w:rPr>
          <w:rFonts w:eastAsia="Times New Roman"/>
          <w:color w:val="auto"/>
          <w:spacing w:val="2"/>
          <w:kern w:val="0"/>
          <w:sz w:val="22"/>
          <w:szCs w:val="22"/>
        </w:rPr>
        <w:t>с</w:t>
      </w:r>
      <w:r w:rsidRPr="009E1B5A">
        <w:rPr>
          <w:rFonts w:eastAsia="Times New Roman"/>
          <w:color w:val="auto"/>
          <w:spacing w:val="-1"/>
          <w:kern w:val="0"/>
          <w:sz w:val="22"/>
          <w:szCs w:val="22"/>
        </w:rPr>
        <w:t>о</w:t>
      </w:r>
      <w:r w:rsidRPr="009E1B5A">
        <w:rPr>
          <w:rFonts w:eastAsia="Times New Roman"/>
          <w:color w:val="auto"/>
          <w:kern w:val="0"/>
          <w:sz w:val="22"/>
          <w:szCs w:val="22"/>
        </w:rPr>
        <w:t>бн</w:t>
      </w:r>
      <w:r w:rsidRPr="009E1B5A">
        <w:rPr>
          <w:rFonts w:eastAsia="Times New Roman"/>
          <w:color w:val="auto"/>
          <w:spacing w:val="-2"/>
          <w:kern w:val="0"/>
          <w:sz w:val="22"/>
          <w:szCs w:val="22"/>
        </w:rPr>
        <w:t>и</w:t>
      </w:r>
      <w:r w:rsidRPr="009E1B5A">
        <w:rPr>
          <w:rFonts w:eastAsia="Times New Roman"/>
          <w:color w:val="auto"/>
          <w:kern w:val="0"/>
          <w:sz w:val="22"/>
          <w:szCs w:val="22"/>
        </w:rPr>
        <w:t>х</w:t>
      </w:r>
      <w:r w:rsidRPr="009E1B5A">
        <w:rPr>
          <w:rFonts w:eastAsia="Times New Roman"/>
          <w:color w:val="auto"/>
          <w:spacing w:val="-2"/>
          <w:kern w:val="0"/>
          <w:sz w:val="22"/>
          <w:szCs w:val="22"/>
        </w:rPr>
        <w:t xml:space="preserve"> </w:t>
      </w:r>
      <w:r w:rsidRPr="009E1B5A">
        <w:rPr>
          <w:rFonts w:eastAsia="Times New Roman"/>
          <w:color w:val="auto"/>
          <w:kern w:val="0"/>
          <w:sz w:val="22"/>
          <w:szCs w:val="22"/>
        </w:rPr>
        <w:t>п</w:t>
      </w:r>
      <w:r w:rsidRPr="009E1B5A">
        <w:rPr>
          <w:rFonts w:eastAsia="Times New Roman"/>
          <w:color w:val="auto"/>
          <w:spacing w:val="-1"/>
          <w:kern w:val="0"/>
          <w:sz w:val="22"/>
          <w:szCs w:val="22"/>
        </w:rPr>
        <w:t>ра</w:t>
      </w:r>
      <w:r w:rsidRPr="009E1B5A">
        <w:rPr>
          <w:rFonts w:eastAsia="Times New Roman"/>
          <w:color w:val="auto"/>
          <w:spacing w:val="-3"/>
          <w:kern w:val="0"/>
          <w:sz w:val="22"/>
          <w:szCs w:val="22"/>
        </w:rPr>
        <w:t>в</w:t>
      </w:r>
      <w:r w:rsidRPr="009E1B5A">
        <w:rPr>
          <w:rFonts w:eastAsia="Times New Roman"/>
          <w:color w:val="auto"/>
          <w:kern w:val="0"/>
          <w:sz w:val="22"/>
          <w:szCs w:val="22"/>
        </w:rPr>
        <w:t xml:space="preserve">а и </w:t>
      </w:r>
      <w:r w:rsidRPr="009E1B5A">
        <w:rPr>
          <w:rFonts w:eastAsia="Times New Roman"/>
          <w:color w:val="auto"/>
          <w:spacing w:val="-3"/>
          <w:kern w:val="0"/>
          <w:sz w:val="22"/>
          <w:szCs w:val="22"/>
        </w:rPr>
        <w:t>о</w:t>
      </w:r>
      <w:r w:rsidRPr="009E1B5A">
        <w:rPr>
          <w:rFonts w:eastAsia="Times New Roman"/>
          <w:color w:val="auto"/>
          <w:spacing w:val="-5"/>
          <w:kern w:val="0"/>
          <w:sz w:val="22"/>
          <w:szCs w:val="22"/>
        </w:rPr>
        <w:t>б</w:t>
      </w:r>
      <w:r w:rsidRPr="009E1B5A">
        <w:rPr>
          <w:rFonts w:eastAsia="Times New Roman"/>
          <w:color w:val="auto"/>
          <w:spacing w:val="-1"/>
          <w:kern w:val="0"/>
          <w:sz w:val="22"/>
          <w:szCs w:val="22"/>
        </w:rPr>
        <w:t>а</w:t>
      </w:r>
      <w:r w:rsidRPr="009E1B5A">
        <w:rPr>
          <w:rFonts w:eastAsia="Times New Roman"/>
          <w:color w:val="auto"/>
          <w:spacing w:val="-5"/>
          <w:kern w:val="0"/>
          <w:sz w:val="22"/>
          <w:szCs w:val="22"/>
        </w:rPr>
        <w:t>в</w:t>
      </w:r>
      <w:r w:rsidRPr="009E1B5A">
        <w:rPr>
          <w:rFonts w:eastAsia="Times New Roman"/>
          <w:color w:val="auto"/>
          <w:spacing w:val="-6"/>
          <w:kern w:val="0"/>
          <w:sz w:val="22"/>
          <w:szCs w:val="22"/>
        </w:rPr>
        <w:t>е</w:t>
      </w:r>
      <w:r w:rsidRPr="009E1B5A">
        <w:rPr>
          <w:rFonts w:eastAsia="Times New Roman"/>
          <w:color w:val="auto"/>
          <w:spacing w:val="-1"/>
          <w:kern w:val="0"/>
          <w:sz w:val="22"/>
          <w:szCs w:val="22"/>
        </w:rPr>
        <w:t>з</w:t>
      </w:r>
      <w:r w:rsidRPr="009E1B5A">
        <w:rPr>
          <w:rFonts w:eastAsia="Times New Roman"/>
          <w:color w:val="auto"/>
          <w:kern w:val="0"/>
          <w:sz w:val="22"/>
          <w:szCs w:val="22"/>
        </w:rPr>
        <w:t xml:space="preserve">а </w:t>
      </w:r>
      <w:r w:rsidRPr="009E1B5A">
        <w:rPr>
          <w:rFonts w:eastAsia="Times New Roman"/>
          <w:color w:val="auto"/>
          <w:spacing w:val="-3"/>
          <w:kern w:val="0"/>
          <w:sz w:val="22"/>
          <w:szCs w:val="22"/>
        </w:rPr>
        <w:t>у</w:t>
      </w:r>
      <w:r w:rsidRPr="009E1B5A">
        <w:rPr>
          <w:rFonts w:eastAsia="Times New Roman"/>
          <w:color w:val="auto"/>
          <w:spacing w:val="-4"/>
          <w:kern w:val="0"/>
          <w:sz w:val="22"/>
          <w:szCs w:val="22"/>
        </w:rPr>
        <w:t>г</w:t>
      </w:r>
      <w:r w:rsidRPr="009E1B5A">
        <w:rPr>
          <w:rFonts w:eastAsia="Times New Roman"/>
          <w:color w:val="auto"/>
          <w:spacing w:val="-1"/>
          <w:kern w:val="0"/>
          <w:sz w:val="22"/>
          <w:szCs w:val="22"/>
        </w:rPr>
        <w:t>о</w:t>
      </w:r>
      <w:r w:rsidRPr="009E1B5A">
        <w:rPr>
          <w:rFonts w:eastAsia="Times New Roman"/>
          <w:color w:val="auto"/>
          <w:spacing w:val="-3"/>
          <w:kern w:val="0"/>
          <w:sz w:val="22"/>
          <w:szCs w:val="22"/>
        </w:rPr>
        <w:t>в</w:t>
      </w:r>
      <w:r w:rsidRPr="009E1B5A">
        <w:rPr>
          <w:rFonts w:eastAsia="Times New Roman"/>
          <w:color w:val="auto"/>
          <w:spacing w:val="-1"/>
          <w:kern w:val="0"/>
          <w:sz w:val="22"/>
          <w:szCs w:val="22"/>
        </w:rPr>
        <w:t>ор</w:t>
      </w:r>
      <w:r w:rsidRPr="009E1B5A">
        <w:rPr>
          <w:rFonts w:eastAsia="Times New Roman"/>
          <w:color w:val="auto"/>
          <w:kern w:val="0"/>
          <w:sz w:val="22"/>
          <w:szCs w:val="22"/>
        </w:rPr>
        <w:t>н</w:t>
      </w:r>
      <w:r w:rsidRPr="009E1B5A">
        <w:rPr>
          <w:rFonts w:eastAsia="Times New Roman"/>
          <w:color w:val="auto"/>
          <w:spacing w:val="-2"/>
          <w:kern w:val="0"/>
          <w:sz w:val="22"/>
          <w:szCs w:val="22"/>
        </w:rPr>
        <w:t>и</w:t>
      </w:r>
      <w:r w:rsidRPr="009E1B5A">
        <w:rPr>
          <w:rFonts w:eastAsia="Times New Roman"/>
          <w:color w:val="auto"/>
          <w:kern w:val="0"/>
          <w:sz w:val="22"/>
          <w:szCs w:val="22"/>
        </w:rPr>
        <w:t>х</w:t>
      </w:r>
      <w:r w:rsidRPr="009E1B5A">
        <w:rPr>
          <w:rFonts w:eastAsia="Times New Roman"/>
          <w:color w:val="auto"/>
          <w:spacing w:val="-2"/>
          <w:kern w:val="0"/>
          <w:sz w:val="22"/>
          <w:szCs w:val="22"/>
        </w:rPr>
        <w:t xml:space="preserve"> </w:t>
      </w:r>
      <w:r w:rsidRPr="009E1B5A">
        <w:rPr>
          <w:rFonts w:eastAsia="Times New Roman"/>
          <w:color w:val="auto"/>
          <w:kern w:val="0"/>
          <w:sz w:val="22"/>
          <w:szCs w:val="22"/>
        </w:rPr>
        <w:t>с</w:t>
      </w:r>
      <w:r w:rsidRPr="009E1B5A">
        <w:rPr>
          <w:rFonts w:eastAsia="Times New Roman"/>
          <w:color w:val="auto"/>
          <w:spacing w:val="-3"/>
          <w:kern w:val="0"/>
          <w:sz w:val="22"/>
          <w:szCs w:val="22"/>
        </w:rPr>
        <w:t>т</w:t>
      </w:r>
      <w:r w:rsidRPr="009E1B5A">
        <w:rPr>
          <w:rFonts w:eastAsia="Times New Roman"/>
          <w:color w:val="auto"/>
          <w:kern w:val="0"/>
          <w:sz w:val="22"/>
          <w:szCs w:val="22"/>
        </w:rPr>
        <w:t>с</w:t>
      </w:r>
      <w:r w:rsidRPr="009E1B5A">
        <w:rPr>
          <w:rFonts w:eastAsia="Times New Roman"/>
          <w:color w:val="auto"/>
          <w:spacing w:val="-1"/>
          <w:kern w:val="0"/>
          <w:sz w:val="22"/>
          <w:szCs w:val="22"/>
        </w:rPr>
        <w:t>ра</w:t>
      </w:r>
      <w:r w:rsidRPr="009E1B5A">
        <w:rPr>
          <w:rFonts w:eastAsia="Times New Roman"/>
          <w:color w:val="auto"/>
          <w:kern w:val="0"/>
          <w:sz w:val="22"/>
          <w:szCs w:val="22"/>
        </w:rPr>
        <w:t>н</w:t>
      </w:r>
      <w:r w:rsidRPr="009E1B5A">
        <w:rPr>
          <w:rFonts w:eastAsia="Times New Roman"/>
          <w:color w:val="auto"/>
          <w:spacing w:val="-3"/>
          <w:kern w:val="0"/>
          <w:sz w:val="22"/>
          <w:szCs w:val="22"/>
        </w:rPr>
        <w:t>а.</w:t>
      </w:r>
    </w:p>
    <w:p w:rsidR="00E0174D" w:rsidRPr="009E1B5A" w:rsidRDefault="004A64CA">
      <w:pPr>
        <w:spacing w:before="240" w:after="240" w:line="240" w:lineRule="auto"/>
        <w:jc w:val="center"/>
        <w:rPr>
          <w:b/>
          <w:color w:val="auto"/>
          <w:sz w:val="22"/>
          <w:szCs w:val="22"/>
        </w:rPr>
      </w:pPr>
      <w:r>
        <w:rPr>
          <w:b/>
          <w:color w:val="auto"/>
          <w:sz w:val="22"/>
          <w:szCs w:val="22"/>
        </w:rPr>
        <w:t>Члан 28</w:t>
      </w:r>
      <w:r w:rsidR="005B300F" w:rsidRPr="009E1B5A">
        <w:rPr>
          <w:b/>
          <w:color w:val="auto"/>
          <w:sz w:val="22"/>
          <w:szCs w:val="22"/>
        </w:rPr>
        <w:t>.</w:t>
      </w:r>
    </w:p>
    <w:p w:rsidR="004A64CA" w:rsidRDefault="005B300F" w:rsidP="00197F3D">
      <w:pPr>
        <w:spacing w:after="120" w:line="240" w:lineRule="auto"/>
        <w:jc w:val="both"/>
        <w:rPr>
          <w:color w:val="auto"/>
          <w:sz w:val="22"/>
          <w:szCs w:val="22"/>
          <w:lang w:val="sr-Cyrl-CS"/>
        </w:rPr>
      </w:pPr>
      <w:r w:rsidRPr="009E1B5A">
        <w:rPr>
          <w:color w:val="auto"/>
          <w:sz w:val="22"/>
          <w:szCs w:val="22"/>
        </w:rPr>
        <w:t>На питања која нису регулисана овом Уговором примењиваће се одредбе Закона о облигационим односима, Закона о планирању и градњи и други прописи који се односе на извођење предметних радова из овог Уговора</w:t>
      </w:r>
      <w:r w:rsidRPr="009E1B5A">
        <w:rPr>
          <w:color w:val="auto"/>
          <w:sz w:val="22"/>
          <w:szCs w:val="22"/>
          <w:lang w:val="sr-Cyrl-CS"/>
        </w:rPr>
        <w:t>.</w:t>
      </w:r>
    </w:p>
    <w:p w:rsidR="00E0174D" w:rsidRPr="009E1B5A" w:rsidRDefault="004A64CA" w:rsidP="004A64CA">
      <w:pPr>
        <w:spacing w:after="120" w:line="240" w:lineRule="auto"/>
        <w:jc w:val="center"/>
        <w:rPr>
          <w:color w:val="auto"/>
          <w:sz w:val="22"/>
          <w:szCs w:val="22"/>
          <w:lang w:val="sr-Cyrl-CS"/>
        </w:rPr>
      </w:pPr>
      <w:r>
        <w:rPr>
          <w:b/>
          <w:color w:val="auto"/>
          <w:sz w:val="22"/>
          <w:szCs w:val="22"/>
          <w:lang w:val="sr-Cyrl-CS"/>
        </w:rPr>
        <w:t>Члан 29</w:t>
      </w:r>
      <w:r w:rsidR="005B300F" w:rsidRPr="009E1B5A">
        <w:rPr>
          <w:b/>
          <w:color w:val="auto"/>
          <w:sz w:val="22"/>
          <w:szCs w:val="22"/>
          <w:lang w:val="sr-Cyrl-CS"/>
        </w:rPr>
        <w:t>.</w:t>
      </w:r>
    </w:p>
    <w:p w:rsidR="00E0174D" w:rsidRPr="009E1B5A" w:rsidRDefault="005B300F">
      <w:pPr>
        <w:spacing w:before="120" w:after="120" w:line="240" w:lineRule="auto"/>
        <w:ind w:left="357" w:hanging="357"/>
        <w:jc w:val="both"/>
        <w:rPr>
          <w:color w:val="auto"/>
          <w:sz w:val="22"/>
          <w:szCs w:val="22"/>
          <w:lang w:val="sr-Cyrl-CS"/>
        </w:rPr>
      </w:pPr>
      <w:r w:rsidRPr="009E1B5A">
        <w:rPr>
          <w:color w:val="auto"/>
          <w:sz w:val="22"/>
          <w:szCs w:val="22"/>
          <w:lang w:val="sr-Cyrl-CS"/>
        </w:rPr>
        <w:t>У случају спора по овом уговору надлежан је Привредни суд у Београду.</w:t>
      </w:r>
    </w:p>
    <w:p w:rsidR="00E0174D" w:rsidRPr="009E1B5A" w:rsidRDefault="004A64CA">
      <w:pPr>
        <w:spacing w:before="240" w:after="240" w:line="240" w:lineRule="auto"/>
        <w:jc w:val="center"/>
        <w:rPr>
          <w:b/>
          <w:color w:val="auto"/>
          <w:sz w:val="22"/>
          <w:szCs w:val="22"/>
          <w:lang w:val="sr-Cyrl-CS"/>
        </w:rPr>
      </w:pPr>
      <w:r>
        <w:rPr>
          <w:b/>
          <w:color w:val="auto"/>
          <w:sz w:val="22"/>
          <w:szCs w:val="22"/>
          <w:lang w:val="sr-Cyrl-CS"/>
        </w:rPr>
        <w:t>Члан 30</w:t>
      </w:r>
      <w:r w:rsidR="005B300F" w:rsidRPr="009E1B5A">
        <w:rPr>
          <w:b/>
          <w:color w:val="auto"/>
          <w:sz w:val="22"/>
          <w:szCs w:val="22"/>
          <w:lang w:val="sr-Cyrl-CS"/>
        </w:rPr>
        <w:t>.</w:t>
      </w:r>
    </w:p>
    <w:p w:rsidR="00E0174D" w:rsidRPr="009E1B5A" w:rsidRDefault="005B300F">
      <w:pPr>
        <w:spacing w:after="120" w:line="240" w:lineRule="auto"/>
        <w:jc w:val="both"/>
        <w:rPr>
          <w:color w:val="auto"/>
          <w:sz w:val="22"/>
          <w:szCs w:val="22"/>
          <w:lang w:val="sr-Cyrl-CS"/>
        </w:rPr>
      </w:pPr>
      <w:r w:rsidRPr="009E1B5A">
        <w:rPr>
          <w:color w:val="auto"/>
          <w:sz w:val="22"/>
          <w:szCs w:val="22"/>
          <w:lang w:val="sr-Cyrl-CS"/>
        </w:rPr>
        <w:t>Овај Уговор сматра се закљученим када га потпишу обе уговорне стране.</w:t>
      </w:r>
    </w:p>
    <w:p w:rsidR="00E0174D" w:rsidRPr="009E1B5A" w:rsidRDefault="005B300F">
      <w:pPr>
        <w:spacing w:after="120" w:line="240" w:lineRule="auto"/>
        <w:jc w:val="both"/>
        <w:rPr>
          <w:color w:val="auto"/>
          <w:sz w:val="22"/>
          <w:szCs w:val="22"/>
          <w:lang w:val="sr-Cyrl-CS"/>
        </w:rPr>
      </w:pPr>
      <w:r w:rsidRPr="009E1B5A">
        <w:rPr>
          <w:color w:val="auto"/>
          <w:sz w:val="22"/>
          <w:szCs w:val="22"/>
          <w:lang w:val="sr-Cyrl-CS"/>
        </w:rPr>
        <w:t>Извођач се сматра уведеним у посао са даном потписивања Уговора.</w:t>
      </w:r>
    </w:p>
    <w:p w:rsidR="00E0174D" w:rsidRPr="009E1B5A" w:rsidRDefault="004A64CA">
      <w:pPr>
        <w:spacing w:before="240" w:after="240" w:line="240" w:lineRule="auto"/>
        <w:jc w:val="center"/>
        <w:rPr>
          <w:b/>
          <w:color w:val="auto"/>
          <w:sz w:val="22"/>
          <w:szCs w:val="22"/>
          <w:lang w:val="sr-Cyrl-CS"/>
        </w:rPr>
      </w:pPr>
      <w:r>
        <w:rPr>
          <w:b/>
          <w:color w:val="auto"/>
          <w:sz w:val="22"/>
          <w:szCs w:val="22"/>
          <w:lang w:val="sr-Cyrl-CS"/>
        </w:rPr>
        <w:t>Члан 31</w:t>
      </w:r>
      <w:r w:rsidR="005B300F" w:rsidRPr="009E1B5A">
        <w:rPr>
          <w:b/>
          <w:color w:val="auto"/>
          <w:sz w:val="22"/>
          <w:szCs w:val="22"/>
          <w:lang w:val="sr-Cyrl-CS"/>
        </w:rPr>
        <w:t>.</w:t>
      </w:r>
    </w:p>
    <w:p w:rsidR="00E0174D" w:rsidRPr="009E1B5A" w:rsidRDefault="005B300F" w:rsidP="00197F3D">
      <w:pPr>
        <w:spacing w:before="120" w:after="120" w:line="240" w:lineRule="auto"/>
        <w:jc w:val="both"/>
        <w:rPr>
          <w:color w:val="auto"/>
          <w:sz w:val="22"/>
          <w:szCs w:val="22"/>
          <w:lang w:val="sr-Cyrl-CS"/>
        </w:rPr>
      </w:pPr>
      <w:r w:rsidRPr="009E1B5A">
        <w:rPr>
          <w:color w:val="auto"/>
          <w:sz w:val="22"/>
          <w:szCs w:val="22"/>
          <w:lang w:val="sr-Cyrl-CS"/>
        </w:rPr>
        <w:t>Уговор је сачињен у 6 (шест) примерака, од којих Дирекција задржава 4 (четири) примерка, а Извођач радова 2 (два) примерка.</w:t>
      </w:r>
    </w:p>
    <w:p w:rsidR="004E709C" w:rsidRDefault="005B300F">
      <w:pPr>
        <w:spacing w:before="120" w:line="240" w:lineRule="auto"/>
        <w:ind w:left="357" w:hanging="357"/>
        <w:jc w:val="both"/>
        <w:rPr>
          <w:color w:val="000000" w:themeColor="text1"/>
          <w:sz w:val="22"/>
          <w:szCs w:val="22"/>
          <w:lang w:val="sr-Cyrl-CS"/>
        </w:rPr>
      </w:pPr>
      <w:r w:rsidRPr="004E709C">
        <w:rPr>
          <w:color w:val="000000" w:themeColor="text1"/>
          <w:sz w:val="22"/>
          <w:szCs w:val="22"/>
          <w:lang w:val="sr-Cyrl-CS"/>
        </w:rPr>
        <w:t xml:space="preserve">   </w:t>
      </w:r>
    </w:p>
    <w:p w:rsidR="00E0174D" w:rsidRPr="004E709C" w:rsidRDefault="005B300F" w:rsidP="009B370A">
      <w:pPr>
        <w:spacing w:before="120" w:line="240" w:lineRule="auto"/>
        <w:ind w:left="357" w:hanging="357"/>
        <w:jc w:val="both"/>
        <w:rPr>
          <w:color w:val="000000" w:themeColor="text1"/>
          <w:sz w:val="22"/>
          <w:szCs w:val="22"/>
          <w:lang w:val="sr-Cyrl-CS"/>
        </w:rPr>
      </w:pPr>
      <w:r w:rsidRPr="004E709C">
        <w:rPr>
          <w:color w:val="000000" w:themeColor="text1"/>
          <w:sz w:val="22"/>
          <w:szCs w:val="22"/>
          <w:lang w:val="sr-Cyrl-CS"/>
        </w:rPr>
        <w:t xml:space="preserve"> За  ИЗВОЂАЧА РАДОВА:                                               </w:t>
      </w:r>
      <w:r w:rsidRPr="004E709C">
        <w:rPr>
          <w:color w:val="000000" w:themeColor="text1"/>
          <w:sz w:val="22"/>
          <w:szCs w:val="22"/>
          <w:lang w:val="sr-Cyrl-CS"/>
        </w:rPr>
        <w:tab/>
        <w:t xml:space="preserve"> За  ДИРЕКЦИЈУ:</w:t>
      </w:r>
    </w:p>
    <w:p w:rsidR="00E0174D" w:rsidRPr="004E709C" w:rsidRDefault="005B300F">
      <w:pPr>
        <w:spacing w:before="120" w:after="120" w:line="240" w:lineRule="auto"/>
        <w:jc w:val="both"/>
        <w:rPr>
          <w:color w:val="000000" w:themeColor="text1"/>
          <w:sz w:val="22"/>
          <w:szCs w:val="22"/>
          <w:lang w:val="sr-Cyrl-CS"/>
        </w:rPr>
      </w:pPr>
      <w:r w:rsidRPr="004E709C">
        <w:rPr>
          <w:color w:val="000000" w:themeColor="text1"/>
          <w:sz w:val="22"/>
          <w:szCs w:val="22"/>
          <w:lang w:val="sr-Cyrl-CS"/>
        </w:rPr>
        <w:t>___________________________                                    ________________________________</w:t>
      </w:r>
    </w:p>
    <w:p w:rsidR="009E1B5A" w:rsidRDefault="005B300F" w:rsidP="00197F3D">
      <w:pPr>
        <w:spacing w:before="120" w:after="120" w:line="240" w:lineRule="auto"/>
        <w:ind w:left="357" w:hanging="357"/>
        <w:jc w:val="both"/>
        <w:rPr>
          <w:b/>
          <w:color w:val="000000" w:themeColor="text1"/>
          <w:sz w:val="22"/>
          <w:szCs w:val="22"/>
          <w:lang w:val="sr-Cyrl-CS"/>
        </w:rPr>
      </w:pPr>
      <w:r w:rsidRPr="004E709C">
        <w:rPr>
          <w:bCs/>
          <w:color w:val="000000" w:themeColor="text1"/>
          <w:sz w:val="22"/>
          <w:szCs w:val="22"/>
          <w:lang w:val="sr-Cyrl-CS"/>
        </w:rPr>
        <w:t xml:space="preserve">         </w:t>
      </w:r>
      <w:r w:rsidRPr="004E709C">
        <w:rPr>
          <w:color w:val="000000" w:themeColor="text1"/>
          <w:sz w:val="22"/>
          <w:szCs w:val="22"/>
          <w:lang w:val="sr-Cyrl-CS"/>
        </w:rPr>
        <w:t xml:space="preserve">                            , директор                      </w:t>
      </w:r>
      <w:r w:rsidRPr="004E709C">
        <w:rPr>
          <w:color w:val="000000" w:themeColor="text1"/>
          <w:sz w:val="22"/>
          <w:szCs w:val="22"/>
          <w:lang w:val="sr-Cyrl-CS"/>
        </w:rPr>
        <w:tab/>
      </w:r>
      <w:r w:rsidRPr="004E709C">
        <w:rPr>
          <w:color w:val="000000" w:themeColor="text1"/>
          <w:sz w:val="22"/>
          <w:szCs w:val="22"/>
          <w:lang w:val="sr-Cyrl-CS"/>
        </w:rPr>
        <w:tab/>
        <w:t>Зорица Анђе</w:t>
      </w:r>
      <w:r w:rsidR="00197F3D" w:rsidRPr="004E709C">
        <w:rPr>
          <w:color w:val="000000" w:themeColor="text1"/>
          <w:sz w:val="22"/>
          <w:szCs w:val="22"/>
          <w:lang w:val="sr-Cyrl-CS"/>
        </w:rPr>
        <w:t xml:space="preserve">лковић,  в.д. директора        </w:t>
      </w:r>
      <w:r w:rsidRPr="004E709C">
        <w:rPr>
          <w:b/>
          <w:color w:val="000000" w:themeColor="text1"/>
          <w:sz w:val="22"/>
          <w:szCs w:val="22"/>
          <w:lang w:val="sr-Cyrl-CS"/>
        </w:rPr>
        <w:t xml:space="preserve">  </w:t>
      </w:r>
    </w:p>
    <w:p w:rsidR="00E0174D" w:rsidRPr="004E709C" w:rsidRDefault="00E0174D" w:rsidP="009B370A">
      <w:pPr>
        <w:spacing w:before="120" w:after="120" w:line="240" w:lineRule="auto"/>
        <w:jc w:val="both"/>
        <w:rPr>
          <w:color w:val="000000" w:themeColor="text1"/>
          <w:sz w:val="22"/>
          <w:szCs w:val="22"/>
          <w:lang w:val="sr-Cyrl-CS"/>
        </w:rPr>
      </w:pPr>
    </w:p>
    <w:p w:rsidR="00E0174D" w:rsidRPr="004E709C" w:rsidRDefault="005B300F">
      <w:pPr>
        <w:spacing w:before="120" w:after="120" w:line="240" w:lineRule="auto"/>
        <w:ind w:left="357" w:hanging="357"/>
        <w:jc w:val="both"/>
        <w:rPr>
          <w:i/>
          <w:iCs/>
          <w:color w:val="000000" w:themeColor="text1"/>
          <w:sz w:val="22"/>
          <w:szCs w:val="22"/>
          <w:u w:val="single"/>
          <w:lang w:val="sr-Cyrl-CS"/>
        </w:rPr>
      </w:pPr>
      <w:r w:rsidRPr="004E709C">
        <w:rPr>
          <w:b/>
          <w:bCs/>
          <w:color w:val="000000" w:themeColor="text1"/>
          <w:sz w:val="22"/>
          <w:szCs w:val="22"/>
          <w:lang w:val="sr-Cyrl-CS"/>
        </w:rPr>
        <w:t xml:space="preserve"> </w:t>
      </w:r>
      <w:r w:rsidRPr="004E709C">
        <w:rPr>
          <w:b/>
          <w:i/>
          <w:iCs/>
          <w:color w:val="000000" w:themeColor="text1"/>
          <w:sz w:val="22"/>
          <w:szCs w:val="22"/>
          <w:u w:val="single"/>
          <w:lang w:val="sr-Cyrl-CS"/>
        </w:rPr>
        <w:t>Напомена:</w:t>
      </w:r>
      <w:r w:rsidRPr="004E709C">
        <w:rPr>
          <w:i/>
          <w:iCs/>
          <w:color w:val="000000" w:themeColor="text1"/>
          <w:sz w:val="22"/>
          <w:szCs w:val="22"/>
          <w:u w:val="single"/>
          <w:lang w:val="sr-Cyrl-CS"/>
        </w:rPr>
        <w:t xml:space="preserve"> </w:t>
      </w:r>
    </w:p>
    <w:p w:rsidR="00136FDA" w:rsidRPr="007241EE" w:rsidRDefault="005B300F" w:rsidP="00197F3D">
      <w:pPr>
        <w:spacing w:before="120" w:after="120" w:line="240" w:lineRule="auto"/>
        <w:jc w:val="both"/>
        <w:rPr>
          <w:bCs/>
          <w:i/>
          <w:iCs/>
          <w:color w:val="FF0000"/>
          <w:sz w:val="22"/>
          <w:szCs w:val="22"/>
          <w:lang w:val="sr-Cyrl-CS"/>
        </w:rPr>
      </w:pPr>
      <w:r w:rsidRPr="004E709C">
        <w:rPr>
          <w:i/>
          <w:iCs/>
          <w:color w:val="000000" w:themeColor="text1"/>
          <w:sz w:val="22"/>
          <w:szCs w:val="22"/>
          <w:lang w:val="sr-Cyrl-CS"/>
        </w:rPr>
        <w:t>Модел уговора попуњава, потписује и оверава печатом понуђач који подноси самосталну понуду, односно понуду са подизвођачем. Уколико понуђач подноси заједничку понуду, група понуђача може да се определи да модел уговора попуњавају, потписују и печатом оверавају сви понуђачи из групе понуђача или група понуђача може споразумом да одреди носиоца посла који ће попунити, потписати и печатом оверити модел уговора.</w:t>
      </w:r>
      <w:r w:rsidRPr="004E709C">
        <w:rPr>
          <w:bCs/>
          <w:i/>
          <w:iCs/>
          <w:color w:val="000000" w:themeColor="text1"/>
          <w:sz w:val="22"/>
          <w:szCs w:val="22"/>
          <w:lang w:val="sr-Cyrl-CS"/>
        </w:rPr>
        <w:t xml:space="preserve">Овај модел уговора представља садржину уговора који ће бити </w:t>
      </w:r>
      <w:r w:rsidR="00197F3D" w:rsidRPr="004E709C">
        <w:rPr>
          <w:bCs/>
          <w:i/>
          <w:iCs/>
          <w:color w:val="000000" w:themeColor="text1"/>
          <w:sz w:val="22"/>
          <w:szCs w:val="22"/>
          <w:lang w:val="sr-Cyrl-CS"/>
        </w:rPr>
        <w:t>закључен са изабраним понуђачем</w:t>
      </w:r>
      <w:r w:rsidR="00136FDA" w:rsidRPr="007241EE">
        <w:rPr>
          <w:bCs/>
          <w:iCs/>
          <w:color w:val="FF0000"/>
          <w:sz w:val="22"/>
          <w:szCs w:val="22"/>
          <w:lang w:val="sr-Cyrl-CS"/>
        </w:rPr>
        <w:br w:type="page"/>
      </w:r>
    </w:p>
    <w:p w:rsidR="00EF4405" w:rsidRPr="007241EE" w:rsidRDefault="00EF4405">
      <w:pPr>
        <w:shd w:val="clear" w:color="auto" w:fill="C6D9F1"/>
        <w:jc w:val="center"/>
        <w:rPr>
          <w:b/>
          <w:bCs/>
          <w:i/>
          <w:iCs/>
          <w:color w:val="000000" w:themeColor="text1"/>
          <w:sz w:val="22"/>
          <w:szCs w:val="22"/>
        </w:rPr>
      </w:pPr>
    </w:p>
    <w:p w:rsidR="00E0174D" w:rsidRPr="007241EE" w:rsidRDefault="005B300F">
      <w:pPr>
        <w:shd w:val="clear" w:color="auto" w:fill="C6D9F1"/>
        <w:jc w:val="center"/>
        <w:rPr>
          <w:b/>
          <w:bCs/>
          <w:i/>
          <w:iCs/>
          <w:color w:val="000000" w:themeColor="text1"/>
          <w:sz w:val="22"/>
          <w:szCs w:val="22"/>
          <w:lang w:val="sr-Cyrl-CS"/>
        </w:rPr>
      </w:pPr>
      <w:r w:rsidRPr="007241EE">
        <w:rPr>
          <w:b/>
          <w:bCs/>
          <w:i/>
          <w:iCs/>
          <w:color w:val="000000" w:themeColor="text1"/>
          <w:sz w:val="22"/>
          <w:szCs w:val="22"/>
        </w:rPr>
        <w:t>VII</w:t>
      </w:r>
      <w:r w:rsidRPr="007241EE">
        <w:rPr>
          <w:b/>
          <w:bCs/>
          <w:i/>
          <w:iCs/>
          <w:color w:val="000000" w:themeColor="text1"/>
          <w:sz w:val="22"/>
          <w:szCs w:val="22"/>
          <w:lang w:val="sr-Cyrl-CS"/>
        </w:rPr>
        <w:t xml:space="preserve">  УПУТСТВО ПОНУЂАЧИМА КАКО ДА САЧИНЕ ПОНУДУ</w:t>
      </w:r>
    </w:p>
    <w:p w:rsidR="00E0174D" w:rsidRPr="007241EE" w:rsidRDefault="00E0174D">
      <w:pPr>
        <w:shd w:val="clear" w:color="auto" w:fill="C6D9F1"/>
        <w:jc w:val="center"/>
        <w:rPr>
          <w:b/>
          <w:bCs/>
          <w:i/>
          <w:iCs/>
          <w:color w:val="000000" w:themeColor="text1"/>
          <w:sz w:val="22"/>
          <w:szCs w:val="22"/>
          <w:lang w:val="sr-Cyrl-CS"/>
        </w:rPr>
      </w:pPr>
    </w:p>
    <w:p w:rsidR="00C25DEE" w:rsidRPr="007241EE" w:rsidRDefault="00C25DEE">
      <w:pPr>
        <w:jc w:val="both"/>
        <w:rPr>
          <w:color w:val="000000" w:themeColor="text1"/>
          <w:sz w:val="22"/>
          <w:szCs w:val="22"/>
          <w:lang w:val="sr-Cyrl-CS"/>
        </w:rPr>
      </w:pPr>
    </w:p>
    <w:p w:rsidR="00C25DEE" w:rsidRPr="007241EE" w:rsidRDefault="00C25DEE" w:rsidP="00C25DEE">
      <w:pPr>
        <w:pStyle w:val="ListParagraph"/>
        <w:numPr>
          <w:ilvl w:val="0"/>
          <w:numId w:val="41"/>
        </w:numPr>
        <w:spacing w:before="240" w:after="120" w:line="240" w:lineRule="auto"/>
        <w:ind w:left="284" w:hanging="284"/>
        <w:jc w:val="both"/>
        <w:rPr>
          <w:b/>
          <w:bCs/>
          <w:i/>
          <w:iCs/>
          <w:color w:val="000000" w:themeColor="text1"/>
          <w:sz w:val="22"/>
          <w:szCs w:val="22"/>
          <w:lang w:val="sr-Cyrl-CS"/>
        </w:rPr>
      </w:pPr>
      <w:r w:rsidRPr="007241EE">
        <w:rPr>
          <w:b/>
          <w:bCs/>
          <w:i/>
          <w:iCs/>
          <w:color w:val="000000" w:themeColor="text1"/>
          <w:sz w:val="22"/>
          <w:szCs w:val="22"/>
          <w:lang w:val="sr-Cyrl-CS"/>
        </w:rPr>
        <w:t>ПОДАЦИ О ЈЕЗИКУ НА КОЈЕМ ПОНУДА МОРА ДА БУДЕ САСТАВЉЕНА</w:t>
      </w:r>
    </w:p>
    <w:p w:rsidR="00C25DEE" w:rsidRPr="007241EE" w:rsidRDefault="00C25DEE" w:rsidP="00C25DEE">
      <w:pPr>
        <w:jc w:val="both"/>
        <w:rPr>
          <w:b/>
          <w:bCs/>
          <w:i/>
          <w:iCs/>
          <w:color w:val="000000" w:themeColor="text1"/>
          <w:sz w:val="22"/>
          <w:szCs w:val="22"/>
          <w:lang w:val="sr-Cyrl-CS"/>
        </w:rPr>
      </w:pPr>
      <w:r w:rsidRPr="007241EE">
        <w:rPr>
          <w:color w:val="000000" w:themeColor="text1"/>
          <w:sz w:val="22"/>
          <w:szCs w:val="22"/>
          <w:lang w:val="sr-Cyrl-CS"/>
        </w:rPr>
        <w:t>Понуђач подноси понуду на српском језику.</w:t>
      </w:r>
    </w:p>
    <w:p w:rsidR="00C25DEE" w:rsidRPr="007241EE" w:rsidRDefault="00C25DEE" w:rsidP="00C25DEE">
      <w:pPr>
        <w:pStyle w:val="ListParagraph"/>
        <w:numPr>
          <w:ilvl w:val="0"/>
          <w:numId w:val="41"/>
        </w:numPr>
        <w:spacing w:before="240" w:after="120" w:line="240" w:lineRule="auto"/>
        <w:ind w:left="284" w:hanging="284"/>
        <w:jc w:val="both"/>
        <w:rPr>
          <w:rFonts w:eastAsia="TimesNewRomanPSMT"/>
          <w:bCs/>
          <w:color w:val="000000" w:themeColor="text1"/>
          <w:sz w:val="22"/>
          <w:szCs w:val="22"/>
        </w:rPr>
      </w:pPr>
      <w:r w:rsidRPr="007241EE">
        <w:rPr>
          <w:b/>
          <w:bCs/>
          <w:i/>
          <w:iCs/>
          <w:color w:val="000000" w:themeColor="text1"/>
          <w:sz w:val="22"/>
          <w:szCs w:val="22"/>
        </w:rPr>
        <w:t>НАЧИН ПОДНОШЕЊА ПОНУДЕ</w:t>
      </w:r>
    </w:p>
    <w:p w:rsidR="00C25DEE" w:rsidRPr="007241EE" w:rsidRDefault="00C25DEE" w:rsidP="00C25DEE">
      <w:pPr>
        <w:spacing w:after="120" w:line="240" w:lineRule="auto"/>
        <w:jc w:val="both"/>
        <w:rPr>
          <w:rFonts w:eastAsia="TimesNewRomanPSMT"/>
          <w:bCs/>
          <w:sz w:val="22"/>
          <w:szCs w:val="22"/>
        </w:rPr>
      </w:pPr>
      <w:r w:rsidRPr="007241EE">
        <w:rPr>
          <w:rFonts w:eastAsia="TimesNewRomanPSMT"/>
          <w:bCs/>
          <w:sz w:val="22"/>
          <w:szCs w:val="22"/>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C25DEE" w:rsidRPr="007241EE" w:rsidRDefault="00C25DEE" w:rsidP="00C25DEE">
      <w:pPr>
        <w:spacing w:after="120" w:line="240" w:lineRule="auto"/>
        <w:jc w:val="both"/>
        <w:rPr>
          <w:rFonts w:eastAsia="TimesNewRomanPSMT"/>
          <w:bCs/>
          <w:sz w:val="22"/>
          <w:szCs w:val="22"/>
        </w:rPr>
      </w:pPr>
      <w:r w:rsidRPr="007241EE">
        <w:rPr>
          <w:rFonts w:eastAsia="TimesNewRomanPSMT"/>
          <w:bCs/>
          <w:sz w:val="22"/>
          <w:szCs w:val="22"/>
        </w:rPr>
        <w:t>На полеђини коверте или на кутији навести назив</w:t>
      </w:r>
      <w:r w:rsidRPr="007241EE">
        <w:rPr>
          <w:rFonts w:eastAsia="TimesNewRomanPSMT"/>
          <w:bCs/>
          <w:sz w:val="22"/>
          <w:szCs w:val="22"/>
          <w:lang w:val="sr-Cyrl-CS"/>
        </w:rPr>
        <w:t xml:space="preserve"> и адресу</w:t>
      </w:r>
      <w:r w:rsidRPr="007241EE">
        <w:rPr>
          <w:rFonts w:eastAsia="TimesNewRomanPSMT"/>
          <w:bCs/>
          <w:sz w:val="22"/>
          <w:szCs w:val="22"/>
        </w:rPr>
        <w:t xml:space="preserve"> понуђача. </w:t>
      </w:r>
    </w:p>
    <w:p w:rsidR="00C25DEE" w:rsidRPr="007241EE" w:rsidRDefault="00C25DEE" w:rsidP="00C25DEE">
      <w:pPr>
        <w:spacing w:after="120" w:line="240" w:lineRule="auto"/>
        <w:jc w:val="both"/>
        <w:rPr>
          <w:rFonts w:eastAsia="TimesNewRomanPSMT"/>
          <w:bCs/>
          <w:sz w:val="22"/>
          <w:szCs w:val="22"/>
        </w:rPr>
      </w:pPr>
      <w:r w:rsidRPr="007241EE">
        <w:rPr>
          <w:rFonts w:eastAsia="TimesNewRomanPSMT"/>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25DEE" w:rsidRPr="007B75E4" w:rsidRDefault="00C25DEE" w:rsidP="00C25DEE">
      <w:pPr>
        <w:autoSpaceDE w:val="0"/>
        <w:autoSpaceDN w:val="0"/>
        <w:adjustRightInd w:val="0"/>
        <w:spacing w:after="120" w:line="240" w:lineRule="auto"/>
        <w:jc w:val="both"/>
        <w:rPr>
          <w:color w:val="000000" w:themeColor="text1"/>
          <w:sz w:val="22"/>
          <w:szCs w:val="22"/>
        </w:rPr>
      </w:pPr>
      <w:r w:rsidRPr="007241EE">
        <w:rPr>
          <w:rFonts w:eastAsia="TimesNewRomanPSMT"/>
          <w:bCs/>
          <w:sz w:val="22"/>
          <w:szCs w:val="22"/>
        </w:rPr>
        <w:t xml:space="preserve">Понуду доставити на адресу: </w:t>
      </w:r>
      <w:r w:rsidRPr="007241EE">
        <w:rPr>
          <w:rFonts w:eastAsia="TimesNewRomanPSMT"/>
          <w:b/>
          <w:bCs/>
          <w:sz w:val="22"/>
          <w:szCs w:val="22"/>
        </w:rPr>
        <w:t>Републичка дирекција за робне резерве, Дечанска 8а, Београд</w:t>
      </w:r>
      <w:r w:rsidRPr="007241EE">
        <w:rPr>
          <w:b/>
          <w:i/>
          <w:iCs/>
          <w:sz w:val="22"/>
          <w:szCs w:val="22"/>
        </w:rPr>
        <w:t xml:space="preserve">, </w:t>
      </w:r>
      <w:r w:rsidRPr="007241EE">
        <w:rPr>
          <w:b/>
          <w:iCs/>
          <w:sz w:val="22"/>
          <w:szCs w:val="22"/>
        </w:rPr>
        <w:t>соба 613</w:t>
      </w:r>
      <w:r w:rsidRPr="007241EE">
        <w:rPr>
          <w:iCs/>
          <w:sz w:val="22"/>
          <w:szCs w:val="22"/>
        </w:rPr>
        <w:t>,</w:t>
      </w:r>
      <w:r w:rsidRPr="007241EE">
        <w:rPr>
          <w:i/>
          <w:iCs/>
          <w:sz w:val="22"/>
          <w:szCs w:val="22"/>
        </w:rPr>
        <w:t xml:space="preserve"> </w:t>
      </w:r>
      <w:r w:rsidRPr="007241EE">
        <w:rPr>
          <w:iCs/>
          <w:sz w:val="22"/>
          <w:szCs w:val="22"/>
        </w:rPr>
        <w:t xml:space="preserve">препорученом пошиљком или лично, </w:t>
      </w:r>
      <w:r w:rsidRPr="007241EE">
        <w:rPr>
          <w:rFonts w:eastAsia="TimesNewRomanPSMT"/>
          <w:bCs/>
          <w:sz w:val="22"/>
          <w:szCs w:val="22"/>
        </w:rPr>
        <w:t xml:space="preserve">са назнаком: </w:t>
      </w:r>
      <w:r w:rsidRPr="007241EE">
        <w:rPr>
          <w:rFonts w:eastAsia="TimesNewRomanPS-BoldMT"/>
          <w:b/>
          <w:bCs/>
          <w:sz w:val="22"/>
          <w:szCs w:val="22"/>
        </w:rPr>
        <w:t>,,Понуда за јавну набавку</w:t>
      </w:r>
      <w:r w:rsidRPr="007241EE">
        <w:rPr>
          <w:sz w:val="22"/>
          <w:szCs w:val="22"/>
        </w:rPr>
        <w:t xml:space="preserve"> </w:t>
      </w:r>
      <w:r w:rsidRPr="007241EE">
        <w:rPr>
          <w:b/>
          <w:bCs/>
          <w:sz w:val="22"/>
          <w:szCs w:val="22"/>
        </w:rPr>
        <w:t xml:space="preserve">радова – </w:t>
      </w:r>
      <w:r w:rsidR="00EF1F5E" w:rsidRPr="007241EE">
        <w:rPr>
          <w:b/>
          <w:bCs/>
          <w:sz w:val="22"/>
          <w:szCs w:val="22"/>
        </w:rPr>
        <w:t>Израда пpојектне документације и извођење радова на бушењу и опремању реверсних бунара са повезивањем на ПП инсталацију на складишту нафтних деривата Пожега у Пожеги,</w:t>
      </w:r>
      <w:r w:rsidRPr="007241EE">
        <w:rPr>
          <w:b/>
          <w:bCs/>
          <w:sz w:val="22"/>
          <w:szCs w:val="22"/>
        </w:rPr>
        <w:t xml:space="preserve"> ЈН брoj  </w:t>
      </w:r>
      <w:r w:rsidR="00EF1F5E" w:rsidRPr="007241EE">
        <w:rPr>
          <w:b/>
          <w:bCs/>
          <w:sz w:val="22"/>
          <w:szCs w:val="22"/>
          <w:lang w:val="sr-Cyrl-RS"/>
        </w:rPr>
        <w:t>20</w:t>
      </w:r>
      <w:r w:rsidRPr="007241EE">
        <w:rPr>
          <w:b/>
          <w:bCs/>
          <w:sz w:val="22"/>
          <w:szCs w:val="22"/>
          <w:lang w:val="sr-Cyrl-RS"/>
        </w:rPr>
        <w:t>/2018</w:t>
      </w:r>
      <w:r w:rsidRPr="007241EE">
        <w:rPr>
          <w:b/>
          <w:bCs/>
          <w:sz w:val="22"/>
          <w:szCs w:val="22"/>
        </w:rPr>
        <w:t>-03</w:t>
      </w:r>
      <w:r w:rsidRPr="007241EE">
        <w:rPr>
          <w:rFonts w:eastAsia="TimesNewRomanPS-BoldMT"/>
          <w:b/>
          <w:bCs/>
          <w:sz w:val="22"/>
          <w:szCs w:val="22"/>
        </w:rPr>
        <w:t xml:space="preserve"> </w:t>
      </w:r>
      <w:r w:rsidRPr="007241EE">
        <w:rPr>
          <w:rFonts w:eastAsia="TimesNewRomanPSMT"/>
          <w:b/>
          <w:bCs/>
          <w:sz w:val="22"/>
          <w:szCs w:val="22"/>
        </w:rPr>
        <w:t xml:space="preserve">- </w:t>
      </w:r>
      <w:r w:rsidRPr="007241EE">
        <w:rPr>
          <w:rFonts w:eastAsia="TimesNewRomanPS-BoldMT"/>
          <w:b/>
          <w:bCs/>
          <w:sz w:val="22"/>
          <w:szCs w:val="22"/>
        </w:rPr>
        <w:t>НЕ ОТВАРАТИ”</w:t>
      </w:r>
      <w:r w:rsidRPr="007241EE">
        <w:rPr>
          <w:b/>
          <w:sz w:val="22"/>
          <w:szCs w:val="22"/>
        </w:rPr>
        <w:t>.</w:t>
      </w:r>
      <w:r w:rsidRPr="007241EE">
        <w:rPr>
          <w:color w:val="FF0000"/>
          <w:sz w:val="22"/>
          <w:szCs w:val="22"/>
        </w:rPr>
        <w:t xml:space="preserve"> </w:t>
      </w:r>
    </w:p>
    <w:p w:rsidR="00C25DEE" w:rsidRPr="007B75E4" w:rsidRDefault="00C25DEE" w:rsidP="00C25DEE">
      <w:pPr>
        <w:autoSpaceDE w:val="0"/>
        <w:autoSpaceDN w:val="0"/>
        <w:adjustRightInd w:val="0"/>
        <w:spacing w:after="120" w:line="240" w:lineRule="auto"/>
        <w:jc w:val="both"/>
        <w:rPr>
          <w:b/>
          <w:i/>
          <w:iCs/>
          <w:color w:val="000000" w:themeColor="text1"/>
          <w:sz w:val="22"/>
          <w:szCs w:val="22"/>
        </w:rPr>
      </w:pPr>
      <w:r w:rsidRPr="007B75E4">
        <w:rPr>
          <w:color w:val="000000" w:themeColor="text1"/>
          <w:sz w:val="22"/>
          <w:szCs w:val="22"/>
        </w:rPr>
        <w:t xml:space="preserve">Понуда се сматра благовременом уколико је примљена од стране наручиоца </w:t>
      </w:r>
      <w:r w:rsidRPr="007B75E4">
        <w:rPr>
          <w:b/>
          <w:color w:val="000000" w:themeColor="text1"/>
          <w:sz w:val="22"/>
          <w:szCs w:val="22"/>
        </w:rPr>
        <w:t xml:space="preserve">до </w:t>
      </w:r>
      <w:r w:rsidR="007B75E4" w:rsidRPr="007B75E4">
        <w:rPr>
          <w:b/>
          <w:color w:val="000000" w:themeColor="text1"/>
          <w:sz w:val="22"/>
          <w:szCs w:val="22"/>
          <w:lang w:val="sr-Latn-RS"/>
        </w:rPr>
        <w:t>22.10</w:t>
      </w:r>
      <w:r w:rsidRPr="007B75E4">
        <w:rPr>
          <w:b/>
          <w:color w:val="000000" w:themeColor="text1"/>
          <w:sz w:val="22"/>
          <w:szCs w:val="22"/>
          <w:lang w:val="sr-Cyrl-RS"/>
        </w:rPr>
        <w:t xml:space="preserve">.2018. </w:t>
      </w:r>
      <w:r w:rsidRPr="007B75E4">
        <w:rPr>
          <w:b/>
          <w:color w:val="000000" w:themeColor="text1"/>
          <w:sz w:val="22"/>
          <w:szCs w:val="22"/>
        </w:rPr>
        <w:t xml:space="preserve">године </w:t>
      </w:r>
      <w:r w:rsidRPr="007B75E4">
        <w:rPr>
          <w:b/>
          <w:i/>
          <w:color w:val="000000" w:themeColor="text1"/>
          <w:sz w:val="22"/>
          <w:szCs w:val="22"/>
        </w:rPr>
        <w:t xml:space="preserve"> </w:t>
      </w:r>
      <w:r w:rsidRPr="007B75E4">
        <w:rPr>
          <w:b/>
          <w:color w:val="000000" w:themeColor="text1"/>
          <w:sz w:val="22"/>
          <w:szCs w:val="22"/>
        </w:rPr>
        <w:t>до 11,00 часова</w:t>
      </w:r>
      <w:r w:rsidRPr="007B75E4">
        <w:rPr>
          <w:b/>
          <w:i/>
          <w:color w:val="000000" w:themeColor="text1"/>
          <w:sz w:val="22"/>
          <w:szCs w:val="22"/>
        </w:rPr>
        <w:t>.</w:t>
      </w:r>
      <w:r w:rsidRPr="007B75E4">
        <w:rPr>
          <w:b/>
          <w:i/>
          <w:iCs/>
          <w:color w:val="000000" w:themeColor="text1"/>
          <w:sz w:val="22"/>
          <w:szCs w:val="22"/>
        </w:rPr>
        <w:t xml:space="preserve"> </w:t>
      </w:r>
    </w:p>
    <w:p w:rsidR="00C25DEE" w:rsidRPr="007B75E4" w:rsidRDefault="00C25DEE" w:rsidP="00C25DEE">
      <w:pPr>
        <w:autoSpaceDE w:val="0"/>
        <w:autoSpaceDN w:val="0"/>
        <w:adjustRightInd w:val="0"/>
        <w:spacing w:after="120" w:line="240" w:lineRule="auto"/>
        <w:jc w:val="both"/>
        <w:rPr>
          <w:color w:val="000000" w:themeColor="text1"/>
          <w:sz w:val="22"/>
          <w:szCs w:val="22"/>
        </w:rPr>
      </w:pPr>
      <w:r w:rsidRPr="007B75E4">
        <w:rPr>
          <w:color w:val="000000" w:themeColor="text1"/>
          <w:sz w:val="22"/>
          <w:szCs w:val="22"/>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7B75E4">
        <w:rPr>
          <w:color w:val="000000" w:themeColor="text1"/>
          <w:sz w:val="22"/>
          <w:szCs w:val="22"/>
          <w:lang w:val="sr-Cyrl-CS"/>
        </w:rPr>
        <w:t>н</w:t>
      </w:r>
      <w:r w:rsidRPr="007B75E4">
        <w:rPr>
          <w:color w:val="000000" w:themeColor="text1"/>
          <w:sz w:val="22"/>
          <w:szCs w:val="22"/>
        </w:rPr>
        <w:t xml:space="preserve">аручилац ће понуђачу предати потврду пријема понуде. У потврди о пријему наручилац ће навести датум и сат пријема понуде. </w:t>
      </w:r>
    </w:p>
    <w:p w:rsidR="00C25DEE" w:rsidRPr="007B75E4" w:rsidRDefault="00C25DEE" w:rsidP="00C25DEE">
      <w:pPr>
        <w:autoSpaceDE w:val="0"/>
        <w:autoSpaceDN w:val="0"/>
        <w:adjustRightInd w:val="0"/>
        <w:spacing w:after="120" w:line="240" w:lineRule="auto"/>
        <w:jc w:val="both"/>
        <w:rPr>
          <w:color w:val="000000" w:themeColor="text1"/>
          <w:sz w:val="22"/>
          <w:szCs w:val="22"/>
        </w:rPr>
      </w:pPr>
      <w:r w:rsidRPr="007B75E4">
        <w:rPr>
          <w:color w:val="000000" w:themeColor="text1"/>
          <w:sz w:val="22"/>
          <w:szCs w:val="22"/>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C25DEE" w:rsidRPr="007B75E4" w:rsidRDefault="00C25DEE" w:rsidP="00C25DEE">
      <w:pPr>
        <w:spacing w:after="120" w:line="240" w:lineRule="auto"/>
        <w:jc w:val="both"/>
        <w:rPr>
          <w:b/>
          <w:bCs/>
          <w:iCs/>
          <w:color w:val="000000" w:themeColor="text1"/>
          <w:sz w:val="22"/>
          <w:szCs w:val="22"/>
        </w:rPr>
      </w:pPr>
      <w:r w:rsidRPr="007B75E4">
        <w:rPr>
          <w:b/>
          <w:iCs/>
          <w:color w:val="000000" w:themeColor="text1"/>
          <w:sz w:val="22"/>
          <w:szCs w:val="22"/>
        </w:rPr>
        <w:t>Отварање понуда:</w:t>
      </w:r>
    </w:p>
    <w:p w:rsidR="00C25DEE" w:rsidRPr="007B75E4" w:rsidRDefault="00C25DEE" w:rsidP="00C25DEE">
      <w:pPr>
        <w:spacing w:after="120" w:line="240" w:lineRule="auto"/>
        <w:jc w:val="both"/>
        <w:rPr>
          <w:b/>
          <w:bCs/>
          <w:iCs/>
          <w:color w:val="000000" w:themeColor="text1"/>
          <w:sz w:val="22"/>
          <w:szCs w:val="22"/>
        </w:rPr>
      </w:pPr>
      <w:r w:rsidRPr="007B75E4">
        <w:rPr>
          <w:bCs/>
          <w:iCs/>
          <w:color w:val="000000" w:themeColor="text1"/>
          <w:sz w:val="22"/>
          <w:szCs w:val="22"/>
        </w:rPr>
        <w:t xml:space="preserve">Јавно отварање понуда одржаће се одмах након истека рока за подношење понуда, дана </w:t>
      </w:r>
      <w:r w:rsidR="007B75E4" w:rsidRPr="007B75E4">
        <w:rPr>
          <w:b/>
          <w:color w:val="000000" w:themeColor="text1"/>
          <w:sz w:val="22"/>
          <w:szCs w:val="22"/>
          <w:lang w:val="sr-Latn-RS"/>
        </w:rPr>
        <w:t>22.10.</w:t>
      </w:r>
      <w:r w:rsidRPr="007B75E4">
        <w:rPr>
          <w:b/>
          <w:color w:val="000000" w:themeColor="text1"/>
          <w:sz w:val="22"/>
          <w:szCs w:val="22"/>
          <w:lang w:val="sr-Cyrl-RS"/>
        </w:rPr>
        <w:t xml:space="preserve">2018. </w:t>
      </w:r>
      <w:r w:rsidR="00933029">
        <w:rPr>
          <w:b/>
          <w:color w:val="000000" w:themeColor="text1"/>
          <w:sz w:val="22"/>
          <w:szCs w:val="22"/>
        </w:rPr>
        <w:t>године у 12,0</w:t>
      </w:r>
      <w:r w:rsidRPr="007B75E4">
        <w:rPr>
          <w:b/>
          <w:color w:val="000000" w:themeColor="text1"/>
          <w:sz w:val="22"/>
          <w:szCs w:val="22"/>
        </w:rPr>
        <w:t>0 часова</w:t>
      </w:r>
      <w:r w:rsidRPr="007B75E4">
        <w:rPr>
          <w:b/>
          <w:i/>
          <w:color w:val="000000" w:themeColor="text1"/>
          <w:sz w:val="22"/>
          <w:szCs w:val="22"/>
        </w:rPr>
        <w:t xml:space="preserve"> </w:t>
      </w:r>
      <w:r w:rsidRPr="007B75E4">
        <w:rPr>
          <w:color w:val="000000" w:themeColor="text1"/>
          <w:sz w:val="22"/>
          <w:szCs w:val="22"/>
        </w:rPr>
        <w:t>на</w:t>
      </w:r>
      <w:r w:rsidRPr="007B75E4">
        <w:rPr>
          <w:bCs/>
          <w:iCs/>
          <w:color w:val="000000" w:themeColor="text1"/>
          <w:sz w:val="22"/>
          <w:szCs w:val="22"/>
        </w:rPr>
        <w:t xml:space="preserve"> адреси: </w:t>
      </w:r>
      <w:r w:rsidRPr="007B75E4">
        <w:rPr>
          <w:b/>
          <w:bCs/>
          <w:iCs/>
          <w:color w:val="000000" w:themeColor="text1"/>
          <w:sz w:val="22"/>
          <w:szCs w:val="22"/>
        </w:rPr>
        <w:t>Републичка дирекција за робне резерве, Дечанска 8а, Београд, VI спрат, сала бр. 654а.</w:t>
      </w:r>
    </w:p>
    <w:p w:rsidR="00C25DEE" w:rsidRPr="007241EE" w:rsidRDefault="00C25DEE" w:rsidP="00C25DEE">
      <w:pPr>
        <w:spacing w:after="120" w:line="240" w:lineRule="auto"/>
        <w:jc w:val="both"/>
        <w:rPr>
          <w:bCs/>
          <w:iCs/>
          <w:sz w:val="22"/>
          <w:szCs w:val="22"/>
        </w:rPr>
      </w:pPr>
      <w:r w:rsidRPr="007241EE">
        <w:rPr>
          <w:bCs/>
          <w:iCs/>
          <w:sz w:val="22"/>
          <w:szCs w:val="22"/>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старне одговорног лица понуђача.</w:t>
      </w:r>
    </w:p>
    <w:p w:rsidR="00C25DEE" w:rsidRPr="007241EE" w:rsidRDefault="00C25DEE" w:rsidP="00C25DEE">
      <w:pPr>
        <w:autoSpaceDE w:val="0"/>
        <w:autoSpaceDN w:val="0"/>
        <w:adjustRightInd w:val="0"/>
        <w:spacing w:after="120" w:line="240" w:lineRule="auto"/>
        <w:jc w:val="both"/>
        <w:rPr>
          <w:b/>
          <w:sz w:val="22"/>
          <w:szCs w:val="22"/>
        </w:rPr>
      </w:pPr>
      <w:r w:rsidRPr="007241EE">
        <w:rPr>
          <w:b/>
          <w:sz w:val="22"/>
          <w:szCs w:val="22"/>
        </w:rPr>
        <w:t xml:space="preserve">Понуда мора да садржи: </w:t>
      </w:r>
    </w:p>
    <w:p w:rsidR="00C25DEE" w:rsidRPr="007241EE" w:rsidRDefault="00C25DEE" w:rsidP="007B75E4">
      <w:pPr>
        <w:pStyle w:val="ListParagraph"/>
        <w:numPr>
          <w:ilvl w:val="0"/>
          <w:numId w:val="19"/>
        </w:numPr>
        <w:spacing w:line="240" w:lineRule="auto"/>
        <w:jc w:val="both"/>
        <w:rPr>
          <w:bCs/>
          <w:i/>
          <w:iCs/>
          <w:sz w:val="22"/>
          <w:szCs w:val="22"/>
        </w:rPr>
      </w:pPr>
      <w:r w:rsidRPr="007241EE">
        <w:rPr>
          <w:rFonts w:eastAsia="TimesNewRomanPSMT"/>
          <w:bCs/>
          <w:sz w:val="22"/>
          <w:szCs w:val="22"/>
        </w:rPr>
        <w:t>Доказе о испуњености услова из члана 75. и 76. Закона, наведене у Упутству  како се доказује испуњеност услова</w:t>
      </w:r>
    </w:p>
    <w:p w:rsidR="00C25DEE" w:rsidRPr="007241EE" w:rsidRDefault="00C25DEE" w:rsidP="007B75E4">
      <w:pPr>
        <w:pStyle w:val="ListParagraph"/>
        <w:numPr>
          <w:ilvl w:val="0"/>
          <w:numId w:val="19"/>
        </w:numPr>
        <w:spacing w:line="240" w:lineRule="auto"/>
        <w:jc w:val="both"/>
        <w:rPr>
          <w:b/>
          <w:sz w:val="22"/>
          <w:szCs w:val="22"/>
        </w:rPr>
      </w:pPr>
      <w:r w:rsidRPr="007241EE">
        <w:rPr>
          <w:rFonts w:eastAsia="TimesNewRomanPSMT"/>
          <w:bCs/>
          <w:sz w:val="22"/>
          <w:szCs w:val="22"/>
        </w:rPr>
        <w:t>Банкарску гаранцију за озбиљност понуде,</w:t>
      </w:r>
      <w:r w:rsidRPr="007241EE">
        <w:rPr>
          <w:rFonts w:eastAsia="Times New Roman"/>
          <w:sz w:val="22"/>
          <w:szCs w:val="22"/>
        </w:rPr>
        <w:t xml:space="preserve"> фотокопију картона депонованих потписа овлашћених лица за потписивање банкарске гаранцијe.</w:t>
      </w:r>
    </w:p>
    <w:p w:rsidR="00C25DEE" w:rsidRPr="007241EE" w:rsidRDefault="00C25DEE" w:rsidP="007B75E4">
      <w:pPr>
        <w:pStyle w:val="ListParagraph"/>
        <w:numPr>
          <w:ilvl w:val="0"/>
          <w:numId w:val="19"/>
        </w:numPr>
        <w:spacing w:line="240" w:lineRule="auto"/>
        <w:jc w:val="both"/>
        <w:rPr>
          <w:b/>
          <w:bCs/>
          <w:iCs/>
          <w:sz w:val="22"/>
          <w:szCs w:val="22"/>
        </w:rPr>
      </w:pPr>
      <w:r w:rsidRPr="007241EE">
        <w:rPr>
          <w:bCs/>
          <w:iCs/>
          <w:sz w:val="22"/>
          <w:szCs w:val="22"/>
        </w:rPr>
        <w:t>Образац понуде  - попуњен,  потписан  и печатом оверен.</w:t>
      </w:r>
    </w:p>
    <w:p w:rsidR="00C25DEE" w:rsidRPr="007241EE" w:rsidRDefault="00C25DEE" w:rsidP="007B75E4">
      <w:pPr>
        <w:pStyle w:val="ListParagraph"/>
        <w:numPr>
          <w:ilvl w:val="0"/>
          <w:numId w:val="19"/>
        </w:numPr>
        <w:spacing w:line="240" w:lineRule="auto"/>
        <w:jc w:val="both"/>
        <w:rPr>
          <w:bCs/>
          <w:iCs/>
          <w:sz w:val="22"/>
          <w:szCs w:val="22"/>
        </w:rPr>
      </w:pPr>
      <w:r w:rsidRPr="007241EE">
        <w:rPr>
          <w:bCs/>
          <w:iCs/>
          <w:sz w:val="22"/>
          <w:szCs w:val="22"/>
        </w:rPr>
        <w:t>Образац структуре цене са упутством како да се попуни - попуњен,  потписан  и печатом оверен.</w:t>
      </w:r>
    </w:p>
    <w:p w:rsidR="00C25DEE" w:rsidRPr="007241EE" w:rsidRDefault="00C25DEE" w:rsidP="007B75E4">
      <w:pPr>
        <w:numPr>
          <w:ilvl w:val="0"/>
          <w:numId w:val="19"/>
        </w:numPr>
        <w:spacing w:line="240" w:lineRule="auto"/>
        <w:rPr>
          <w:bCs/>
          <w:iCs/>
          <w:sz w:val="22"/>
          <w:szCs w:val="22"/>
        </w:rPr>
      </w:pPr>
      <w:r w:rsidRPr="007241EE">
        <w:rPr>
          <w:bCs/>
          <w:iCs/>
          <w:sz w:val="22"/>
          <w:szCs w:val="22"/>
        </w:rPr>
        <w:t>Модел уговора - попуњен,  печатом оверен и потписан.</w:t>
      </w:r>
    </w:p>
    <w:p w:rsidR="00C25DEE" w:rsidRPr="007241EE" w:rsidRDefault="00C25DEE" w:rsidP="007B75E4">
      <w:pPr>
        <w:pStyle w:val="ListParagraph"/>
        <w:numPr>
          <w:ilvl w:val="0"/>
          <w:numId w:val="19"/>
        </w:numPr>
        <w:spacing w:line="240" w:lineRule="auto"/>
        <w:jc w:val="both"/>
        <w:rPr>
          <w:bCs/>
          <w:iCs/>
          <w:sz w:val="22"/>
          <w:szCs w:val="22"/>
        </w:rPr>
      </w:pPr>
      <w:r w:rsidRPr="007241EE">
        <w:rPr>
          <w:bCs/>
          <w:iCs/>
          <w:sz w:val="22"/>
          <w:szCs w:val="22"/>
        </w:rPr>
        <w:t>Образац изјаве о независној понуди - попуњен,  потписан  и печатом оверен;</w:t>
      </w:r>
    </w:p>
    <w:p w:rsidR="00C25DEE" w:rsidRPr="007241EE" w:rsidRDefault="00C25DEE" w:rsidP="007B75E4">
      <w:pPr>
        <w:pStyle w:val="ListParagraph"/>
        <w:numPr>
          <w:ilvl w:val="0"/>
          <w:numId w:val="19"/>
        </w:numPr>
        <w:spacing w:line="240" w:lineRule="auto"/>
        <w:jc w:val="both"/>
        <w:rPr>
          <w:bCs/>
          <w:iCs/>
          <w:sz w:val="22"/>
          <w:szCs w:val="22"/>
        </w:rPr>
      </w:pPr>
      <w:r w:rsidRPr="007241EE">
        <w:rPr>
          <w:bCs/>
          <w:iCs/>
          <w:sz w:val="22"/>
          <w:szCs w:val="22"/>
        </w:rPr>
        <w:t>Образац изјаве о поштовању обавеза из члана 75. ст. 2. Закона - попуњен,  потписан  и печатом оверен;</w:t>
      </w:r>
    </w:p>
    <w:p w:rsidR="00C25DEE" w:rsidRPr="007241EE" w:rsidRDefault="00C25DEE" w:rsidP="007B75E4">
      <w:pPr>
        <w:pStyle w:val="ListParagraph"/>
        <w:numPr>
          <w:ilvl w:val="0"/>
          <w:numId w:val="19"/>
        </w:numPr>
        <w:spacing w:line="240" w:lineRule="auto"/>
        <w:jc w:val="both"/>
        <w:rPr>
          <w:bCs/>
          <w:iCs/>
          <w:sz w:val="22"/>
          <w:szCs w:val="22"/>
        </w:rPr>
      </w:pPr>
      <w:r w:rsidRPr="007241EE">
        <w:rPr>
          <w:bCs/>
          <w:iCs/>
          <w:sz w:val="22"/>
          <w:szCs w:val="22"/>
        </w:rPr>
        <w:t>Споразум којим се понуђачи из групе међусобно и према Наручиоцу обавезују на извршење јавне набавке, потписан и оверен од стране свих учесника у заједничкој понуди, уколико понуду подноси група понуђача;</w:t>
      </w:r>
    </w:p>
    <w:p w:rsidR="00C25DEE" w:rsidRPr="007241EE" w:rsidRDefault="00C25DEE" w:rsidP="007B75E4">
      <w:pPr>
        <w:pStyle w:val="ListParagraph"/>
        <w:numPr>
          <w:ilvl w:val="0"/>
          <w:numId w:val="19"/>
        </w:numPr>
        <w:spacing w:line="240" w:lineRule="auto"/>
        <w:rPr>
          <w:bCs/>
          <w:iCs/>
          <w:sz w:val="22"/>
          <w:szCs w:val="22"/>
        </w:rPr>
      </w:pPr>
      <w:r w:rsidRPr="007241EE">
        <w:rPr>
          <w:bCs/>
          <w:iCs/>
          <w:sz w:val="22"/>
          <w:szCs w:val="22"/>
        </w:rPr>
        <w:t>Потврду којом понуђач доказује да је обишао складиште</w:t>
      </w:r>
      <w:r w:rsidR="003F0D48" w:rsidRPr="007241EE">
        <w:rPr>
          <w:bCs/>
          <w:iCs/>
          <w:sz w:val="22"/>
          <w:szCs w:val="22"/>
        </w:rPr>
        <w:t xml:space="preserve"> нафтних деривата Пожега у Пожеги</w:t>
      </w:r>
      <w:r w:rsidRPr="007241EE">
        <w:rPr>
          <w:bCs/>
          <w:iCs/>
          <w:sz w:val="22"/>
          <w:szCs w:val="22"/>
        </w:rPr>
        <w:t>.</w:t>
      </w:r>
    </w:p>
    <w:p w:rsidR="00C25DEE" w:rsidRPr="007241EE" w:rsidRDefault="00C25DEE" w:rsidP="00C25DEE">
      <w:pPr>
        <w:pStyle w:val="ListParagraph"/>
        <w:numPr>
          <w:ilvl w:val="0"/>
          <w:numId w:val="41"/>
        </w:numPr>
        <w:spacing w:before="240" w:after="120" w:line="240" w:lineRule="auto"/>
        <w:ind w:left="284" w:hanging="284"/>
        <w:jc w:val="both"/>
        <w:rPr>
          <w:bCs/>
          <w:iCs/>
          <w:sz w:val="22"/>
          <w:szCs w:val="22"/>
        </w:rPr>
      </w:pPr>
      <w:r w:rsidRPr="007241EE">
        <w:rPr>
          <w:b/>
          <w:bCs/>
          <w:i/>
          <w:iCs/>
          <w:sz w:val="22"/>
          <w:szCs w:val="22"/>
        </w:rPr>
        <w:lastRenderedPageBreak/>
        <w:t>ПОНУДА СА ВАРИЈАНТАМА</w:t>
      </w:r>
    </w:p>
    <w:p w:rsidR="00C25DEE" w:rsidRPr="007241EE" w:rsidRDefault="00C25DEE" w:rsidP="00C25DEE">
      <w:pPr>
        <w:spacing w:after="120" w:line="240" w:lineRule="auto"/>
        <w:jc w:val="both"/>
        <w:rPr>
          <w:b/>
          <w:bCs/>
          <w:i/>
          <w:iCs/>
          <w:sz w:val="22"/>
          <w:szCs w:val="22"/>
        </w:rPr>
      </w:pPr>
      <w:r w:rsidRPr="007241EE">
        <w:rPr>
          <w:bCs/>
          <w:iCs/>
          <w:sz w:val="22"/>
          <w:szCs w:val="22"/>
        </w:rPr>
        <w:t>Подношење понуде са варијантама није дозвољено.</w:t>
      </w:r>
    </w:p>
    <w:p w:rsidR="00C25DEE" w:rsidRPr="007241EE" w:rsidRDefault="00C25DEE" w:rsidP="00C25DEE">
      <w:pPr>
        <w:pStyle w:val="ListParagraph"/>
        <w:numPr>
          <w:ilvl w:val="0"/>
          <w:numId w:val="41"/>
        </w:numPr>
        <w:spacing w:before="240" w:after="120" w:line="240" w:lineRule="auto"/>
        <w:ind w:left="284" w:hanging="284"/>
        <w:jc w:val="both"/>
        <w:rPr>
          <w:sz w:val="22"/>
          <w:szCs w:val="22"/>
        </w:rPr>
      </w:pPr>
      <w:r w:rsidRPr="007241EE">
        <w:rPr>
          <w:b/>
          <w:i/>
          <w:iCs/>
          <w:sz w:val="22"/>
          <w:szCs w:val="22"/>
        </w:rPr>
        <w:t>НАЧИН ИЗМЕНЕ, ДОПУНЕ И ОПОЗИВА ПОНУДЕ</w:t>
      </w:r>
    </w:p>
    <w:p w:rsidR="00C25DEE" w:rsidRPr="007241EE" w:rsidRDefault="00C25DEE" w:rsidP="00C25DEE">
      <w:pPr>
        <w:spacing w:after="120" w:line="240" w:lineRule="auto"/>
        <w:jc w:val="both"/>
        <w:rPr>
          <w:sz w:val="22"/>
          <w:szCs w:val="22"/>
        </w:rPr>
      </w:pPr>
      <w:r w:rsidRPr="007241EE">
        <w:rPr>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C25DEE" w:rsidRPr="007241EE" w:rsidRDefault="00C25DEE" w:rsidP="00C25DEE">
      <w:pPr>
        <w:spacing w:after="120" w:line="240" w:lineRule="auto"/>
        <w:jc w:val="both"/>
        <w:rPr>
          <w:rFonts w:eastAsia="TimesNewRomanPSMT"/>
          <w:bCs/>
          <w:iCs/>
          <w:sz w:val="22"/>
          <w:szCs w:val="22"/>
        </w:rPr>
      </w:pPr>
      <w:r w:rsidRPr="007241EE">
        <w:rPr>
          <w:sz w:val="22"/>
          <w:szCs w:val="22"/>
        </w:rPr>
        <w:t xml:space="preserve">Понуђач је дужан да јасно назначи који део понуде мења односно која документа накнадно доставља. </w:t>
      </w:r>
    </w:p>
    <w:p w:rsidR="00C25DEE" w:rsidRPr="007241EE" w:rsidRDefault="00C25DEE" w:rsidP="00C25DEE">
      <w:pPr>
        <w:spacing w:after="120" w:line="240" w:lineRule="auto"/>
        <w:jc w:val="both"/>
        <w:rPr>
          <w:rFonts w:eastAsia="TimesNewRomanPSMT"/>
          <w:bCs/>
          <w:iCs/>
          <w:sz w:val="22"/>
          <w:szCs w:val="22"/>
        </w:rPr>
      </w:pPr>
      <w:r w:rsidRPr="007241EE">
        <w:rPr>
          <w:rFonts w:eastAsia="TimesNewRomanPSMT"/>
          <w:bCs/>
          <w:iCs/>
          <w:sz w:val="22"/>
          <w:szCs w:val="22"/>
        </w:rPr>
        <w:t>Измену, допуну или опозив понуде треба доставити на адресу Републичка дирекција за робне резерве, Дечанска 8а, Београд</w:t>
      </w:r>
      <w:r w:rsidRPr="007241EE">
        <w:rPr>
          <w:i/>
          <w:iCs/>
          <w:sz w:val="22"/>
          <w:szCs w:val="22"/>
        </w:rPr>
        <w:t xml:space="preserve">, </w:t>
      </w:r>
      <w:r w:rsidRPr="007241EE">
        <w:rPr>
          <w:rFonts w:eastAsia="TimesNewRomanPSMT"/>
          <w:bCs/>
          <w:iCs/>
          <w:color w:val="FF0000"/>
          <w:sz w:val="22"/>
          <w:szCs w:val="22"/>
        </w:rPr>
        <w:t xml:space="preserve"> </w:t>
      </w:r>
      <w:r w:rsidRPr="007241EE">
        <w:rPr>
          <w:rFonts w:eastAsia="TimesNewRomanPSMT"/>
          <w:bCs/>
          <w:iCs/>
          <w:sz w:val="22"/>
          <w:szCs w:val="22"/>
        </w:rPr>
        <w:t>са назнаком:</w:t>
      </w:r>
    </w:p>
    <w:p w:rsidR="00C25DEE" w:rsidRPr="007241EE" w:rsidRDefault="00C25DEE" w:rsidP="00C25DEE">
      <w:pPr>
        <w:spacing w:after="120" w:line="240" w:lineRule="auto"/>
        <w:jc w:val="both"/>
        <w:rPr>
          <w:rFonts w:eastAsia="TimesNewRomanPSMT"/>
          <w:bCs/>
          <w:iCs/>
          <w:sz w:val="22"/>
          <w:szCs w:val="22"/>
        </w:rPr>
      </w:pPr>
      <w:r w:rsidRPr="007241EE">
        <w:rPr>
          <w:rFonts w:eastAsia="TimesNewRomanPSMT"/>
          <w:bCs/>
          <w:iCs/>
          <w:sz w:val="22"/>
          <w:szCs w:val="22"/>
        </w:rPr>
        <w:t xml:space="preserve"> „</w:t>
      </w:r>
      <w:r w:rsidRPr="007241EE">
        <w:rPr>
          <w:rFonts w:eastAsia="TimesNewRomanPSMT"/>
          <w:b/>
          <w:bCs/>
          <w:iCs/>
          <w:sz w:val="22"/>
          <w:szCs w:val="22"/>
        </w:rPr>
        <w:t>Измена понуде</w:t>
      </w:r>
      <w:r w:rsidRPr="007241EE">
        <w:rPr>
          <w:rFonts w:eastAsia="TimesNewRomanPS-BoldMT"/>
          <w:b/>
          <w:bCs/>
          <w:sz w:val="22"/>
          <w:szCs w:val="22"/>
        </w:rPr>
        <w:t xml:space="preserve"> за јавну набавку</w:t>
      </w:r>
      <w:r w:rsidRPr="007241EE">
        <w:rPr>
          <w:sz w:val="22"/>
          <w:szCs w:val="22"/>
        </w:rPr>
        <w:t xml:space="preserve"> радова </w:t>
      </w:r>
      <w:r w:rsidR="00EF1F5E" w:rsidRPr="007241EE">
        <w:rPr>
          <w:sz w:val="22"/>
          <w:szCs w:val="22"/>
        </w:rPr>
        <w:t xml:space="preserve">- </w:t>
      </w:r>
      <w:r w:rsidR="00EF1F5E" w:rsidRPr="007241EE">
        <w:rPr>
          <w:b/>
          <w:bCs/>
          <w:sz w:val="22"/>
          <w:szCs w:val="22"/>
        </w:rPr>
        <w:t>Израда пpојектне документације и извођење радова на бушењу и опремању реверсних бунара са повезивањем на ПП инсталацију на складишту нафтних деривата Пожега у Пожеги, ЈН брoj  20/2018-03</w:t>
      </w:r>
      <w:r w:rsidRPr="007241EE">
        <w:rPr>
          <w:b/>
          <w:bCs/>
          <w:sz w:val="22"/>
          <w:szCs w:val="22"/>
        </w:rPr>
        <w:t xml:space="preserve"> </w:t>
      </w:r>
      <w:r w:rsidRPr="007241EE">
        <w:rPr>
          <w:rFonts w:eastAsia="TimesNewRomanPSMT"/>
          <w:b/>
          <w:bCs/>
          <w:sz w:val="22"/>
          <w:szCs w:val="22"/>
        </w:rPr>
        <w:t xml:space="preserve">- </w:t>
      </w:r>
      <w:r w:rsidRPr="007241EE">
        <w:rPr>
          <w:rFonts w:eastAsia="TimesNewRomanPS-BoldMT"/>
          <w:b/>
          <w:bCs/>
          <w:sz w:val="22"/>
          <w:szCs w:val="22"/>
        </w:rPr>
        <w:t>НЕ ОТВАРАТИ”</w:t>
      </w:r>
      <w:r w:rsidRPr="007241EE">
        <w:rPr>
          <w:rFonts w:eastAsia="TimesNewRomanPSMT"/>
          <w:bCs/>
          <w:iCs/>
          <w:sz w:val="22"/>
          <w:szCs w:val="22"/>
        </w:rPr>
        <w:t xml:space="preserve"> или</w:t>
      </w:r>
    </w:p>
    <w:p w:rsidR="00C25DEE" w:rsidRPr="007241EE" w:rsidRDefault="00C25DEE" w:rsidP="00C25DEE">
      <w:pPr>
        <w:spacing w:after="120" w:line="240" w:lineRule="auto"/>
        <w:jc w:val="both"/>
        <w:rPr>
          <w:rFonts w:eastAsia="TimesNewRomanPSMT"/>
          <w:bCs/>
          <w:iCs/>
          <w:sz w:val="22"/>
          <w:szCs w:val="22"/>
        </w:rPr>
      </w:pPr>
      <w:r w:rsidRPr="007241EE">
        <w:rPr>
          <w:rFonts w:eastAsia="TimesNewRomanPSMT"/>
          <w:bCs/>
          <w:iCs/>
          <w:sz w:val="22"/>
          <w:szCs w:val="22"/>
        </w:rPr>
        <w:t xml:space="preserve"> „</w:t>
      </w:r>
      <w:r w:rsidRPr="007241EE">
        <w:rPr>
          <w:rFonts w:eastAsia="TimesNewRomanPSMT"/>
          <w:b/>
          <w:bCs/>
          <w:iCs/>
          <w:sz w:val="22"/>
          <w:szCs w:val="22"/>
        </w:rPr>
        <w:t>Допуна понуде</w:t>
      </w:r>
      <w:r w:rsidRPr="007241EE">
        <w:rPr>
          <w:rFonts w:eastAsia="TimesNewRomanPSMT"/>
          <w:bCs/>
          <w:iCs/>
          <w:sz w:val="22"/>
          <w:szCs w:val="22"/>
        </w:rPr>
        <w:t xml:space="preserve"> </w:t>
      </w:r>
      <w:r w:rsidRPr="007241EE">
        <w:rPr>
          <w:rFonts w:eastAsia="TimesNewRomanPS-BoldMT"/>
          <w:b/>
          <w:bCs/>
          <w:sz w:val="22"/>
          <w:szCs w:val="22"/>
        </w:rPr>
        <w:t>за јавну набавку</w:t>
      </w:r>
      <w:r w:rsidRPr="007241EE">
        <w:rPr>
          <w:sz w:val="22"/>
          <w:szCs w:val="22"/>
        </w:rPr>
        <w:t xml:space="preserve"> радова </w:t>
      </w:r>
      <w:r w:rsidR="00EF1F5E" w:rsidRPr="007241EE">
        <w:rPr>
          <w:sz w:val="22"/>
          <w:szCs w:val="22"/>
        </w:rPr>
        <w:t xml:space="preserve">- </w:t>
      </w:r>
      <w:r w:rsidR="00EF1F5E" w:rsidRPr="007241EE">
        <w:rPr>
          <w:b/>
          <w:bCs/>
          <w:sz w:val="22"/>
          <w:szCs w:val="22"/>
        </w:rPr>
        <w:t xml:space="preserve">Израда пpојектне документације и извођење радова на бушењу и опремању реверсних бунара са повезивањем на ПП инсталацију на складишту нафтних деривата Пожега у Пожеги, ЈН брoj  </w:t>
      </w:r>
      <w:r w:rsidR="00EF1F5E" w:rsidRPr="007241EE">
        <w:rPr>
          <w:b/>
          <w:bCs/>
          <w:sz w:val="22"/>
          <w:szCs w:val="22"/>
          <w:lang w:val="sr-Cyrl-RS"/>
        </w:rPr>
        <w:t>20/2018</w:t>
      </w:r>
      <w:r w:rsidR="00EF1F5E" w:rsidRPr="007241EE">
        <w:rPr>
          <w:b/>
          <w:bCs/>
          <w:sz w:val="22"/>
          <w:szCs w:val="22"/>
        </w:rPr>
        <w:t>-03</w:t>
      </w:r>
      <w:r w:rsidRPr="007241EE">
        <w:rPr>
          <w:rFonts w:eastAsia="TimesNewRomanPS-BoldMT"/>
          <w:b/>
          <w:bCs/>
          <w:sz w:val="22"/>
          <w:szCs w:val="22"/>
        </w:rPr>
        <w:t>-</w:t>
      </w:r>
      <w:r w:rsidRPr="007241EE">
        <w:rPr>
          <w:rFonts w:eastAsia="TimesNewRomanPSMT"/>
          <w:b/>
          <w:bCs/>
          <w:sz w:val="22"/>
          <w:szCs w:val="22"/>
        </w:rPr>
        <w:t xml:space="preserve"> </w:t>
      </w:r>
      <w:r w:rsidRPr="007241EE">
        <w:rPr>
          <w:rFonts w:eastAsia="TimesNewRomanPS-BoldMT"/>
          <w:b/>
          <w:bCs/>
          <w:sz w:val="22"/>
          <w:szCs w:val="22"/>
        </w:rPr>
        <w:t>НЕ ОТВАРАТИ”</w:t>
      </w:r>
      <w:r w:rsidRPr="007241EE">
        <w:rPr>
          <w:rFonts w:eastAsia="TimesNewRomanPSMT"/>
          <w:bCs/>
          <w:iCs/>
          <w:sz w:val="22"/>
          <w:szCs w:val="22"/>
        </w:rPr>
        <w:t xml:space="preserve"> или</w:t>
      </w:r>
    </w:p>
    <w:p w:rsidR="00C25DEE" w:rsidRPr="007241EE" w:rsidRDefault="00C25DEE" w:rsidP="00C25DEE">
      <w:pPr>
        <w:spacing w:after="120" w:line="240" w:lineRule="auto"/>
        <w:jc w:val="both"/>
        <w:rPr>
          <w:rFonts w:eastAsia="TimesNewRomanPSMT"/>
          <w:bCs/>
          <w:iCs/>
          <w:sz w:val="22"/>
          <w:szCs w:val="22"/>
        </w:rPr>
      </w:pPr>
      <w:r w:rsidRPr="007241EE">
        <w:rPr>
          <w:rFonts w:eastAsia="TimesNewRomanPSMT"/>
          <w:bCs/>
          <w:iCs/>
          <w:sz w:val="22"/>
          <w:szCs w:val="22"/>
        </w:rPr>
        <w:t xml:space="preserve"> „</w:t>
      </w:r>
      <w:r w:rsidRPr="007241EE">
        <w:rPr>
          <w:rFonts w:eastAsia="TimesNewRomanPSMT"/>
          <w:b/>
          <w:bCs/>
          <w:iCs/>
          <w:sz w:val="22"/>
          <w:szCs w:val="22"/>
        </w:rPr>
        <w:t>Опозив понуде</w:t>
      </w:r>
      <w:r w:rsidRPr="007241EE">
        <w:rPr>
          <w:rFonts w:eastAsia="TimesNewRomanPSMT"/>
          <w:bCs/>
          <w:iCs/>
          <w:sz w:val="22"/>
          <w:szCs w:val="22"/>
        </w:rPr>
        <w:t xml:space="preserve"> </w:t>
      </w:r>
      <w:r w:rsidRPr="007241EE">
        <w:rPr>
          <w:rFonts w:eastAsia="TimesNewRomanPS-BoldMT"/>
          <w:b/>
          <w:bCs/>
          <w:sz w:val="22"/>
          <w:szCs w:val="22"/>
        </w:rPr>
        <w:t>за јавну набавку</w:t>
      </w:r>
      <w:r w:rsidRPr="007241EE">
        <w:rPr>
          <w:sz w:val="22"/>
          <w:szCs w:val="22"/>
        </w:rPr>
        <w:t xml:space="preserve"> радова </w:t>
      </w:r>
      <w:r w:rsidR="00EF1F5E" w:rsidRPr="007241EE">
        <w:rPr>
          <w:sz w:val="22"/>
          <w:szCs w:val="22"/>
        </w:rPr>
        <w:t xml:space="preserve">- </w:t>
      </w:r>
      <w:r w:rsidR="00EF1F5E" w:rsidRPr="007241EE">
        <w:rPr>
          <w:b/>
          <w:bCs/>
          <w:sz w:val="22"/>
          <w:szCs w:val="22"/>
        </w:rPr>
        <w:t xml:space="preserve">Израда пpојектне документације и извођење радова на бушењу и опремању реверсних бунара са повезивањем на ПП инсталацију на складишту нафтних деривата Пожега у Пожеги, ЈН брoj  </w:t>
      </w:r>
      <w:r w:rsidR="00EF1F5E" w:rsidRPr="007241EE">
        <w:rPr>
          <w:b/>
          <w:bCs/>
          <w:sz w:val="22"/>
          <w:szCs w:val="22"/>
          <w:lang w:val="sr-Cyrl-RS"/>
        </w:rPr>
        <w:t>20/2018</w:t>
      </w:r>
      <w:r w:rsidR="00EF1F5E" w:rsidRPr="007241EE">
        <w:rPr>
          <w:b/>
          <w:bCs/>
          <w:sz w:val="22"/>
          <w:szCs w:val="22"/>
        </w:rPr>
        <w:t>-03</w:t>
      </w:r>
      <w:r w:rsidRPr="007241EE">
        <w:rPr>
          <w:rFonts w:eastAsia="TimesNewRomanPSMT"/>
          <w:b/>
          <w:bCs/>
          <w:sz w:val="22"/>
          <w:szCs w:val="22"/>
        </w:rPr>
        <w:t xml:space="preserve">- </w:t>
      </w:r>
      <w:r w:rsidRPr="007241EE">
        <w:rPr>
          <w:rFonts w:eastAsia="TimesNewRomanPS-BoldMT"/>
          <w:b/>
          <w:bCs/>
          <w:sz w:val="22"/>
          <w:szCs w:val="22"/>
        </w:rPr>
        <w:t>НЕ ОТВАРАТИ”</w:t>
      </w:r>
      <w:r w:rsidRPr="007241EE">
        <w:rPr>
          <w:rFonts w:eastAsia="TimesNewRomanPSMT"/>
          <w:bCs/>
          <w:iCs/>
          <w:sz w:val="22"/>
          <w:szCs w:val="22"/>
        </w:rPr>
        <w:t xml:space="preserve"> или</w:t>
      </w:r>
    </w:p>
    <w:p w:rsidR="00C25DEE" w:rsidRPr="007241EE" w:rsidRDefault="00C25DEE" w:rsidP="00C25DEE">
      <w:pPr>
        <w:spacing w:after="120" w:line="240" w:lineRule="auto"/>
        <w:jc w:val="both"/>
        <w:rPr>
          <w:b/>
          <w:sz w:val="22"/>
          <w:szCs w:val="22"/>
        </w:rPr>
      </w:pPr>
      <w:r w:rsidRPr="007241EE">
        <w:rPr>
          <w:rFonts w:eastAsia="TimesNewRomanPSMT"/>
          <w:bCs/>
          <w:iCs/>
          <w:sz w:val="22"/>
          <w:szCs w:val="22"/>
        </w:rPr>
        <w:t xml:space="preserve"> „</w:t>
      </w:r>
      <w:r w:rsidRPr="007241EE">
        <w:rPr>
          <w:rFonts w:eastAsia="TimesNewRomanPSMT"/>
          <w:b/>
          <w:bCs/>
          <w:iCs/>
          <w:sz w:val="22"/>
          <w:szCs w:val="22"/>
        </w:rPr>
        <w:t>Измена и допуна понуде</w:t>
      </w:r>
      <w:r w:rsidRPr="007241EE">
        <w:rPr>
          <w:rFonts w:eastAsia="TimesNewRomanPS-BoldMT"/>
          <w:b/>
          <w:bCs/>
          <w:sz w:val="22"/>
          <w:szCs w:val="22"/>
        </w:rPr>
        <w:t xml:space="preserve"> за јавну набавку</w:t>
      </w:r>
      <w:r w:rsidRPr="007241EE">
        <w:rPr>
          <w:sz w:val="22"/>
          <w:szCs w:val="22"/>
        </w:rPr>
        <w:t xml:space="preserve"> радова </w:t>
      </w:r>
      <w:r w:rsidR="00EF1F5E" w:rsidRPr="007241EE">
        <w:rPr>
          <w:sz w:val="22"/>
          <w:szCs w:val="22"/>
        </w:rPr>
        <w:t xml:space="preserve">- </w:t>
      </w:r>
      <w:r w:rsidR="00EF1F5E" w:rsidRPr="007241EE">
        <w:rPr>
          <w:b/>
          <w:bCs/>
          <w:sz w:val="22"/>
          <w:szCs w:val="22"/>
        </w:rPr>
        <w:t xml:space="preserve">Израда пpојектне документације и извођење радова на бушењу и опремању реверсних бунара са повезивањем на ПП инсталацију на складишту нафтних деривата Пожега у Пожеги, ЈН брoj  </w:t>
      </w:r>
      <w:r w:rsidR="00EF1F5E" w:rsidRPr="007241EE">
        <w:rPr>
          <w:b/>
          <w:bCs/>
          <w:sz w:val="22"/>
          <w:szCs w:val="22"/>
          <w:lang w:val="sr-Cyrl-RS"/>
        </w:rPr>
        <w:t>20/2018</w:t>
      </w:r>
      <w:r w:rsidR="00EF1F5E" w:rsidRPr="007241EE">
        <w:rPr>
          <w:b/>
          <w:bCs/>
          <w:sz w:val="22"/>
          <w:szCs w:val="22"/>
        </w:rPr>
        <w:t>-03</w:t>
      </w:r>
      <w:r w:rsidRPr="007241EE">
        <w:rPr>
          <w:sz w:val="22"/>
          <w:szCs w:val="22"/>
        </w:rPr>
        <w:t xml:space="preserve"> </w:t>
      </w:r>
      <w:r w:rsidRPr="007241EE">
        <w:rPr>
          <w:b/>
          <w:sz w:val="22"/>
          <w:szCs w:val="22"/>
        </w:rPr>
        <w:t>- НЕ ОТВАРАТИ”.</w:t>
      </w:r>
    </w:p>
    <w:p w:rsidR="00C25DEE" w:rsidRPr="007241EE" w:rsidRDefault="00C25DEE" w:rsidP="00C25DEE">
      <w:pPr>
        <w:spacing w:after="120" w:line="240" w:lineRule="auto"/>
        <w:jc w:val="both"/>
        <w:rPr>
          <w:sz w:val="22"/>
          <w:szCs w:val="22"/>
        </w:rPr>
      </w:pPr>
      <w:r w:rsidRPr="007241EE">
        <w:rPr>
          <w:rFonts w:eastAsia="TimesNewRomanPSMT"/>
          <w:bCs/>
          <w:sz w:val="22"/>
          <w:szCs w:val="22"/>
        </w:rPr>
        <w:t>На полеђини коверте или на кутији навести назив</w:t>
      </w:r>
      <w:r w:rsidRPr="007241EE">
        <w:rPr>
          <w:rFonts w:eastAsia="TimesNewRomanPSMT"/>
          <w:bCs/>
          <w:sz w:val="22"/>
          <w:szCs w:val="22"/>
          <w:lang w:val="sr-Cyrl-CS"/>
        </w:rPr>
        <w:t xml:space="preserve"> и адресу</w:t>
      </w:r>
      <w:r w:rsidRPr="007241EE">
        <w:rPr>
          <w:rFonts w:eastAsia="TimesNewRomanPSMT"/>
          <w:bCs/>
          <w:sz w:val="22"/>
          <w:szCs w:val="22"/>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25DEE" w:rsidRPr="007241EE" w:rsidRDefault="00C25DEE" w:rsidP="00C25DEE">
      <w:pPr>
        <w:spacing w:after="120" w:line="240" w:lineRule="auto"/>
        <w:jc w:val="both"/>
        <w:rPr>
          <w:b/>
          <w:i/>
          <w:iCs/>
          <w:sz w:val="22"/>
          <w:szCs w:val="22"/>
        </w:rPr>
      </w:pPr>
      <w:r w:rsidRPr="007241EE">
        <w:rPr>
          <w:sz w:val="22"/>
          <w:szCs w:val="22"/>
        </w:rPr>
        <w:t>По истеку рока за подношење понуда понуђач не може да повуче нити да мења своју понуду.</w:t>
      </w:r>
    </w:p>
    <w:p w:rsidR="00C25DEE" w:rsidRPr="007241EE" w:rsidRDefault="00C25DEE" w:rsidP="00C25DEE">
      <w:pPr>
        <w:pStyle w:val="ListParagraph"/>
        <w:numPr>
          <w:ilvl w:val="0"/>
          <w:numId w:val="41"/>
        </w:numPr>
        <w:spacing w:before="240" w:after="120" w:line="240" w:lineRule="auto"/>
        <w:ind w:left="284" w:hanging="284"/>
        <w:jc w:val="both"/>
        <w:rPr>
          <w:b/>
          <w:bCs/>
          <w:iCs/>
          <w:sz w:val="22"/>
          <w:szCs w:val="22"/>
        </w:rPr>
      </w:pPr>
      <w:r w:rsidRPr="007241EE">
        <w:rPr>
          <w:b/>
          <w:bCs/>
          <w:i/>
          <w:iCs/>
          <w:sz w:val="22"/>
          <w:szCs w:val="22"/>
        </w:rPr>
        <w:t>ОБАВЕШТЕЊЕ:</w:t>
      </w:r>
      <w:r w:rsidRPr="007241EE">
        <w:rPr>
          <w:b/>
          <w:bCs/>
          <w:iCs/>
          <w:sz w:val="22"/>
          <w:szCs w:val="22"/>
        </w:rPr>
        <w:t xml:space="preserve"> </w:t>
      </w:r>
    </w:p>
    <w:p w:rsidR="00C25DEE" w:rsidRPr="007241EE" w:rsidRDefault="00C25DEE" w:rsidP="00C25DEE">
      <w:pPr>
        <w:spacing w:after="120" w:line="240" w:lineRule="auto"/>
        <w:jc w:val="both"/>
        <w:rPr>
          <w:iCs/>
          <w:sz w:val="22"/>
          <w:szCs w:val="22"/>
        </w:rPr>
      </w:pPr>
      <w:r w:rsidRPr="007241EE">
        <w:rPr>
          <w:iCs/>
          <w:sz w:val="22"/>
          <w:szCs w:val="22"/>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C25DEE" w:rsidRPr="007241EE" w:rsidRDefault="00C25DEE" w:rsidP="00C25DEE">
      <w:pPr>
        <w:spacing w:after="120" w:line="240" w:lineRule="auto"/>
        <w:jc w:val="both"/>
        <w:rPr>
          <w:iCs/>
          <w:sz w:val="22"/>
          <w:szCs w:val="22"/>
        </w:rPr>
      </w:pPr>
      <w:r w:rsidRPr="007241EE">
        <w:rPr>
          <w:iCs/>
          <w:sz w:val="22"/>
          <w:szCs w:val="22"/>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25DEE" w:rsidRPr="007241EE" w:rsidRDefault="00C25DEE" w:rsidP="00C25DEE">
      <w:pPr>
        <w:spacing w:after="120" w:line="240" w:lineRule="auto"/>
        <w:jc w:val="both"/>
        <w:rPr>
          <w:bCs/>
          <w:iCs/>
          <w:sz w:val="22"/>
          <w:szCs w:val="22"/>
        </w:rPr>
      </w:pPr>
      <w:r w:rsidRPr="007241EE">
        <w:rPr>
          <w:bCs/>
          <w:iCs/>
          <w:sz w:val="22"/>
          <w:szCs w:val="22"/>
        </w:rPr>
        <w:t>Понуђач може да поднесе само једну понуду.</w:t>
      </w:r>
    </w:p>
    <w:p w:rsidR="00C25DEE" w:rsidRPr="007241EE" w:rsidRDefault="00C25DEE" w:rsidP="00C25DEE">
      <w:pPr>
        <w:pStyle w:val="ListParagraph"/>
        <w:numPr>
          <w:ilvl w:val="0"/>
          <w:numId w:val="41"/>
        </w:numPr>
        <w:spacing w:before="240" w:after="120" w:line="240" w:lineRule="auto"/>
        <w:ind w:left="284" w:hanging="284"/>
        <w:jc w:val="both"/>
        <w:rPr>
          <w:iCs/>
          <w:sz w:val="22"/>
          <w:szCs w:val="22"/>
        </w:rPr>
      </w:pPr>
      <w:r w:rsidRPr="007241EE">
        <w:rPr>
          <w:b/>
          <w:bCs/>
          <w:i/>
          <w:iCs/>
          <w:sz w:val="22"/>
          <w:szCs w:val="22"/>
        </w:rPr>
        <w:t>ПОНУДА СА ПОДИЗВОЂАЧЕМ</w:t>
      </w:r>
    </w:p>
    <w:p w:rsidR="00C25DEE" w:rsidRPr="007241EE" w:rsidRDefault="00C25DEE" w:rsidP="00C25DEE">
      <w:pPr>
        <w:spacing w:after="120" w:line="240" w:lineRule="auto"/>
        <w:jc w:val="both"/>
        <w:rPr>
          <w:iCs/>
          <w:sz w:val="22"/>
          <w:szCs w:val="22"/>
        </w:rPr>
      </w:pPr>
      <w:r w:rsidRPr="007241EE">
        <w:rPr>
          <w:iCs/>
          <w:sz w:val="22"/>
          <w:szCs w:val="22"/>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w:t>
      </w:r>
      <w:r w:rsidR="00933029">
        <w:rPr>
          <w:iCs/>
          <w:sz w:val="22"/>
          <w:szCs w:val="22"/>
          <w:lang w:val="sr-Cyrl-RS"/>
        </w:rPr>
        <w:t xml:space="preserve">извршити </w:t>
      </w:r>
      <w:r w:rsidRPr="007241EE">
        <w:rPr>
          <w:iCs/>
          <w:sz w:val="22"/>
          <w:szCs w:val="22"/>
        </w:rPr>
        <w:t xml:space="preserve"> преко подизвођача. </w:t>
      </w:r>
    </w:p>
    <w:p w:rsidR="00C25DEE" w:rsidRPr="007241EE" w:rsidRDefault="00C25DEE" w:rsidP="00C25DEE">
      <w:pPr>
        <w:spacing w:after="120" w:line="240" w:lineRule="auto"/>
        <w:jc w:val="both"/>
        <w:rPr>
          <w:iCs/>
          <w:sz w:val="22"/>
          <w:szCs w:val="22"/>
        </w:rPr>
      </w:pPr>
      <w:r w:rsidRPr="007241EE">
        <w:rPr>
          <w:iCs/>
          <w:sz w:val="22"/>
          <w:szCs w:val="22"/>
        </w:rPr>
        <w:t>Понуђач у Обрасцу понуде</w:t>
      </w:r>
      <w:r w:rsidRPr="007241EE">
        <w:rPr>
          <w:i/>
          <w:iCs/>
          <w:sz w:val="22"/>
          <w:szCs w:val="22"/>
        </w:rPr>
        <w:t xml:space="preserve"> </w:t>
      </w:r>
      <w:r w:rsidRPr="007241EE">
        <w:rPr>
          <w:iCs/>
          <w:sz w:val="22"/>
          <w:szCs w:val="22"/>
        </w:rPr>
        <w:t xml:space="preserve">наводи назив и седиште подизвођача, уколико ће делимично извршење набавке поверити подизвођачу. </w:t>
      </w:r>
    </w:p>
    <w:p w:rsidR="00C25DEE" w:rsidRPr="00EF1F5E" w:rsidRDefault="00C25DEE" w:rsidP="00C25DEE">
      <w:pPr>
        <w:spacing w:after="120" w:line="240" w:lineRule="auto"/>
        <w:jc w:val="both"/>
        <w:rPr>
          <w:rFonts w:eastAsia="TimesNewRomanPSMT"/>
          <w:bCs/>
          <w:sz w:val="22"/>
          <w:szCs w:val="22"/>
        </w:rPr>
      </w:pPr>
      <w:r w:rsidRPr="007241EE">
        <w:rPr>
          <w:iCs/>
          <w:sz w:val="22"/>
          <w:szCs w:val="22"/>
        </w:rPr>
        <w:t>Уколико уговор о јавној набавци буде закључен</w:t>
      </w:r>
      <w:r w:rsidRPr="00EF1F5E">
        <w:rPr>
          <w:iCs/>
          <w:sz w:val="22"/>
          <w:szCs w:val="22"/>
        </w:rPr>
        <w:t xml:space="preserve"> између наручиоца и понуђача који подноси понуду са подизвођачем, тај подизвођач ће бити наведен и у уговору о јавној набавци.</w:t>
      </w:r>
      <w:r w:rsidRPr="00EF1F5E">
        <w:rPr>
          <w:rFonts w:eastAsia="TimesNewRomanPSMT"/>
          <w:bCs/>
          <w:sz w:val="22"/>
          <w:szCs w:val="22"/>
        </w:rPr>
        <w:t xml:space="preserve"> </w:t>
      </w:r>
    </w:p>
    <w:p w:rsidR="00C25DEE" w:rsidRPr="00EF1F5E" w:rsidRDefault="00C25DEE" w:rsidP="00C25DEE">
      <w:pPr>
        <w:spacing w:after="120" w:line="240" w:lineRule="auto"/>
        <w:jc w:val="both"/>
        <w:rPr>
          <w:iCs/>
          <w:color w:val="FF0000"/>
          <w:sz w:val="22"/>
          <w:szCs w:val="22"/>
        </w:rPr>
      </w:pPr>
      <w:r w:rsidRPr="00EF1F5E">
        <w:rPr>
          <w:rFonts w:eastAsia="TimesNewRomanPSMT"/>
          <w:bCs/>
          <w:sz w:val="22"/>
          <w:szCs w:val="22"/>
        </w:rPr>
        <w:t>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w:t>
      </w:r>
    </w:p>
    <w:p w:rsidR="00C25DEE" w:rsidRPr="00EF1F5E" w:rsidRDefault="00C25DEE" w:rsidP="00C25DEE">
      <w:pPr>
        <w:spacing w:after="120" w:line="240" w:lineRule="auto"/>
        <w:jc w:val="both"/>
        <w:rPr>
          <w:iCs/>
          <w:sz w:val="22"/>
          <w:szCs w:val="22"/>
        </w:rPr>
      </w:pPr>
      <w:r w:rsidRPr="00EF1F5E">
        <w:rPr>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25DEE" w:rsidRDefault="00C25DEE" w:rsidP="00C25DEE">
      <w:pPr>
        <w:spacing w:after="120" w:line="240" w:lineRule="auto"/>
        <w:jc w:val="both"/>
        <w:rPr>
          <w:iCs/>
          <w:sz w:val="22"/>
          <w:szCs w:val="22"/>
        </w:rPr>
      </w:pPr>
      <w:r w:rsidRPr="00EF1F5E">
        <w:rPr>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7B75E4" w:rsidRPr="00EF1F5E" w:rsidRDefault="007B75E4" w:rsidP="00C25DEE">
      <w:pPr>
        <w:spacing w:after="120" w:line="240" w:lineRule="auto"/>
        <w:jc w:val="both"/>
        <w:rPr>
          <w:sz w:val="22"/>
          <w:szCs w:val="22"/>
        </w:rPr>
      </w:pPr>
    </w:p>
    <w:p w:rsidR="00C25DEE" w:rsidRPr="00EF1F5E" w:rsidRDefault="00C25DEE" w:rsidP="00C25DEE">
      <w:pPr>
        <w:pStyle w:val="ListParagraph"/>
        <w:numPr>
          <w:ilvl w:val="0"/>
          <w:numId w:val="41"/>
        </w:numPr>
        <w:spacing w:before="240" w:after="120" w:line="240" w:lineRule="auto"/>
        <w:ind w:left="284" w:hanging="284"/>
        <w:jc w:val="both"/>
        <w:rPr>
          <w:sz w:val="22"/>
          <w:szCs w:val="22"/>
        </w:rPr>
      </w:pPr>
      <w:r w:rsidRPr="00EF1F5E">
        <w:rPr>
          <w:b/>
          <w:i/>
          <w:sz w:val="22"/>
          <w:szCs w:val="22"/>
        </w:rPr>
        <w:lastRenderedPageBreak/>
        <w:t>ЗАЈЕДНИЧКА ПОНУДА</w:t>
      </w:r>
    </w:p>
    <w:p w:rsidR="00C25DEE" w:rsidRPr="00EF1F5E" w:rsidRDefault="00C25DEE" w:rsidP="00C25DEE">
      <w:pPr>
        <w:spacing w:after="120" w:line="240" w:lineRule="auto"/>
        <w:jc w:val="both"/>
        <w:rPr>
          <w:sz w:val="22"/>
          <w:szCs w:val="22"/>
        </w:rPr>
      </w:pPr>
      <w:r w:rsidRPr="00EF1F5E">
        <w:rPr>
          <w:sz w:val="22"/>
          <w:szCs w:val="22"/>
        </w:rPr>
        <w:t>Понуду може поднети група понуђача.</w:t>
      </w:r>
    </w:p>
    <w:p w:rsidR="00C25DEE" w:rsidRPr="00EF1F5E" w:rsidRDefault="00C25DEE" w:rsidP="00C25DEE">
      <w:pPr>
        <w:spacing w:after="120" w:line="240" w:lineRule="auto"/>
        <w:jc w:val="both"/>
        <w:rPr>
          <w:sz w:val="22"/>
          <w:szCs w:val="22"/>
        </w:rPr>
      </w:pPr>
      <w:r w:rsidRPr="00EF1F5E">
        <w:rPr>
          <w:sz w:val="22"/>
          <w:szCs w:val="22"/>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EF1F5E">
        <w:rPr>
          <w:sz w:val="22"/>
          <w:szCs w:val="22"/>
          <w:lang w:val="sr-Cyrl-CS"/>
        </w:rPr>
        <w:t>.</w:t>
      </w:r>
      <w:r w:rsidRPr="00EF1F5E">
        <w:rPr>
          <w:sz w:val="22"/>
          <w:szCs w:val="22"/>
        </w:rPr>
        <w:t xml:space="preserve"> 4. тач</w:t>
      </w:r>
      <w:r w:rsidRPr="00EF1F5E">
        <w:rPr>
          <w:sz w:val="22"/>
          <w:szCs w:val="22"/>
          <w:lang w:val="sr-Cyrl-CS"/>
        </w:rPr>
        <w:t>.</w:t>
      </w:r>
      <w:r w:rsidRPr="00EF1F5E">
        <w:rPr>
          <w:sz w:val="22"/>
          <w:szCs w:val="22"/>
        </w:rPr>
        <w:t xml:space="preserve"> 1</w:t>
      </w:r>
      <w:r w:rsidRPr="00EF1F5E">
        <w:rPr>
          <w:sz w:val="22"/>
          <w:szCs w:val="22"/>
          <w:lang w:val="sr-Cyrl-CS"/>
        </w:rPr>
        <w:t xml:space="preserve">) </w:t>
      </w:r>
      <w:r w:rsidRPr="00EF1F5E">
        <w:rPr>
          <w:sz w:val="22"/>
          <w:szCs w:val="22"/>
        </w:rPr>
        <w:t>и 2</w:t>
      </w:r>
      <w:r w:rsidRPr="00EF1F5E">
        <w:rPr>
          <w:sz w:val="22"/>
          <w:szCs w:val="22"/>
          <w:lang w:val="sr-Cyrl-CS"/>
        </w:rPr>
        <w:t xml:space="preserve">) </w:t>
      </w:r>
      <w:r w:rsidRPr="00EF1F5E">
        <w:rPr>
          <w:sz w:val="22"/>
          <w:szCs w:val="22"/>
        </w:rPr>
        <w:t xml:space="preserve">ЗЈН и то податке о: </w:t>
      </w:r>
    </w:p>
    <w:p w:rsidR="00C25DEE" w:rsidRPr="00EF1F5E" w:rsidRDefault="00C25DEE" w:rsidP="00C25DEE">
      <w:pPr>
        <w:numPr>
          <w:ilvl w:val="0"/>
          <w:numId w:val="20"/>
        </w:numPr>
        <w:spacing w:line="240" w:lineRule="auto"/>
        <w:jc w:val="both"/>
        <w:rPr>
          <w:sz w:val="22"/>
          <w:szCs w:val="22"/>
        </w:rPr>
      </w:pPr>
      <w:r w:rsidRPr="00EF1F5E">
        <w:rPr>
          <w:sz w:val="22"/>
          <w:szCs w:val="22"/>
        </w:rPr>
        <w:t xml:space="preserve">члану групе који ће бити носилац посла, односно који ће поднети понуду и који ће заступати групу понуђача пред наручиоцем, </w:t>
      </w:r>
    </w:p>
    <w:p w:rsidR="00C25DEE" w:rsidRPr="00EF1F5E" w:rsidRDefault="00C25DEE" w:rsidP="00C25DEE">
      <w:pPr>
        <w:pStyle w:val="ListParagraph"/>
        <w:numPr>
          <w:ilvl w:val="0"/>
          <w:numId w:val="20"/>
        </w:numPr>
        <w:spacing w:line="240" w:lineRule="auto"/>
        <w:jc w:val="both"/>
        <w:rPr>
          <w:rFonts w:eastAsia="TimesNewRomanPSMT"/>
          <w:bCs/>
          <w:sz w:val="22"/>
          <w:szCs w:val="22"/>
        </w:rPr>
      </w:pPr>
      <w:r w:rsidRPr="00EF1F5E">
        <w:rPr>
          <w:sz w:val="22"/>
          <w:szCs w:val="22"/>
        </w:rPr>
        <w:t>опису послова сваког од понуђача из групе понуђача у извршењу уговора.</w:t>
      </w:r>
    </w:p>
    <w:p w:rsidR="00C25DEE" w:rsidRPr="00EF1F5E" w:rsidRDefault="00C25DEE" w:rsidP="00C25DEE">
      <w:pPr>
        <w:spacing w:after="120" w:line="240" w:lineRule="auto"/>
        <w:jc w:val="both"/>
        <w:rPr>
          <w:color w:val="FF0000"/>
          <w:sz w:val="22"/>
          <w:szCs w:val="22"/>
        </w:rPr>
      </w:pPr>
      <w:r w:rsidRPr="00EF1F5E">
        <w:rPr>
          <w:rFonts w:eastAsia="TimesNewRomanPSMT"/>
          <w:bCs/>
          <w:sz w:val="22"/>
          <w:szCs w:val="22"/>
        </w:rPr>
        <w:t>Група понуђача је дужна да достави све доказе о испуњености услова који су наведени у конкурсној документацији, у складу са упутством како се доказује испуњеност услова.</w:t>
      </w:r>
    </w:p>
    <w:p w:rsidR="00C25DEE" w:rsidRPr="00EF1F5E" w:rsidRDefault="00C25DEE" w:rsidP="00C25DEE">
      <w:pPr>
        <w:spacing w:after="120" w:line="240" w:lineRule="auto"/>
        <w:jc w:val="both"/>
        <w:rPr>
          <w:sz w:val="22"/>
          <w:szCs w:val="22"/>
        </w:rPr>
      </w:pPr>
      <w:r w:rsidRPr="00EF1F5E">
        <w:rPr>
          <w:sz w:val="22"/>
          <w:szCs w:val="22"/>
        </w:rPr>
        <w:t xml:space="preserve">Понуђачи из групе понуђача одговарају неограничено солидарно према наручиоцу. </w:t>
      </w:r>
    </w:p>
    <w:p w:rsidR="00C25DEE" w:rsidRPr="00EF1F5E" w:rsidRDefault="00C25DEE" w:rsidP="00C25DEE">
      <w:pPr>
        <w:spacing w:after="120" w:line="240" w:lineRule="auto"/>
        <w:jc w:val="both"/>
        <w:rPr>
          <w:sz w:val="22"/>
          <w:szCs w:val="22"/>
        </w:rPr>
      </w:pPr>
      <w:r w:rsidRPr="00EF1F5E">
        <w:rPr>
          <w:sz w:val="22"/>
          <w:szCs w:val="22"/>
        </w:rPr>
        <w:t>Задруга може поднети понуду самостално, у своје име, а за рачун задругара или заједничку понуду у име задругара.</w:t>
      </w:r>
    </w:p>
    <w:p w:rsidR="00C25DEE" w:rsidRPr="00EF1F5E" w:rsidRDefault="00C25DEE" w:rsidP="00C25DEE">
      <w:pPr>
        <w:spacing w:after="120" w:line="240" w:lineRule="auto"/>
        <w:jc w:val="both"/>
        <w:rPr>
          <w:sz w:val="22"/>
          <w:szCs w:val="22"/>
        </w:rPr>
      </w:pPr>
      <w:r w:rsidRPr="00EF1F5E">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25DEE" w:rsidRPr="00EF1F5E" w:rsidRDefault="00C25DEE" w:rsidP="00C25DEE">
      <w:pPr>
        <w:spacing w:after="120" w:line="240" w:lineRule="auto"/>
        <w:jc w:val="both"/>
        <w:rPr>
          <w:sz w:val="22"/>
          <w:szCs w:val="22"/>
        </w:rPr>
      </w:pPr>
      <w:r w:rsidRPr="00EF1F5E">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25DEE" w:rsidRPr="00670B91" w:rsidRDefault="00C25DEE" w:rsidP="00C25DEE">
      <w:pPr>
        <w:pStyle w:val="ListParagraph"/>
        <w:numPr>
          <w:ilvl w:val="0"/>
          <w:numId w:val="41"/>
        </w:numPr>
        <w:spacing w:before="240" w:after="120" w:line="240" w:lineRule="auto"/>
        <w:ind w:left="284" w:hanging="284"/>
        <w:jc w:val="both"/>
        <w:rPr>
          <w:sz w:val="22"/>
          <w:szCs w:val="22"/>
        </w:rPr>
      </w:pPr>
      <w:r w:rsidRPr="00EF1F5E">
        <w:rPr>
          <w:b/>
          <w:bCs/>
          <w:i/>
          <w:iCs/>
          <w:sz w:val="22"/>
          <w:szCs w:val="22"/>
        </w:rPr>
        <w:t>НАЧИН И УСЛОВ</w:t>
      </w:r>
      <w:r w:rsidRPr="00EF1F5E">
        <w:rPr>
          <w:b/>
          <w:bCs/>
          <w:i/>
          <w:iCs/>
          <w:sz w:val="22"/>
          <w:szCs w:val="22"/>
          <w:lang w:val="sr-Cyrl-CS"/>
        </w:rPr>
        <w:t>И</w:t>
      </w:r>
      <w:r w:rsidRPr="00EF1F5E">
        <w:rPr>
          <w:b/>
          <w:bCs/>
          <w:i/>
          <w:iCs/>
          <w:sz w:val="22"/>
          <w:szCs w:val="22"/>
        </w:rPr>
        <w:t xml:space="preserve"> </w:t>
      </w:r>
      <w:r w:rsidRPr="00670B91">
        <w:rPr>
          <w:b/>
          <w:bCs/>
          <w:i/>
          <w:iCs/>
          <w:sz w:val="22"/>
          <w:szCs w:val="22"/>
        </w:rPr>
        <w:t>ПЛАЋАЊА, ГАРАНТНИ РОК, КАО И ДРУГЕ ОКОЛНОСТИ ОД КОЈИХ ЗАВИСИ ПРИХВАТЉИВОСТ ПОНУДЕ</w:t>
      </w:r>
    </w:p>
    <w:p w:rsidR="00C25DEE" w:rsidRPr="00670B91" w:rsidRDefault="00C25DEE" w:rsidP="00C25DEE">
      <w:pPr>
        <w:spacing w:before="120" w:after="120" w:line="240" w:lineRule="auto"/>
        <w:jc w:val="both"/>
        <w:rPr>
          <w:iCs/>
          <w:sz w:val="22"/>
          <w:szCs w:val="22"/>
        </w:rPr>
      </w:pPr>
      <w:r w:rsidRPr="00670B91">
        <w:rPr>
          <w:b/>
          <w:bCs/>
          <w:i/>
          <w:iCs/>
          <w:sz w:val="22"/>
          <w:szCs w:val="22"/>
        </w:rPr>
        <w:t>8.1</w:t>
      </w:r>
      <w:r w:rsidRPr="00670B91">
        <w:rPr>
          <w:b/>
          <w:bCs/>
          <w:i/>
          <w:iCs/>
          <w:sz w:val="22"/>
          <w:szCs w:val="22"/>
          <w:u w:val="single"/>
        </w:rPr>
        <w:t xml:space="preserve">. </w:t>
      </w:r>
      <w:r w:rsidRPr="00670B91">
        <w:rPr>
          <w:iCs/>
          <w:sz w:val="22"/>
          <w:szCs w:val="22"/>
          <w:u w:val="single"/>
        </w:rPr>
        <w:t>Захтеви у погледу начина, рока и услова плаћања</w:t>
      </w:r>
      <w:r w:rsidRPr="00670B91">
        <w:rPr>
          <w:i/>
          <w:iCs/>
          <w:sz w:val="22"/>
          <w:szCs w:val="22"/>
          <w:u w:val="single"/>
        </w:rPr>
        <w:t>.</w:t>
      </w:r>
    </w:p>
    <w:p w:rsidR="00670B91" w:rsidRPr="00670B91" w:rsidRDefault="00670B91" w:rsidP="00C25DEE">
      <w:pPr>
        <w:spacing w:after="120"/>
        <w:jc w:val="both"/>
        <w:rPr>
          <w:iCs/>
          <w:color w:val="000000" w:themeColor="text1"/>
          <w:sz w:val="22"/>
          <w:szCs w:val="22"/>
          <w:lang w:val="sr-Cyrl-CS"/>
        </w:rPr>
      </w:pPr>
      <w:r w:rsidRPr="00670B91">
        <w:rPr>
          <w:iCs/>
          <w:color w:val="000000" w:themeColor="text1"/>
          <w:sz w:val="22"/>
          <w:szCs w:val="22"/>
          <w:lang w:val="sr-Cyrl-RS"/>
        </w:rPr>
        <w:t xml:space="preserve">Наручилац обезбеђује аванс у висини од 100% од укупне </w:t>
      </w:r>
      <w:r w:rsidR="00D61F0E">
        <w:rPr>
          <w:iCs/>
          <w:color w:val="000000" w:themeColor="text1"/>
          <w:sz w:val="22"/>
          <w:szCs w:val="22"/>
          <w:lang w:val="sr-Cyrl-CS"/>
        </w:rPr>
        <w:t>уговорене</w:t>
      </w:r>
      <w:r w:rsidRPr="00670B91">
        <w:rPr>
          <w:iCs/>
          <w:color w:val="000000" w:themeColor="text1"/>
          <w:sz w:val="22"/>
          <w:szCs w:val="22"/>
          <w:lang w:val="sr-Cyrl-CS"/>
        </w:rPr>
        <w:t xml:space="preserve"> цене са ПДВ-ом</w:t>
      </w:r>
      <w:r w:rsidRPr="00670B91">
        <w:rPr>
          <w:iCs/>
          <w:color w:val="000000" w:themeColor="text1"/>
          <w:sz w:val="22"/>
          <w:szCs w:val="22"/>
          <w:lang w:val="sr-Cyrl-RS"/>
        </w:rPr>
        <w:t xml:space="preserve">. </w:t>
      </w:r>
      <w:r w:rsidR="00C25DEE" w:rsidRPr="00670B91">
        <w:rPr>
          <w:iCs/>
          <w:color w:val="000000" w:themeColor="text1"/>
          <w:sz w:val="22"/>
          <w:szCs w:val="22"/>
        </w:rPr>
        <w:t>Рок плаћања је</w:t>
      </w:r>
      <w:r w:rsidR="00C25DEE" w:rsidRPr="00670B91">
        <w:rPr>
          <w:iCs/>
          <w:color w:val="000000" w:themeColor="text1"/>
          <w:sz w:val="22"/>
          <w:szCs w:val="22"/>
          <w:lang w:val="sr-Cyrl-CS"/>
        </w:rPr>
        <w:t xml:space="preserve"> </w:t>
      </w:r>
      <w:r w:rsidR="00C25DEE" w:rsidRPr="00670B91">
        <w:rPr>
          <w:iCs/>
          <w:color w:val="000000" w:themeColor="text1"/>
          <w:sz w:val="22"/>
          <w:szCs w:val="22"/>
        </w:rPr>
        <w:t>до 45 (четердесетпет) дана [у складу са Законом о роковима измирења новчаних обавеза у комерцијалним трансакцијама („Сл. гласник РС” бр. 119/2012</w:t>
      </w:r>
      <w:r w:rsidR="00C25DEE" w:rsidRPr="00670B91">
        <w:rPr>
          <w:color w:val="000000" w:themeColor="text1"/>
          <w:sz w:val="22"/>
          <w:szCs w:val="22"/>
        </w:rPr>
        <w:t>)],</w:t>
      </w:r>
      <w:r w:rsidR="00C25DEE" w:rsidRPr="00670B91">
        <w:rPr>
          <w:i/>
          <w:iCs/>
          <w:color w:val="000000" w:themeColor="text1"/>
          <w:sz w:val="22"/>
          <w:szCs w:val="22"/>
        </w:rPr>
        <w:t xml:space="preserve"> </w:t>
      </w:r>
      <w:r w:rsidR="00C25DEE" w:rsidRPr="00670B91">
        <w:rPr>
          <w:iCs/>
          <w:color w:val="000000" w:themeColor="text1"/>
          <w:sz w:val="22"/>
          <w:szCs w:val="22"/>
          <w:lang w:val="sr-Cyrl-CS"/>
        </w:rPr>
        <w:t xml:space="preserve">од дана пријема </w:t>
      </w:r>
      <w:r w:rsidRPr="00670B91">
        <w:rPr>
          <w:iCs/>
          <w:color w:val="000000" w:themeColor="text1"/>
          <w:sz w:val="22"/>
          <w:szCs w:val="22"/>
          <w:lang w:val="sr-Cyrl-CS"/>
        </w:rPr>
        <w:t>оргинал банкарске гаранције за повраћај авансног плаћ</w:t>
      </w:r>
      <w:r w:rsidR="00D61F0E">
        <w:rPr>
          <w:iCs/>
          <w:color w:val="000000" w:themeColor="text1"/>
          <w:sz w:val="22"/>
          <w:szCs w:val="22"/>
          <w:lang w:val="sr-Cyrl-CS"/>
        </w:rPr>
        <w:t>ања у износу од 100% од уговорене</w:t>
      </w:r>
      <w:r w:rsidRPr="00670B91">
        <w:rPr>
          <w:iCs/>
          <w:color w:val="000000" w:themeColor="text1"/>
          <w:sz w:val="22"/>
          <w:szCs w:val="22"/>
          <w:lang w:val="sr-Cyrl-CS"/>
        </w:rPr>
        <w:t xml:space="preserve"> цене са ПДВ-ом.</w:t>
      </w:r>
    </w:p>
    <w:p w:rsidR="00C25DEE" w:rsidRPr="00670B91" w:rsidRDefault="00C25DEE" w:rsidP="00C25DEE">
      <w:pPr>
        <w:spacing w:after="120"/>
        <w:jc w:val="both"/>
        <w:rPr>
          <w:bCs/>
          <w:iCs/>
          <w:color w:val="000000" w:themeColor="text1"/>
          <w:kern w:val="1"/>
          <w:sz w:val="22"/>
          <w:szCs w:val="22"/>
          <w:lang w:val="sr-Cyrl-CS"/>
        </w:rPr>
      </w:pPr>
      <w:r w:rsidRPr="00670B91">
        <w:rPr>
          <w:b/>
          <w:bCs/>
          <w:i/>
          <w:iCs/>
          <w:color w:val="000000" w:themeColor="text1"/>
          <w:kern w:val="1"/>
          <w:sz w:val="22"/>
          <w:szCs w:val="22"/>
          <w:lang w:val="sr-Cyrl-CS"/>
        </w:rPr>
        <w:t>8.2.</w:t>
      </w:r>
      <w:r w:rsidRPr="00670B91">
        <w:rPr>
          <w:bCs/>
          <w:iCs/>
          <w:color w:val="000000" w:themeColor="text1"/>
          <w:kern w:val="1"/>
          <w:sz w:val="22"/>
          <w:szCs w:val="22"/>
          <w:u w:val="single"/>
          <w:lang w:val="sr-Cyrl-CS"/>
        </w:rPr>
        <w:t xml:space="preserve"> Гарантни рок за изведене радове</w:t>
      </w:r>
      <w:r w:rsidRPr="00670B91">
        <w:rPr>
          <w:bCs/>
          <w:iCs/>
          <w:color w:val="000000" w:themeColor="text1"/>
          <w:kern w:val="1"/>
          <w:sz w:val="22"/>
          <w:szCs w:val="22"/>
          <w:lang w:val="sr-Cyrl-CS"/>
        </w:rPr>
        <w:t xml:space="preserve"> износи </w:t>
      </w:r>
      <w:r w:rsidR="00D61F0E">
        <w:rPr>
          <w:bCs/>
          <w:iCs/>
          <w:color w:val="000000" w:themeColor="text1"/>
          <w:kern w:val="1"/>
          <w:sz w:val="22"/>
          <w:szCs w:val="22"/>
          <w:lang w:val="sr-Cyrl-CS"/>
        </w:rPr>
        <w:t xml:space="preserve"> минимално </w:t>
      </w:r>
      <w:r w:rsidRPr="00670B91">
        <w:rPr>
          <w:bCs/>
          <w:iCs/>
          <w:color w:val="000000" w:themeColor="text1"/>
          <w:kern w:val="1"/>
          <w:sz w:val="22"/>
          <w:szCs w:val="22"/>
          <w:lang w:val="sr-Cyrl-CS"/>
        </w:rPr>
        <w:t>36 месеца рачунајући од дана примопредаје изведених уговорених радова, ако за поједине радове није законом предвиђен дужи рок. За уграђену опрему гарантни рок је 24 месеца, осим ако произвођач уграђене опреме даје дужи гарантни рок, с тим што је Извођач радова дужан да сву документацију о гаранцијама произвођача опреме, са упутствима за употребу и атестима, прибави и преда Наручиоцу.</w:t>
      </w:r>
    </w:p>
    <w:p w:rsidR="00C25DEE" w:rsidRPr="00670B91" w:rsidRDefault="00C25DEE" w:rsidP="00C25DEE">
      <w:pPr>
        <w:spacing w:after="120"/>
        <w:jc w:val="both"/>
        <w:rPr>
          <w:iCs/>
          <w:sz w:val="22"/>
          <w:szCs w:val="22"/>
          <w:lang w:val="sr-Cyrl-CS"/>
        </w:rPr>
      </w:pPr>
      <w:r w:rsidRPr="00670B91">
        <w:rPr>
          <w:b/>
          <w:bCs/>
          <w:iCs/>
          <w:sz w:val="22"/>
          <w:szCs w:val="22"/>
          <w:lang w:val="sr-Cyrl-CS"/>
        </w:rPr>
        <w:t>8.3</w:t>
      </w:r>
      <w:r w:rsidRPr="00670B91">
        <w:rPr>
          <w:b/>
          <w:bCs/>
          <w:i/>
          <w:iCs/>
          <w:sz w:val="22"/>
          <w:szCs w:val="22"/>
          <w:lang w:val="sr-Cyrl-CS"/>
        </w:rPr>
        <w:t xml:space="preserve">.     </w:t>
      </w:r>
      <w:r w:rsidRPr="00670B91">
        <w:rPr>
          <w:iCs/>
          <w:sz w:val="22"/>
          <w:szCs w:val="22"/>
          <w:u w:val="single"/>
          <w:lang w:val="sr-Cyrl-CS"/>
        </w:rPr>
        <w:t>Захтев у погледу рока извођења радова:</w:t>
      </w:r>
    </w:p>
    <w:p w:rsidR="00C25DEE" w:rsidRPr="00670B91" w:rsidRDefault="00C25DEE" w:rsidP="00C25DEE">
      <w:pPr>
        <w:spacing w:after="120"/>
        <w:jc w:val="both"/>
        <w:rPr>
          <w:iCs/>
          <w:sz w:val="22"/>
          <w:szCs w:val="22"/>
          <w:lang w:val="sr-Cyrl-CS"/>
        </w:rPr>
      </w:pPr>
      <w:r w:rsidRPr="00670B91">
        <w:rPr>
          <w:iCs/>
          <w:sz w:val="22"/>
          <w:szCs w:val="22"/>
          <w:lang w:val="sr-Cyrl-CS"/>
        </w:rPr>
        <w:t xml:space="preserve">Рок за </w:t>
      </w:r>
      <w:r w:rsidR="00D61F0E">
        <w:rPr>
          <w:iCs/>
          <w:sz w:val="22"/>
          <w:szCs w:val="22"/>
          <w:lang w:val="sr-Cyrl-CS"/>
        </w:rPr>
        <w:t>извођење</w:t>
      </w:r>
      <w:r w:rsidRPr="00670B91">
        <w:rPr>
          <w:i/>
          <w:iCs/>
          <w:sz w:val="22"/>
          <w:szCs w:val="22"/>
          <w:lang w:val="sr-Cyrl-CS"/>
        </w:rPr>
        <w:t xml:space="preserve"> </w:t>
      </w:r>
      <w:r w:rsidRPr="00670B91">
        <w:rPr>
          <w:iCs/>
          <w:sz w:val="22"/>
          <w:szCs w:val="22"/>
          <w:lang w:val="sr-Cyrl-CS"/>
        </w:rPr>
        <w:t>уговорених радова</w:t>
      </w:r>
      <w:r w:rsidRPr="00670B91">
        <w:rPr>
          <w:i/>
          <w:iCs/>
          <w:sz w:val="22"/>
          <w:szCs w:val="22"/>
          <w:lang w:val="sr-Cyrl-CS"/>
        </w:rPr>
        <w:t xml:space="preserve"> </w:t>
      </w:r>
      <w:r w:rsidR="00D61F0E">
        <w:rPr>
          <w:iCs/>
          <w:sz w:val="22"/>
          <w:szCs w:val="22"/>
          <w:lang w:val="sr-Cyrl-CS"/>
        </w:rPr>
        <w:t xml:space="preserve">је </w:t>
      </w:r>
      <w:r w:rsidRPr="00670B91">
        <w:rPr>
          <w:iCs/>
          <w:sz w:val="22"/>
          <w:szCs w:val="22"/>
          <w:lang w:val="sr-Cyrl-CS"/>
        </w:rPr>
        <w:t xml:space="preserve"> до  </w:t>
      </w:r>
      <w:r w:rsidR="00670B91" w:rsidRPr="00670B91">
        <w:rPr>
          <w:iCs/>
          <w:sz w:val="22"/>
          <w:szCs w:val="22"/>
          <w:lang w:val="sr-Cyrl-CS"/>
        </w:rPr>
        <w:t>30</w:t>
      </w:r>
      <w:r w:rsidRPr="00670B91">
        <w:rPr>
          <w:iCs/>
          <w:sz w:val="22"/>
          <w:szCs w:val="22"/>
          <w:lang w:val="sr-Cyrl-CS"/>
        </w:rPr>
        <w:t xml:space="preserve">.12.2019.године. </w:t>
      </w:r>
    </w:p>
    <w:p w:rsidR="00C25DEE" w:rsidRPr="00670B91" w:rsidRDefault="00C25DEE" w:rsidP="00C25DEE">
      <w:pPr>
        <w:spacing w:before="240" w:after="120" w:line="240" w:lineRule="auto"/>
        <w:jc w:val="both"/>
        <w:rPr>
          <w:iCs/>
          <w:color w:val="000000" w:themeColor="text1"/>
          <w:sz w:val="22"/>
          <w:szCs w:val="22"/>
          <w:lang w:val="sr-Cyrl-CS"/>
        </w:rPr>
      </w:pPr>
      <w:r w:rsidRPr="00670B91">
        <w:rPr>
          <w:b/>
          <w:bCs/>
          <w:i/>
          <w:iCs/>
          <w:color w:val="000000" w:themeColor="text1"/>
          <w:sz w:val="22"/>
          <w:szCs w:val="22"/>
          <w:lang w:val="sr-Cyrl-CS"/>
        </w:rPr>
        <w:t>8.4.</w:t>
      </w:r>
      <w:r w:rsidRPr="00670B91">
        <w:rPr>
          <w:b/>
          <w:bCs/>
          <w:iCs/>
          <w:color w:val="000000" w:themeColor="text1"/>
          <w:sz w:val="22"/>
          <w:szCs w:val="22"/>
          <w:u w:val="single"/>
          <w:lang w:val="sr-Cyrl-CS"/>
        </w:rPr>
        <w:t xml:space="preserve"> </w:t>
      </w:r>
      <w:r w:rsidRPr="00670B91">
        <w:rPr>
          <w:iCs/>
          <w:color w:val="000000" w:themeColor="text1"/>
          <w:sz w:val="22"/>
          <w:szCs w:val="22"/>
          <w:u w:val="single"/>
          <w:lang w:val="sr-Cyrl-CS"/>
        </w:rPr>
        <w:t>Захтев у погледу рока важења понуде</w:t>
      </w:r>
    </w:p>
    <w:p w:rsidR="00C25DEE" w:rsidRPr="00670B91" w:rsidRDefault="00C25DEE" w:rsidP="00C25DEE">
      <w:pPr>
        <w:spacing w:after="120" w:line="240" w:lineRule="auto"/>
        <w:jc w:val="both"/>
        <w:rPr>
          <w:iCs/>
          <w:color w:val="000000" w:themeColor="text1"/>
          <w:sz w:val="22"/>
          <w:szCs w:val="22"/>
          <w:lang w:val="sr-Cyrl-CS"/>
        </w:rPr>
      </w:pPr>
      <w:r w:rsidRPr="00670B91">
        <w:rPr>
          <w:iCs/>
          <w:color w:val="000000" w:themeColor="text1"/>
          <w:sz w:val="22"/>
          <w:szCs w:val="22"/>
          <w:lang w:val="sr-Cyrl-CS"/>
        </w:rPr>
        <w:t>Рок важења понуде не може бити краћи од 60 дана од дана отварања понуда.</w:t>
      </w:r>
    </w:p>
    <w:p w:rsidR="00C25DEE" w:rsidRPr="00670B91" w:rsidRDefault="00C25DEE" w:rsidP="00C25DEE">
      <w:pPr>
        <w:spacing w:after="120" w:line="240" w:lineRule="auto"/>
        <w:jc w:val="both"/>
        <w:rPr>
          <w:iCs/>
          <w:color w:val="000000" w:themeColor="text1"/>
          <w:sz w:val="22"/>
          <w:szCs w:val="22"/>
          <w:lang w:val="sr-Cyrl-CS"/>
        </w:rPr>
      </w:pPr>
      <w:r w:rsidRPr="00670B91">
        <w:rPr>
          <w:iCs/>
          <w:color w:val="000000" w:themeColor="text1"/>
          <w:sz w:val="22"/>
          <w:szCs w:val="22"/>
          <w:lang w:val="sr-Cyrl-CS"/>
        </w:rPr>
        <w:t>У случају истека рока важења понуде, наручилац је дужан да у писаном облику затражи од понуђача продужење рока важења понуде.</w:t>
      </w:r>
    </w:p>
    <w:p w:rsidR="00C25DEE" w:rsidRPr="00670B91" w:rsidRDefault="00C25DEE" w:rsidP="00C25DEE">
      <w:pPr>
        <w:spacing w:after="120" w:line="240" w:lineRule="auto"/>
        <w:jc w:val="both"/>
        <w:rPr>
          <w:iCs/>
          <w:color w:val="000000" w:themeColor="text1"/>
          <w:sz w:val="22"/>
          <w:szCs w:val="22"/>
          <w:lang w:val="sr-Cyrl-CS"/>
        </w:rPr>
      </w:pPr>
      <w:r w:rsidRPr="00670B91">
        <w:rPr>
          <w:iCs/>
          <w:color w:val="000000" w:themeColor="text1"/>
          <w:sz w:val="22"/>
          <w:szCs w:val="22"/>
          <w:lang w:val="sr-Cyrl-CS"/>
        </w:rPr>
        <w:t>Понуђач који прихвати захтев за продужење рока важења понуде на може мењати понуду.</w:t>
      </w:r>
    </w:p>
    <w:p w:rsidR="00C25DEE" w:rsidRPr="00670B91" w:rsidRDefault="00C25DEE" w:rsidP="00C25DEE">
      <w:pPr>
        <w:pStyle w:val="ListParagraph"/>
        <w:numPr>
          <w:ilvl w:val="0"/>
          <w:numId w:val="41"/>
        </w:numPr>
        <w:spacing w:before="240" w:after="120" w:line="240" w:lineRule="auto"/>
        <w:ind w:left="284" w:hanging="284"/>
        <w:jc w:val="both"/>
        <w:rPr>
          <w:b/>
          <w:bCs/>
          <w:i/>
          <w:iCs/>
          <w:color w:val="000000" w:themeColor="text1"/>
          <w:sz w:val="22"/>
          <w:szCs w:val="22"/>
          <w:lang w:val="sr-Cyrl-CS"/>
        </w:rPr>
      </w:pPr>
      <w:r w:rsidRPr="00670B91">
        <w:rPr>
          <w:b/>
          <w:bCs/>
          <w:i/>
          <w:iCs/>
          <w:color w:val="000000" w:themeColor="text1"/>
          <w:sz w:val="22"/>
          <w:szCs w:val="22"/>
          <w:lang w:val="sr-Cyrl-CS"/>
        </w:rPr>
        <w:t>ВАЛУТА И НАЧИН НА КОЈИ МОРА ДА БУДЕ НАВЕДЕНА И ИЗРАЖЕНА ЦЕНА У ПОНУДИ</w:t>
      </w:r>
    </w:p>
    <w:p w:rsidR="00C25DEE" w:rsidRPr="00670B91" w:rsidRDefault="00C25DEE" w:rsidP="00C25DEE">
      <w:pPr>
        <w:spacing w:after="120"/>
        <w:jc w:val="both"/>
        <w:rPr>
          <w:iCs/>
          <w:sz w:val="22"/>
          <w:szCs w:val="22"/>
          <w:lang w:val="sr-Cyrl-CS"/>
        </w:rPr>
      </w:pPr>
      <w:r w:rsidRPr="00670B91">
        <w:rPr>
          <w:iCs/>
          <w:color w:val="000000" w:themeColor="text1"/>
          <w:sz w:val="22"/>
          <w:szCs w:val="22"/>
          <w:lang w:val="sr-Cyrl-CS"/>
        </w:rPr>
        <w:t>Цена мора бити исказана у динарима, са и без пореза на додату вредност,</w:t>
      </w:r>
      <w:r w:rsidRPr="00670B91">
        <w:rPr>
          <w:color w:val="000000" w:themeColor="text1"/>
          <w:sz w:val="22"/>
          <w:szCs w:val="22"/>
          <w:lang w:val="sr-Cyrl-CS"/>
        </w:rPr>
        <w:t xml:space="preserve"> са урачунатим свим трошковима које понуђач има у реализацији предметне јавне набавке, с тим да ће се за оцену </w:t>
      </w:r>
      <w:r w:rsidRPr="00670B91">
        <w:rPr>
          <w:sz w:val="22"/>
          <w:szCs w:val="22"/>
          <w:lang w:val="sr-Cyrl-CS"/>
        </w:rPr>
        <w:t xml:space="preserve">понуде узимати у обзир </w:t>
      </w:r>
      <w:r w:rsidR="00670B91" w:rsidRPr="00F25834">
        <w:rPr>
          <w:b/>
          <w:sz w:val="22"/>
          <w:szCs w:val="22"/>
          <w:lang w:val="sr-Cyrl-CS"/>
        </w:rPr>
        <w:t xml:space="preserve">укупна </w:t>
      </w:r>
      <w:r w:rsidRPr="00F25834">
        <w:rPr>
          <w:b/>
          <w:sz w:val="22"/>
          <w:szCs w:val="22"/>
          <w:lang w:val="sr-Cyrl-CS"/>
        </w:rPr>
        <w:t>цена без пореза на додату вредност</w:t>
      </w:r>
      <w:r w:rsidRPr="00670B91">
        <w:rPr>
          <w:sz w:val="22"/>
          <w:szCs w:val="22"/>
          <w:lang w:val="sr-Cyrl-CS"/>
        </w:rPr>
        <w:t>.</w:t>
      </w:r>
    </w:p>
    <w:p w:rsidR="00C25DEE" w:rsidRPr="00F25834" w:rsidRDefault="00C25DEE" w:rsidP="00C25DEE">
      <w:pPr>
        <w:spacing w:after="120"/>
        <w:jc w:val="both"/>
        <w:rPr>
          <w:iCs/>
          <w:sz w:val="22"/>
          <w:szCs w:val="22"/>
          <w:lang w:val="sr-Cyrl-CS"/>
        </w:rPr>
      </w:pPr>
      <w:r w:rsidRPr="00F25834">
        <w:rPr>
          <w:iCs/>
          <w:sz w:val="22"/>
          <w:szCs w:val="22"/>
          <w:lang w:val="sr-Cyrl-CS"/>
        </w:rPr>
        <w:t>Цена је фиксна и не може се мењати.</w:t>
      </w:r>
    </w:p>
    <w:p w:rsidR="00C25DEE" w:rsidRPr="00670B91" w:rsidRDefault="00C25DEE" w:rsidP="00C25DEE">
      <w:pPr>
        <w:pStyle w:val="MyParagraph"/>
        <w:spacing w:before="0" w:line="240" w:lineRule="auto"/>
        <w:ind w:right="-1" w:firstLine="0"/>
        <w:rPr>
          <w:rFonts w:cs="Times New Roman"/>
          <w:color w:val="000000"/>
          <w:sz w:val="22"/>
          <w:szCs w:val="22"/>
          <w:lang w:val="sr-Cyrl-CS"/>
        </w:rPr>
      </w:pPr>
      <w:r w:rsidRPr="00670B91">
        <w:rPr>
          <w:rFonts w:cs="Times New Roman"/>
          <w:sz w:val="22"/>
          <w:szCs w:val="22"/>
          <w:lang w:val="sr-Cyrl-CS"/>
        </w:rPr>
        <w:t>Трошкове плаћања такси и свих осталих дажбина у сврху прибављања дозвола и сагласности надлежним органима сноси изабрани Понуђач</w:t>
      </w:r>
      <w:r w:rsidRPr="00670B91">
        <w:rPr>
          <w:rFonts w:cs="Times New Roman"/>
          <w:color w:val="000000"/>
          <w:sz w:val="22"/>
          <w:szCs w:val="22"/>
          <w:lang w:val="sr-Cyrl-CS"/>
        </w:rPr>
        <w:t xml:space="preserve">. </w:t>
      </w:r>
    </w:p>
    <w:p w:rsidR="00C25DEE" w:rsidRPr="00670B91" w:rsidRDefault="00C25DEE" w:rsidP="00C25DEE">
      <w:pPr>
        <w:spacing w:after="120"/>
        <w:jc w:val="both"/>
        <w:rPr>
          <w:iCs/>
          <w:sz w:val="22"/>
          <w:szCs w:val="22"/>
        </w:rPr>
      </w:pPr>
      <w:r w:rsidRPr="00670B91">
        <w:rPr>
          <w:sz w:val="22"/>
          <w:szCs w:val="22"/>
          <w:lang w:val="sr-Cyrl-CS"/>
        </w:rPr>
        <w:t xml:space="preserve">Ако је у понуди исказана неуобичајено ниска цена, наручилац ће поступити у складу са чланом 92. </w:t>
      </w:r>
      <w:r w:rsidRPr="00670B91">
        <w:rPr>
          <w:sz w:val="22"/>
          <w:szCs w:val="22"/>
        </w:rPr>
        <w:t>Закона.</w:t>
      </w:r>
    </w:p>
    <w:p w:rsidR="00C25DEE" w:rsidRPr="00091D68" w:rsidRDefault="00C25DEE" w:rsidP="00C25DEE">
      <w:pPr>
        <w:pStyle w:val="ListParagraph"/>
        <w:numPr>
          <w:ilvl w:val="0"/>
          <w:numId w:val="41"/>
        </w:numPr>
        <w:spacing w:before="240" w:after="120" w:line="240" w:lineRule="auto"/>
        <w:ind w:left="425" w:hanging="425"/>
        <w:jc w:val="both"/>
        <w:rPr>
          <w:b/>
          <w:i/>
          <w:iCs/>
          <w:color w:val="000000" w:themeColor="text1"/>
          <w:sz w:val="22"/>
          <w:szCs w:val="22"/>
        </w:rPr>
      </w:pPr>
      <w:r w:rsidRPr="00670B91">
        <w:rPr>
          <w:b/>
          <w:i/>
          <w:iCs/>
          <w:sz w:val="22"/>
          <w:szCs w:val="22"/>
        </w:rPr>
        <w:lastRenderedPageBreak/>
        <w:t xml:space="preserve">ПОДАЦИ О ВРСТИ, САДРЖИНИ, НАЧИНУ ПОДНОШЕЊА, ВИСИНИ И РОКОВИМА </w:t>
      </w:r>
      <w:r w:rsidRPr="00670B91">
        <w:rPr>
          <w:b/>
          <w:i/>
          <w:iCs/>
          <w:color w:val="000000" w:themeColor="text1"/>
          <w:sz w:val="22"/>
          <w:szCs w:val="22"/>
        </w:rPr>
        <w:t xml:space="preserve">ОБЕЗБЕЂЕЊА </w:t>
      </w:r>
      <w:r w:rsidRPr="00091D68">
        <w:rPr>
          <w:b/>
          <w:i/>
          <w:iCs/>
          <w:color w:val="000000" w:themeColor="text1"/>
          <w:sz w:val="22"/>
          <w:szCs w:val="22"/>
        </w:rPr>
        <w:t>ФИНАНСИЈСКОГ ИСПУЊЕЊА ОБАВЕЗА ПОНУЂАЧА</w:t>
      </w:r>
    </w:p>
    <w:p w:rsidR="00C25DEE" w:rsidRPr="00091D68" w:rsidRDefault="00C25DEE" w:rsidP="00091D68">
      <w:pPr>
        <w:pStyle w:val="ListParagraph"/>
        <w:numPr>
          <w:ilvl w:val="1"/>
          <w:numId w:val="41"/>
        </w:numPr>
        <w:spacing w:line="240" w:lineRule="auto"/>
        <w:ind w:left="1077"/>
        <w:jc w:val="both"/>
        <w:rPr>
          <w:b/>
          <w:i/>
          <w:color w:val="000000" w:themeColor="text1"/>
          <w:sz w:val="22"/>
          <w:szCs w:val="22"/>
          <w:u w:val="single"/>
        </w:rPr>
      </w:pPr>
      <w:r w:rsidRPr="00091D68">
        <w:rPr>
          <w:b/>
          <w:i/>
          <w:color w:val="000000" w:themeColor="text1"/>
          <w:sz w:val="22"/>
          <w:szCs w:val="22"/>
          <w:u w:val="single"/>
        </w:rPr>
        <w:t xml:space="preserve">Понуђач је дужан да уз понуду достави </w:t>
      </w:r>
      <w:r w:rsidR="00F25834">
        <w:rPr>
          <w:b/>
          <w:i/>
          <w:color w:val="000000" w:themeColor="text1"/>
          <w:sz w:val="22"/>
          <w:szCs w:val="22"/>
          <w:u w:val="single"/>
          <w:lang w:val="sr-Cyrl-RS"/>
        </w:rPr>
        <w:t xml:space="preserve"> оргинал </w:t>
      </w:r>
      <w:r w:rsidRPr="00091D68">
        <w:rPr>
          <w:b/>
          <w:i/>
          <w:color w:val="000000" w:themeColor="text1"/>
          <w:sz w:val="22"/>
          <w:szCs w:val="22"/>
          <w:u w:val="single"/>
        </w:rPr>
        <w:t xml:space="preserve"> банкарску гаранцију за озбиљност</w:t>
      </w:r>
    </w:p>
    <w:p w:rsidR="00C25DEE" w:rsidRPr="00091D68" w:rsidRDefault="00C25DEE" w:rsidP="00091D68">
      <w:pPr>
        <w:spacing w:line="240" w:lineRule="auto"/>
        <w:ind w:left="369" w:firstLine="708"/>
        <w:jc w:val="both"/>
        <w:rPr>
          <w:b/>
          <w:i/>
          <w:color w:val="000000" w:themeColor="text1"/>
          <w:sz w:val="22"/>
          <w:szCs w:val="22"/>
          <w:u w:val="single"/>
        </w:rPr>
      </w:pPr>
      <w:r w:rsidRPr="00091D68">
        <w:rPr>
          <w:b/>
          <w:i/>
          <w:color w:val="000000" w:themeColor="text1"/>
          <w:sz w:val="22"/>
          <w:szCs w:val="22"/>
          <w:u w:val="single"/>
        </w:rPr>
        <w:t>понуде:</w:t>
      </w:r>
    </w:p>
    <w:p w:rsidR="00C25DEE" w:rsidRPr="00091D68" w:rsidRDefault="00C25DEE" w:rsidP="00C25DEE">
      <w:pPr>
        <w:spacing w:after="120" w:line="240" w:lineRule="auto"/>
        <w:jc w:val="both"/>
        <w:rPr>
          <w:color w:val="000000" w:themeColor="text1"/>
          <w:sz w:val="22"/>
          <w:szCs w:val="22"/>
        </w:rPr>
      </w:pPr>
      <w:r w:rsidRPr="00091D68">
        <w:rPr>
          <w:color w:val="000000" w:themeColor="text1"/>
          <w:sz w:val="22"/>
          <w:szCs w:val="22"/>
        </w:rPr>
        <w:t xml:space="preserve">Сваки понуђач је дужан да </w:t>
      </w:r>
      <w:r w:rsidRPr="00091D68">
        <w:rPr>
          <w:b/>
          <w:color w:val="000000" w:themeColor="text1"/>
          <w:sz w:val="22"/>
          <w:szCs w:val="22"/>
        </w:rPr>
        <w:t xml:space="preserve">уз понуду достави </w:t>
      </w:r>
      <w:r w:rsidR="00F25834">
        <w:rPr>
          <w:b/>
          <w:color w:val="000000" w:themeColor="text1"/>
          <w:sz w:val="22"/>
          <w:szCs w:val="22"/>
          <w:lang w:val="sr-Cyrl-RS"/>
        </w:rPr>
        <w:t xml:space="preserve"> оргинал </w:t>
      </w:r>
      <w:r w:rsidRPr="00091D68">
        <w:rPr>
          <w:b/>
          <w:color w:val="000000" w:themeColor="text1"/>
          <w:sz w:val="22"/>
          <w:szCs w:val="22"/>
        </w:rPr>
        <w:t>банкарску гаранцију за озбиљност понуде</w:t>
      </w:r>
      <w:r w:rsidRPr="00091D68">
        <w:rPr>
          <w:color w:val="000000" w:themeColor="text1"/>
          <w:sz w:val="22"/>
          <w:szCs w:val="22"/>
        </w:rPr>
        <w:t xml:space="preserve">, која се издаје у висини од 2% од </w:t>
      </w:r>
      <w:r w:rsidR="00091D68" w:rsidRPr="00091D68">
        <w:rPr>
          <w:color w:val="000000" w:themeColor="text1"/>
          <w:sz w:val="22"/>
          <w:szCs w:val="22"/>
          <w:lang w:val="sr-Cyrl-RS"/>
        </w:rPr>
        <w:t>вредности понуде</w:t>
      </w:r>
      <w:r w:rsidRPr="00091D68">
        <w:rPr>
          <w:color w:val="000000" w:themeColor="text1"/>
          <w:sz w:val="22"/>
          <w:szCs w:val="22"/>
        </w:rPr>
        <w:t xml:space="preserve"> без ПДВ-а. Банкарска гаранција за озбиљност понуде мора бити са клаузулом: неопозиво и безусловно  ''на први позив'' и ''без приговора'' и трајати </w:t>
      </w:r>
      <w:r w:rsidRPr="00091D68">
        <w:rPr>
          <w:color w:val="000000" w:themeColor="text1"/>
          <w:sz w:val="22"/>
          <w:szCs w:val="22"/>
          <w:lang w:val="sr-Cyrl-RS"/>
        </w:rPr>
        <w:t>15</w:t>
      </w:r>
      <w:r w:rsidRPr="00091D68">
        <w:rPr>
          <w:color w:val="000000" w:themeColor="text1"/>
          <w:sz w:val="22"/>
          <w:szCs w:val="22"/>
        </w:rPr>
        <w:t xml:space="preserve"> (пет</w:t>
      </w:r>
      <w:r w:rsidRPr="00091D68">
        <w:rPr>
          <w:color w:val="000000" w:themeColor="text1"/>
          <w:sz w:val="22"/>
          <w:szCs w:val="22"/>
          <w:lang w:val="sr-Cyrl-RS"/>
        </w:rPr>
        <w:t>наест</w:t>
      </w:r>
      <w:r w:rsidRPr="00091D68">
        <w:rPr>
          <w:color w:val="000000" w:themeColor="text1"/>
          <w:sz w:val="22"/>
          <w:szCs w:val="22"/>
        </w:rPr>
        <w:t xml:space="preserve">) дана дуже од рока важења понуде. Понуђач је дужан да уз банкарску гаранцију </w:t>
      </w:r>
      <w:r w:rsidRPr="00091D68">
        <w:rPr>
          <w:rFonts w:eastAsia="Times New Roman"/>
          <w:color w:val="000000" w:themeColor="text1"/>
          <w:sz w:val="22"/>
          <w:szCs w:val="22"/>
        </w:rPr>
        <w:t xml:space="preserve">достави фотокопију картона депонованих потписа </w:t>
      </w:r>
      <w:r w:rsidRPr="00091D68">
        <w:rPr>
          <w:color w:val="000000" w:themeColor="text1"/>
          <w:sz w:val="22"/>
          <w:szCs w:val="22"/>
        </w:rPr>
        <w:t>овлашћених лица за потписивање банкарске гаранције.</w:t>
      </w:r>
    </w:p>
    <w:p w:rsidR="00C25DEE" w:rsidRPr="00091D68" w:rsidRDefault="00C25DEE" w:rsidP="00C25DEE">
      <w:pPr>
        <w:spacing w:line="240" w:lineRule="auto"/>
        <w:jc w:val="both"/>
        <w:rPr>
          <w:rFonts w:eastAsia="Times New Roman"/>
          <w:color w:val="000000" w:themeColor="text1"/>
          <w:sz w:val="22"/>
          <w:szCs w:val="22"/>
          <w:lang w:val="sr-Cyrl-RS"/>
        </w:rPr>
      </w:pPr>
      <w:r w:rsidRPr="00091D68">
        <w:rPr>
          <w:rFonts w:eastAsia="Times New Roman"/>
          <w:color w:val="000000" w:themeColor="text1"/>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091D68" w:rsidRPr="00091D68" w:rsidRDefault="00091D68" w:rsidP="00091D68">
      <w:pPr>
        <w:spacing w:line="240" w:lineRule="auto"/>
        <w:jc w:val="both"/>
        <w:rPr>
          <w:color w:val="000000" w:themeColor="text1"/>
          <w:sz w:val="22"/>
          <w:szCs w:val="22"/>
        </w:rPr>
      </w:pPr>
    </w:p>
    <w:p w:rsidR="00C25DEE" w:rsidRPr="00091D68" w:rsidRDefault="00C25DEE" w:rsidP="00091D68">
      <w:pPr>
        <w:spacing w:line="240" w:lineRule="auto"/>
        <w:jc w:val="both"/>
        <w:rPr>
          <w:color w:val="000000" w:themeColor="text1"/>
          <w:sz w:val="22"/>
          <w:szCs w:val="22"/>
        </w:rPr>
      </w:pPr>
      <w:r w:rsidRPr="00091D68">
        <w:rPr>
          <w:color w:val="000000" w:themeColor="text1"/>
          <w:sz w:val="22"/>
          <w:szCs w:val="22"/>
        </w:rPr>
        <w:t>Наручилац ће уновчити гаранцију дату уз понуду у следећим случајевима:</w:t>
      </w:r>
    </w:p>
    <w:p w:rsidR="00C25DEE" w:rsidRPr="00091D68" w:rsidRDefault="00C25DEE" w:rsidP="00091D68">
      <w:pPr>
        <w:pStyle w:val="ListParagraph"/>
        <w:numPr>
          <w:ilvl w:val="0"/>
          <w:numId w:val="23"/>
        </w:numPr>
        <w:spacing w:line="240" w:lineRule="auto"/>
        <w:ind w:left="567" w:hanging="567"/>
        <w:jc w:val="both"/>
        <w:rPr>
          <w:rFonts w:eastAsia="TimesNewRomanPSMT"/>
          <w:bCs/>
          <w:iCs/>
          <w:color w:val="000000" w:themeColor="text1"/>
          <w:sz w:val="22"/>
          <w:szCs w:val="22"/>
        </w:rPr>
      </w:pPr>
      <w:r w:rsidRPr="00091D68">
        <w:rPr>
          <w:rFonts w:eastAsia="TimesNewRomanPSMT"/>
          <w:bCs/>
          <w:iCs/>
          <w:color w:val="000000" w:themeColor="text1"/>
          <w:sz w:val="22"/>
          <w:szCs w:val="22"/>
        </w:rPr>
        <w:t xml:space="preserve">уколико понуђач након истека рока за подношење понуда повуче, опозове или измени своју понуду; </w:t>
      </w:r>
    </w:p>
    <w:p w:rsidR="00C25DEE" w:rsidRPr="007515AB" w:rsidRDefault="00C25DEE" w:rsidP="00091D68">
      <w:pPr>
        <w:pStyle w:val="ListParagraph"/>
        <w:numPr>
          <w:ilvl w:val="0"/>
          <w:numId w:val="23"/>
        </w:numPr>
        <w:spacing w:line="240" w:lineRule="auto"/>
        <w:ind w:left="567" w:hanging="567"/>
        <w:jc w:val="both"/>
        <w:rPr>
          <w:rFonts w:eastAsia="TimesNewRomanPSMT"/>
          <w:bCs/>
          <w:iCs/>
          <w:color w:val="000000" w:themeColor="text1"/>
          <w:sz w:val="22"/>
          <w:szCs w:val="22"/>
        </w:rPr>
      </w:pPr>
      <w:r w:rsidRPr="007515AB">
        <w:rPr>
          <w:rFonts w:eastAsia="TimesNewRomanPSMT"/>
          <w:bCs/>
          <w:iCs/>
          <w:color w:val="000000" w:themeColor="text1"/>
          <w:sz w:val="22"/>
          <w:szCs w:val="22"/>
        </w:rPr>
        <w:t>уколико понуђач коме је додељен уговор благовремено не потпише уговор о јавној набавци;</w:t>
      </w:r>
    </w:p>
    <w:p w:rsidR="00C25DEE" w:rsidRPr="007515AB" w:rsidRDefault="00C25DEE" w:rsidP="00091D68">
      <w:pPr>
        <w:pStyle w:val="ListParagraph"/>
        <w:numPr>
          <w:ilvl w:val="0"/>
          <w:numId w:val="23"/>
        </w:numPr>
        <w:spacing w:line="240" w:lineRule="auto"/>
        <w:ind w:left="567" w:hanging="567"/>
        <w:jc w:val="both"/>
        <w:rPr>
          <w:rFonts w:eastAsia="TimesNewRomanPSMT"/>
          <w:bCs/>
          <w:iCs/>
          <w:color w:val="000000" w:themeColor="text1"/>
          <w:sz w:val="22"/>
          <w:szCs w:val="22"/>
        </w:rPr>
      </w:pPr>
      <w:r w:rsidRPr="007515AB">
        <w:rPr>
          <w:rFonts w:eastAsia="TimesNewRomanPSMT"/>
          <w:bCs/>
          <w:iCs/>
          <w:color w:val="000000" w:themeColor="text1"/>
          <w:sz w:val="22"/>
          <w:szCs w:val="22"/>
        </w:rPr>
        <w:t>уколико понуђач коме је додељен уговор</w:t>
      </w:r>
      <w:r w:rsidRPr="007515AB">
        <w:rPr>
          <w:iCs/>
          <w:color w:val="000000" w:themeColor="text1"/>
          <w:sz w:val="22"/>
          <w:szCs w:val="22"/>
        </w:rPr>
        <w:t xml:space="preserve"> не достави </w:t>
      </w:r>
      <w:r w:rsidRPr="007515AB">
        <w:rPr>
          <w:iCs/>
          <w:color w:val="000000" w:themeColor="text1"/>
          <w:sz w:val="22"/>
          <w:szCs w:val="22"/>
          <w:lang w:val="sr-Cyrl-CS"/>
        </w:rPr>
        <w:t>средство обезбеђења</w:t>
      </w:r>
      <w:r w:rsidRPr="007515AB">
        <w:rPr>
          <w:iCs/>
          <w:color w:val="000000" w:themeColor="text1"/>
          <w:sz w:val="22"/>
          <w:szCs w:val="22"/>
        </w:rPr>
        <w:t xml:space="preserve"> за повраћај аванса и за добро извршење посла у складу са захтевима из конкурсне документације.</w:t>
      </w:r>
    </w:p>
    <w:p w:rsidR="00C25DEE" w:rsidRPr="007515AB" w:rsidRDefault="00C25DEE" w:rsidP="00C25DEE">
      <w:pPr>
        <w:pStyle w:val="ListParagraph"/>
        <w:spacing w:line="240" w:lineRule="auto"/>
        <w:ind w:left="567"/>
        <w:jc w:val="both"/>
        <w:rPr>
          <w:rFonts w:eastAsia="TimesNewRomanPSMT"/>
          <w:bCs/>
          <w:iCs/>
          <w:color w:val="000000" w:themeColor="text1"/>
          <w:sz w:val="22"/>
          <w:szCs w:val="22"/>
        </w:rPr>
      </w:pPr>
    </w:p>
    <w:p w:rsidR="00C25DEE" w:rsidRPr="007515AB" w:rsidRDefault="00C25DEE" w:rsidP="00C25DEE">
      <w:pPr>
        <w:pStyle w:val="ListParagraph"/>
        <w:spacing w:after="120" w:line="240" w:lineRule="auto"/>
        <w:ind w:left="0"/>
        <w:jc w:val="both"/>
        <w:rPr>
          <w:rFonts w:eastAsia="TimesNewRomanPSMT"/>
          <w:bCs/>
          <w:iCs/>
          <w:color w:val="000000" w:themeColor="text1"/>
          <w:sz w:val="22"/>
          <w:szCs w:val="22"/>
        </w:rPr>
      </w:pPr>
      <w:r w:rsidRPr="007515AB">
        <w:rPr>
          <w:rFonts w:eastAsia="TimesNewRomanPSMT"/>
          <w:bCs/>
          <w:iCs/>
          <w:color w:val="000000" w:themeColor="text1"/>
          <w:sz w:val="22"/>
          <w:szCs w:val="22"/>
        </w:rPr>
        <w:t xml:space="preserve">Наручилац ће вратити </w:t>
      </w:r>
      <w:r w:rsidRPr="007515AB">
        <w:rPr>
          <w:rFonts w:eastAsia="TimesNewRomanPSMT"/>
          <w:bCs/>
          <w:iCs/>
          <w:color w:val="000000" w:themeColor="text1"/>
          <w:sz w:val="22"/>
          <w:szCs w:val="22"/>
          <w:lang w:val="sr-Cyrl-CS"/>
        </w:rPr>
        <w:t>банкарску гаранцију</w:t>
      </w:r>
      <w:r w:rsidRPr="007515AB">
        <w:rPr>
          <w:rFonts w:eastAsia="TimesNewRomanPSMT"/>
          <w:bCs/>
          <w:iCs/>
          <w:color w:val="000000" w:themeColor="text1"/>
          <w:sz w:val="22"/>
          <w:szCs w:val="22"/>
        </w:rPr>
        <w:t xml:space="preserve"> понуђачима са којима није закључен уговор, одмах по закључењу уговора са изабраним понуђачем.</w:t>
      </w:r>
    </w:p>
    <w:p w:rsidR="00C25DEE" w:rsidRPr="007515AB" w:rsidRDefault="00C25DEE" w:rsidP="00C25DEE">
      <w:pPr>
        <w:spacing w:before="120" w:after="120" w:line="240" w:lineRule="auto"/>
        <w:ind w:left="357"/>
        <w:jc w:val="both"/>
        <w:rPr>
          <w:rFonts w:eastAsia="TimesNewRomanPSMT"/>
          <w:bCs/>
          <w:iCs/>
          <w:color w:val="000000" w:themeColor="text1"/>
          <w:sz w:val="22"/>
          <w:szCs w:val="22"/>
          <w:lang w:val="sr-Cyrl-CS"/>
        </w:rPr>
      </w:pPr>
      <w:r w:rsidRPr="007515AB">
        <w:rPr>
          <w:rFonts w:eastAsia="TimesNewRomanPSMT"/>
          <w:bCs/>
          <w:iCs/>
          <w:color w:val="000000" w:themeColor="text1"/>
          <w:sz w:val="22"/>
          <w:szCs w:val="22"/>
        </w:rPr>
        <w:t xml:space="preserve">Уколико понуђач не достави </w:t>
      </w:r>
      <w:r w:rsidRPr="007515AB">
        <w:rPr>
          <w:rFonts w:eastAsia="TimesNewRomanPSMT"/>
          <w:bCs/>
          <w:iCs/>
          <w:color w:val="000000" w:themeColor="text1"/>
          <w:sz w:val="22"/>
          <w:szCs w:val="22"/>
          <w:lang w:val="sr-Cyrl-CS"/>
        </w:rPr>
        <w:t>банкарску гаранцију</w:t>
      </w:r>
      <w:r w:rsidRPr="007515AB">
        <w:rPr>
          <w:rFonts w:eastAsia="TimesNewRomanPSMT"/>
          <w:bCs/>
          <w:iCs/>
          <w:color w:val="000000" w:themeColor="text1"/>
          <w:sz w:val="22"/>
          <w:szCs w:val="22"/>
        </w:rPr>
        <w:t xml:space="preserve"> понуда ће бити одбијена као неприхватљива</w:t>
      </w:r>
      <w:r w:rsidRPr="007515AB">
        <w:rPr>
          <w:rFonts w:eastAsia="TimesNewRomanPSMT"/>
          <w:bCs/>
          <w:iCs/>
          <w:color w:val="000000" w:themeColor="text1"/>
          <w:sz w:val="22"/>
          <w:szCs w:val="22"/>
          <w:lang w:val="sr-Cyrl-CS"/>
        </w:rPr>
        <w:t>.</w:t>
      </w:r>
    </w:p>
    <w:p w:rsidR="00C25DEE" w:rsidRPr="007515AB" w:rsidRDefault="00C25DEE" w:rsidP="00C25DEE">
      <w:pPr>
        <w:spacing w:before="120" w:after="120" w:line="240" w:lineRule="auto"/>
        <w:ind w:left="369" w:firstLine="708"/>
        <w:jc w:val="both"/>
        <w:rPr>
          <w:b/>
          <w:i/>
          <w:iCs/>
          <w:color w:val="000000" w:themeColor="text1"/>
          <w:sz w:val="22"/>
          <w:szCs w:val="22"/>
          <w:u w:val="single"/>
        </w:rPr>
      </w:pPr>
    </w:p>
    <w:p w:rsidR="00C25DEE" w:rsidRPr="007515AB" w:rsidRDefault="00C25DEE" w:rsidP="00C25DEE">
      <w:pPr>
        <w:pStyle w:val="ListParagraph"/>
        <w:numPr>
          <w:ilvl w:val="1"/>
          <w:numId w:val="41"/>
        </w:numPr>
        <w:spacing w:before="120" w:after="120" w:line="240" w:lineRule="auto"/>
        <w:ind w:left="1077"/>
        <w:jc w:val="both"/>
        <w:rPr>
          <w:b/>
          <w:i/>
          <w:iCs/>
          <w:color w:val="000000" w:themeColor="text1"/>
          <w:sz w:val="22"/>
          <w:szCs w:val="22"/>
          <w:u w:val="single"/>
          <w:lang w:val="sr-Cyrl-CS"/>
        </w:rPr>
      </w:pPr>
      <w:r w:rsidRPr="007515AB">
        <w:rPr>
          <w:rFonts w:eastAsia="TimesNewRomanPSMT"/>
          <w:b/>
          <w:bCs/>
          <w:i/>
          <w:iCs/>
          <w:color w:val="000000" w:themeColor="text1"/>
          <w:sz w:val="22"/>
          <w:szCs w:val="22"/>
          <w:u w:val="single"/>
          <w:lang w:val="sr-Cyrl-CS"/>
        </w:rPr>
        <w:t>Изабрани понуђач је дужан да достави:</w:t>
      </w:r>
    </w:p>
    <w:p w:rsidR="00C25DEE" w:rsidRPr="007515AB" w:rsidRDefault="00C25DEE" w:rsidP="00C25DEE">
      <w:pPr>
        <w:pStyle w:val="ListParagraph"/>
        <w:numPr>
          <w:ilvl w:val="2"/>
          <w:numId w:val="41"/>
        </w:numPr>
        <w:spacing w:before="120" w:after="120" w:line="240" w:lineRule="auto"/>
        <w:jc w:val="both"/>
        <w:rPr>
          <w:b/>
          <w:i/>
          <w:iCs/>
          <w:color w:val="000000" w:themeColor="text1"/>
          <w:sz w:val="22"/>
          <w:szCs w:val="22"/>
          <w:u w:val="single"/>
          <w:lang w:val="sr-Cyrl-CS"/>
        </w:rPr>
      </w:pPr>
      <w:r w:rsidRPr="007515AB">
        <w:rPr>
          <w:rFonts w:eastAsia="TimesNewRomanPSMT"/>
          <w:b/>
          <w:bCs/>
          <w:i/>
          <w:iCs/>
          <w:color w:val="000000" w:themeColor="text1"/>
          <w:sz w:val="22"/>
          <w:szCs w:val="22"/>
          <w:lang w:val="sr-Cyrl-CS"/>
        </w:rPr>
        <w:t>Банкарску гаранцију за повраћај авансног плаћања:</w:t>
      </w:r>
    </w:p>
    <w:p w:rsidR="00C25DEE" w:rsidRPr="007515AB" w:rsidRDefault="00C25DEE" w:rsidP="00C25DEE">
      <w:pPr>
        <w:pStyle w:val="ListParagraph"/>
        <w:numPr>
          <w:ilvl w:val="0"/>
          <w:numId w:val="48"/>
        </w:numPr>
        <w:spacing w:after="120"/>
        <w:ind w:left="567" w:hanging="567"/>
        <w:jc w:val="both"/>
        <w:rPr>
          <w:color w:val="000000" w:themeColor="text1"/>
          <w:sz w:val="22"/>
          <w:szCs w:val="22"/>
          <w:lang w:val="sr-Cyrl-CS"/>
        </w:rPr>
      </w:pPr>
      <w:r w:rsidRPr="007515AB">
        <w:rPr>
          <w:rFonts w:eastAsia="TimesNewRomanPSMT"/>
          <w:bCs/>
          <w:iCs/>
          <w:color w:val="000000" w:themeColor="text1"/>
          <w:sz w:val="22"/>
          <w:szCs w:val="22"/>
          <w:lang w:val="sr-Cyrl-CS"/>
        </w:rPr>
        <w:t xml:space="preserve">Изабрани Понуђач је дужан да достави </w:t>
      </w:r>
      <w:r w:rsidR="00F25834">
        <w:rPr>
          <w:rFonts w:eastAsia="TimesNewRomanPSMT"/>
          <w:bCs/>
          <w:iCs/>
          <w:color w:val="000000" w:themeColor="text1"/>
          <w:sz w:val="22"/>
          <w:szCs w:val="22"/>
          <w:lang w:val="sr-Cyrl-CS"/>
        </w:rPr>
        <w:t xml:space="preserve"> оргинал </w:t>
      </w:r>
      <w:r w:rsidRPr="007515AB">
        <w:rPr>
          <w:rFonts w:eastAsia="TimesNewRomanPSMT"/>
          <w:bCs/>
          <w:iCs/>
          <w:color w:val="000000" w:themeColor="text1"/>
          <w:sz w:val="22"/>
          <w:szCs w:val="22"/>
          <w:lang w:val="sr-Cyrl-CS"/>
        </w:rPr>
        <w:t>банкарску гаранцију за повраћај авансног плаћања у износу од</w:t>
      </w:r>
      <w:r w:rsidRPr="007515AB">
        <w:rPr>
          <w:color w:val="000000" w:themeColor="text1"/>
          <w:sz w:val="22"/>
          <w:szCs w:val="22"/>
          <w:lang w:val="sr-Cyrl-CS"/>
        </w:rPr>
        <w:t xml:space="preserve"> 100% од понуђене цене са ПДВ-ом</w:t>
      </w:r>
      <w:r w:rsidRPr="007515AB">
        <w:rPr>
          <w:rFonts w:eastAsia="TimesNewRomanPSMT"/>
          <w:bCs/>
          <w:iCs/>
          <w:color w:val="000000" w:themeColor="text1"/>
          <w:sz w:val="22"/>
          <w:szCs w:val="22"/>
          <w:lang w:val="sr-Cyrl-CS"/>
        </w:rPr>
        <w:t xml:space="preserve"> </w:t>
      </w:r>
      <w:r w:rsidRPr="007515AB">
        <w:rPr>
          <w:rFonts w:eastAsia="TimesNewRomanPSMT"/>
          <w:bCs/>
          <w:iCs/>
          <w:color w:val="000000" w:themeColor="text1"/>
          <w:sz w:val="22"/>
          <w:szCs w:val="22"/>
          <w:u w:val="single"/>
          <w:lang w:val="sr-Cyrl-CS"/>
        </w:rPr>
        <w:t>за израду пројектно техничке</w:t>
      </w:r>
      <w:r w:rsidRPr="007515AB">
        <w:rPr>
          <w:rFonts w:eastAsia="TimesNewRomanPSMT"/>
          <w:bCs/>
          <w:iCs/>
          <w:color w:val="000000" w:themeColor="text1"/>
          <w:sz w:val="22"/>
          <w:szCs w:val="22"/>
          <w:lang w:val="sr-Cyrl-CS"/>
        </w:rPr>
        <w:t xml:space="preserve"> </w:t>
      </w:r>
      <w:r w:rsidRPr="007515AB">
        <w:rPr>
          <w:rFonts w:eastAsia="TimesNewRomanPSMT"/>
          <w:bCs/>
          <w:iCs/>
          <w:color w:val="000000" w:themeColor="text1"/>
          <w:sz w:val="22"/>
          <w:szCs w:val="22"/>
          <w:u w:val="single"/>
          <w:lang w:val="sr-Cyrl-CS"/>
        </w:rPr>
        <w:t>документације</w:t>
      </w:r>
      <w:r w:rsidRPr="007515AB">
        <w:rPr>
          <w:bCs/>
          <w:color w:val="000000" w:themeColor="text1"/>
          <w:sz w:val="22"/>
          <w:szCs w:val="22"/>
          <w:lang w:val="sr-Cyrl-CS"/>
        </w:rPr>
        <w:t xml:space="preserve"> из Образца 2.</w:t>
      </w:r>
      <w:r w:rsidR="007515AB" w:rsidRPr="007515AB">
        <w:rPr>
          <w:bCs/>
          <w:color w:val="000000" w:themeColor="text1"/>
          <w:sz w:val="22"/>
          <w:szCs w:val="22"/>
          <w:lang w:val="sr-Cyrl-CS"/>
        </w:rPr>
        <w:t xml:space="preserve"> - Образац структуре цене са упуством као да се попуни</w:t>
      </w:r>
      <w:r w:rsidRPr="007515AB">
        <w:rPr>
          <w:bCs/>
          <w:color w:val="000000" w:themeColor="text1"/>
          <w:sz w:val="22"/>
          <w:szCs w:val="22"/>
          <w:lang w:val="sr-Cyrl-CS"/>
        </w:rPr>
        <w:t>, тачка 1.4. стр</w:t>
      </w:r>
      <w:r w:rsidR="007515AB" w:rsidRPr="007515AB">
        <w:rPr>
          <w:bCs/>
          <w:color w:val="000000" w:themeColor="text1"/>
          <w:sz w:val="22"/>
          <w:szCs w:val="22"/>
          <w:lang w:val="sr-Cyrl-CS"/>
        </w:rPr>
        <w:t xml:space="preserve">уктуре цене, </w:t>
      </w:r>
      <w:r w:rsidRPr="007515AB">
        <w:rPr>
          <w:rFonts w:eastAsia="TimesNewRomanPSMT"/>
          <w:bCs/>
          <w:iCs/>
          <w:color w:val="000000" w:themeColor="text1"/>
          <w:sz w:val="22"/>
          <w:szCs w:val="22"/>
          <w:lang w:val="sr-Cyrl-CS"/>
        </w:rPr>
        <w:t xml:space="preserve">са урачунатим </w:t>
      </w:r>
      <w:r w:rsidRPr="007515AB">
        <w:rPr>
          <w:color w:val="000000" w:themeColor="text1"/>
          <w:sz w:val="22"/>
          <w:szCs w:val="22"/>
          <w:lang w:val="sr-Cyrl-CS"/>
        </w:rPr>
        <w:t xml:space="preserve">ПДВ-ом, у року </w:t>
      </w:r>
      <w:r w:rsidR="006541DE">
        <w:rPr>
          <w:color w:val="000000" w:themeColor="text1"/>
          <w:sz w:val="22"/>
          <w:szCs w:val="22"/>
          <w:lang w:val="sr-Cyrl-CS"/>
        </w:rPr>
        <w:t>до</w:t>
      </w:r>
      <w:r w:rsidR="00FB5DC4">
        <w:rPr>
          <w:color w:val="000000" w:themeColor="text1"/>
          <w:sz w:val="22"/>
          <w:szCs w:val="22"/>
          <w:lang w:val="sr-Cyrl-CS"/>
        </w:rPr>
        <w:t xml:space="preserve"> 25</w:t>
      </w:r>
      <w:r w:rsidRPr="007515AB">
        <w:rPr>
          <w:color w:val="000000" w:themeColor="text1"/>
          <w:sz w:val="22"/>
          <w:szCs w:val="22"/>
          <w:lang w:val="sr-Cyrl-CS"/>
        </w:rPr>
        <w:t xml:space="preserve"> дана од дана закључења уговора.</w:t>
      </w:r>
    </w:p>
    <w:p w:rsidR="00C25DEE" w:rsidRPr="007515AB" w:rsidRDefault="00C25DEE" w:rsidP="00C25DEE">
      <w:pPr>
        <w:spacing w:after="120"/>
        <w:jc w:val="both"/>
        <w:rPr>
          <w:rFonts w:eastAsia="TimesNewRomanPSMT"/>
          <w:bCs/>
          <w:iCs/>
          <w:color w:val="000000" w:themeColor="text1"/>
          <w:sz w:val="22"/>
          <w:szCs w:val="22"/>
          <w:lang w:val="sr-Cyrl-CS"/>
        </w:rPr>
      </w:pPr>
      <w:r w:rsidRPr="007515AB">
        <w:rPr>
          <w:color w:val="000000" w:themeColor="text1"/>
          <w:sz w:val="22"/>
          <w:szCs w:val="22"/>
          <w:lang w:val="sr-Cyrl-CS"/>
        </w:rPr>
        <w:t>Поднета банкарска гаранција мора бити са клаузулом:</w:t>
      </w:r>
      <w:r w:rsidRPr="007515AB">
        <w:rPr>
          <w:rFonts w:eastAsia="TimesNewRomanPSMT"/>
          <w:bCs/>
          <w:iCs/>
          <w:color w:val="000000" w:themeColor="text1"/>
          <w:sz w:val="22"/>
          <w:szCs w:val="22"/>
          <w:lang w:val="sr-Cyrl-CS"/>
        </w:rPr>
        <w:t>неопозиво и безусловно  ''на први позив'' и ''без приговора''. Изабрани пунуђач је дужан да уз банкарску гаранцију достави фотокопију картона депонованих потписа овлашћених лица за потписивање банкарске гаранције.</w:t>
      </w:r>
    </w:p>
    <w:p w:rsidR="00C25DEE" w:rsidRPr="007515AB" w:rsidRDefault="00C25DEE" w:rsidP="00C25DEE">
      <w:pPr>
        <w:spacing w:after="120"/>
        <w:jc w:val="both"/>
        <w:rPr>
          <w:rFonts w:eastAsia="TimesNewRomanPSMT"/>
          <w:bCs/>
          <w:iCs/>
          <w:color w:val="000000" w:themeColor="text1"/>
          <w:sz w:val="22"/>
          <w:szCs w:val="22"/>
          <w:lang w:val="sr-Cyrl-CS"/>
        </w:rPr>
      </w:pPr>
      <w:r w:rsidRPr="007515AB">
        <w:rPr>
          <w:rFonts w:eastAsia="TimesNewRomanPSMT"/>
          <w:bCs/>
          <w:iCs/>
          <w:color w:val="000000" w:themeColor="text1"/>
          <w:sz w:val="22"/>
          <w:szCs w:val="22"/>
          <w:lang w:val="sr-Cyrl-CS"/>
        </w:rPr>
        <w:t xml:space="preserve">Банкарска гаранција за повраћај авансног плаћања издаје се у висини плаћеног аванса  са роком важења 30 (тридесет) дана дуже од дана истека рока важења уговора. </w:t>
      </w:r>
    </w:p>
    <w:p w:rsidR="00C25DEE" w:rsidRPr="007515AB" w:rsidRDefault="00C25DEE" w:rsidP="00C25DEE">
      <w:pPr>
        <w:spacing w:line="240" w:lineRule="auto"/>
        <w:jc w:val="both"/>
        <w:rPr>
          <w:color w:val="000000" w:themeColor="text1"/>
          <w:sz w:val="22"/>
          <w:szCs w:val="22"/>
          <w:lang w:val="sr-Cyrl-RS"/>
        </w:rPr>
      </w:pPr>
      <w:r w:rsidRPr="007515AB">
        <w:rPr>
          <w:color w:val="000000" w:themeColor="text1"/>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C25DEE" w:rsidRPr="007515AB" w:rsidRDefault="00C25DEE" w:rsidP="00C25DEE">
      <w:pPr>
        <w:spacing w:after="120"/>
        <w:jc w:val="both"/>
        <w:rPr>
          <w:rFonts w:eastAsia="TimesNewRomanPSMT"/>
          <w:bCs/>
          <w:iCs/>
          <w:color w:val="000000" w:themeColor="text1"/>
          <w:sz w:val="22"/>
          <w:szCs w:val="22"/>
          <w:lang w:val="sr-Cyrl-CS"/>
        </w:rPr>
      </w:pPr>
    </w:p>
    <w:p w:rsidR="00C25DEE" w:rsidRPr="007515AB" w:rsidRDefault="00C25DEE" w:rsidP="00C25DEE">
      <w:pPr>
        <w:spacing w:after="120"/>
        <w:jc w:val="both"/>
        <w:rPr>
          <w:rFonts w:eastAsia="TimesNewRomanPSMT"/>
          <w:bCs/>
          <w:iCs/>
          <w:color w:val="000000" w:themeColor="text1"/>
          <w:sz w:val="22"/>
          <w:szCs w:val="22"/>
          <w:lang w:val="sr-Cyrl-CS"/>
        </w:rPr>
      </w:pPr>
      <w:r w:rsidRPr="007515AB">
        <w:rPr>
          <w:rFonts w:eastAsia="TimesNewRomanPSMT"/>
          <w:bCs/>
          <w:iCs/>
          <w:color w:val="000000" w:themeColor="text1"/>
          <w:sz w:val="22"/>
          <w:szCs w:val="22"/>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rsidR="00C25DEE" w:rsidRPr="007515AB" w:rsidRDefault="00C25DEE" w:rsidP="00C25DEE">
      <w:pPr>
        <w:spacing w:after="120"/>
        <w:jc w:val="both"/>
        <w:rPr>
          <w:color w:val="000000" w:themeColor="text1"/>
          <w:sz w:val="22"/>
          <w:szCs w:val="22"/>
          <w:lang w:val="sr-Cyrl-CS"/>
        </w:rPr>
      </w:pPr>
      <w:r w:rsidRPr="007515AB">
        <w:rPr>
          <w:color w:val="000000" w:themeColor="text1"/>
          <w:sz w:val="22"/>
          <w:szCs w:val="22"/>
          <w:lang w:val="sr-Cyrl-CS"/>
        </w:rPr>
        <w:t>Ако се за време трајања уговора продуже рокови за извршење уговорне обавезе, мора  да се уради Анекс уговора у складу са чланом 115. став 2. ЗЈН (''Сл. гласник РС'', бр. 124/12, 14/15 и 68/15), а извођач радова доставља нову банкараску гаранцију  у складу са потписаним Анексом уговора.</w:t>
      </w:r>
    </w:p>
    <w:p w:rsidR="00C25DEE" w:rsidRPr="007515AB" w:rsidRDefault="00C25DEE" w:rsidP="00C25DEE">
      <w:pPr>
        <w:pStyle w:val="ListParagraph"/>
        <w:numPr>
          <w:ilvl w:val="0"/>
          <w:numId w:val="48"/>
        </w:numPr>
        <w:ind w:left="567" w:hanging="567"/>
        <w:rPr>
          <w:color w:val="000000" w:themeColor="text1"/>
          <w:sz w:val="22"/>
          <w:szCs w:val="22"/>
          <w:lang w:val="sr-Cyrl-CS"/>
        </w:rPr>
      </w:pPr>
      <w:r w:rsidRPr="007515AB">
        <w:rPr>
          <w:color w:val="000000" w:themeColor="text1"/>
          <w:sz w:val="22"/>
          <w:szCs w:val="22"/>
          <w:lang w:val="sr-Cyrl-CS"/>
        </w:rPr>
        <w:t xml:space="preserve">Изабрани понуђач је дужан да достави банкарску гаранцију за повраћај авансног плаћања у висини  разлике до укупно одобреног аванса  </w:t>
      </w:r>
      <w:r w:rsidRPr="007515AB">
        <w:rPr>
          <w:color w:val="000000" w:themeColor="text1"/>
          <w:sz w:val="22"/>
          <w:szCs w:val="22"/>
          <w:u w:val="single"/>
          <w:lang w:val="sr-Cyrl-CS"/>
        </w:rPr>
        <w:t>за изведене радове</w:t>
      </w:r>
      <w:r w:rsidRPr="007515AB">
        <w:rPr>
          <w:color w:val="000000" w:themeColor="text1"/>
          <w:sz w:val="22"/>
          <w:szCs w:val="22"/>
          <w:lang w:val="sr-Cyrl-CS"/>
        </w:rPr>
        <w:t xml:space="preserve"> без ПДВ-а из Образца 2.</w:t>
      </w:r>
      <w:r w:rsidR="007515AB" w:rsidRPr="007515AB">
        <w:rPr>
          <w:color w:val="000000" w:themeColor="text1"/>
          <w:sz w:val="22"/>
          <w:szCs w:val="22"/>
          <w:lang w:val="sr-Cyrl-CS"/>
        </w:rPr>
        <w:t xml:space="preserve"> </w:t>
      </w:r>
      <w:r w:rsidR="007515AB" w:rsidRPr="007515AB">
        <w:rPr>
          <w:bCs/>
          <w:color w:val="000000" w:themeColor="text1"/>
          <w:sz w:val="22"/>
          <w:szCs w:val="22"/>
          <w:lang w:val="sr-Cyrl-CS"/>
        </w:rPr>
        <w:t>- Образац структуре цене са упуством као да се попуни</w:t>
      </w:r>
      <w:r w:rsidRPr="007515AB">
        <w:rPr>
          <w:color w:val="000000" w:themeColor="text1"/>
          <w:sz w:val="22"/>
          <w:szCs w:val="22"/>
          <w:lang w:val="sr-Cyrl-CS"/>
        </w:rPr>
        <w:t>, тачка 2.</w:t>
      </w:r>
      <w:r w:rsidR="007515AB" w:rsidRPr="007515AB">
        <w:rPr>
          <w:color w:val="000000" w:themeColor="text1"/>
          <w:sz w:val="22"/>
          <w:szCs w:val="22"/>
          <w:lang w:val="sr-Cyrl-CS"/>
        </w:rPr>
        <w:t>3</w:t>
      </w:r>
      <w:r w:rsidRPr="007515AB">
        <w:rPr>
          <w:color w:val="000000" w:themeColor="text1"/>
          <w:sz w:val="22"/>
          <w:szCs w:val="22"/>
          <w:lang w:val="sr-Cyrl-CS"/>
        </w:rPr>
        <w:t xml:space="preserve">. без урачунатог ПДВ-а, у року </w:t>
      </w:r>
      <w:r w:rsidR="006541DE">
        <w:rPr>
          <w:color w:val="000000" w:themeColor="text1"/>
          <w:sz w:val="22"/>
          <w:szCs w:val="22"/>
          <w:lang w:val="sr-Cyrl-CS"/>
        </w:rPr>
        <w:t>до</w:t>
      </w:r>
      <w:r w:rsidR="00FB5DC4">
        <w:rPr>
          <w:color w:val="000000" w:themeColor="text1"/>
          <w:sz w:val="22"/>
          <w:szCs w:val="22"/>
          <w:lang w:val="sr-Cyrl-CS"/>
        </w:rPr>
        <w:t xml:space="preserve"> 25</w:t>
      </w:r>
      <w:r w:rsidRPr="007515AB">
        <w:rPr>
          <w:color w:val="000000" w:themeColor="text1"/>
          <w:sz w:val="22"/>
          <w:szCs w:val="22"/>
          <w:lang w:val="sr-Cyrl-CS"/>
        </w:rPr>
        <w:t xml:space="preserve"> дана од дана закључења уговора.</w:t>
      </w:r>
    </w:p>
    <w:p w:rsidR="00C25DEE" w:rsidRPr="007515AB" w:rsidRDefault="00C25DEE" w:rsidP="00C25DEE">
      <w:pPr>
        <w:pStyle w:val="ListParagraph"/>
        <w:ind w:left="567"/>
        <w:rPr>
          <w:color w:val="000000" w:themeColor="text1"/>
          <w:sz w:val="22"/>
          <w:szCs w:val="22"/>
          <w:lang w:val="sr-Cyrl-CS"/>
        </w:rPr>
      </w:pPr>
    </w:p>
    <w:p w:rsidR="00C25DEE" w:rsidRPr="007515AB" w:rsidRDefault="00C25DEE" w:rsidP="00C25DEE">
      <w:pPr>
        <w:spacing w:after="120"/>
        <w:jc w:val="both"/>
        <w:rPr>
          <w:color w:val="000000" w:themeColor="text1"/>
          <w:sz w:val="22"/>
          <w:szCs w:val="22"/>
          <w:lang w:val="sr-Cyrl-CS"/>
        </w:rPr>
      </w:pPr>
      <w:r w:rsidRPr="007515AB">
        <w:rPr>
          <w:color w:val="000000" w:themeColor="text1"/>
          <w:sz w:val="22"/>
          <w:szCs w:val="22"/>
          <w:lang w:val="sr-Cyrl-CS"/>
        </w:rPr>
        <w:t>Поднета банкарска гаранција мора бити са клаузулом: неопозиво и безусловно  ''на први позив'' и ''без п</w:t>
      </w:r>
      <w:r w:rsidR="007515AB">
        <w:rPr>
          <w:color w:val="000000" w:themeColor="text1"/>
          <w:sz w:val="22"/>
          <w:szCs w:val="22"/>
          <w:lang w:val="sr-Cyrl-CS"/>
        </w:rPr>
        <w:t>риговора''</w:t>
      </w:r>
      <w:r w:rsidRPr="007515AB">
        <w:rPr>
          <w:color w:val="000000" w:themeColor="text1"/>
          <w:sz w:val="22"/>
          <w:szCs w:val="22"/>
          <w:lang w:val="sr-Cyrl-CS"/>
        </w:rPr>
        <w:t>. Изабрани пунуђач је дужан да уз банкарску гаранцију достави фотокопију картона депонованих потписа овлашћених лица за потписивање банкарске гаранције.</w:t>
      </w:r>
    </w:p>
    <w:p w:rsidR="00C25DEE" w:rsidRPr="007515AB" w:rsidRDefault="00C25DEE" w:rsidP="00C25DEE">
      <w:pPr>
        <w:spacing w:after="120"/>
        <w:jc w:val="both"/>
        <w:rPr>
          <w:color w:val="000000" w:themeColor="text1"/>
          <w:sz w:val="22"/>
          <w:szCs w:val="22"/>
          <w:lang w:val="sr-Cyrl-CS"/>
        </w:rPr>
      </w:pPr>
      <w:r w:rsidRPr="007515AB">
        <w:rPr>
          <w:color w:val="000000" w:themeColor="text1"/>
          <w:sz w:val="22"/>
          <w:szCs w:val="22"/>
          <w:lang w:val="sr-Cyrl-CS"/>
        </w:rPr>
        <w:lastRenderedPageBreak/>
        <w:t xml:space="preserve">Банкарска гаранција за повраћај авансног плаћања издаје се у висини плаћеног аванса  са роком важења 30 (тридесет) дана дуже од дана истека рока важења уговора. </w:t>
      </w:r>
    </w:p>
    <w:p w:rsidR="00C25DEE" w:rsidRPr="007515AB" w:rsidRDefault="00C25DEE" w:rsidP="00C25DEE">
      <w:pPr>
        <w:spacing w:line="240" w:lineRule="auto"/>
        <w:jc w:val="both"/>
        <w:rPr>
          <w:color w:val="000000" w:themeColor="text1"/>
          <w:sz w:val="22"/>
          <w:szCs w:val="22"/>
          <w:lang w:val="sr-Cyrl-RS"/>
        </w:rPr>
      </w:pPr>
      <w:r w:rsidRPr="007515AB">
        <w:rPr>
          <w:color w:val="000000" w:themeColor="text1"/>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C25DEE" w:rsidRPr="007515AB" w:rsidRDefault="00C25DEE" w:rsidP="00C25DEE">
      <w:pPr>
        <w:spacing w:after="120"/>
        <w:jc w:val="both"/>
        <w:rPr>
          <w:rFonts w:eastAsia="TimesNewRomanPSMT"/>
          <w:bCs/>
          <w:iCs/>
          <w:color w:val="000000" w:themeColor="text1"/>
          <w:sz w:val="22"/>
          <w:szCs w:val="22"/>
          <w:lang w:val="sr-Cyrl-CS"/>
        </w:rPr>
      </w:pPr>
    </w:p>
    <w:p w:rsidR="00C25DEE" w:rsidRPr="007515AB" w:rsidRDefault="00C25DEE" w:rsidP="00C25DEE">
      <w:pPr>
        <w:spacing w:after="120"/>
        <w:jc w:val="both"/>
        <w:rPr>
          <w:rFonts w:eastAsia="TimesNewRomanPSMT"/>
          <w:bCs/>
          <w:iCs/>
          <w:color w:val="000000" w:themeColor="text1"/>
          <w:sz w:val="22"/>
          <w:szCs w:val="22"/>
          <w:lang w:val="sr-Cyrl-CS"/>
        </w:rPr>
      </w:pPr>
      <w:r w:rsidRPr="007515AB">
        <w:rPr>
          <w:rFonts w:eastAsia="TimesNewRomanPSMT"/>
          <w:bCs/>
          <w:iCs/>
          <w:color w:val="000000" w:themeColor="text1"/>
          <w:sz w:val="22"/>
          <w:szCs w:val="22"/>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rsidR="00C25DEE" w:rsidRPr="007515AB" w:rsidRDefault="00C25DEE" w:rsidP="00C25DEE">
      <w:pPr>
        <w:spacing w:after="120"/>
        <w:jc w:val="both"/>
        <w:rPr>
          <w:color w:val="000000" w:themeColor="text1"/>
          <w:sz w:val="22"/>
          <w:szCs w:val="22"/>
          <w:lang w:val="sr-Cyrl-CS"/>
        </w:rPr>
      </w:pPr>
      <w:r w:rsidRPr="007515AB">
        <w:rPr>
          <w:color w:val="000000" w:themeColor="text1"/>
          <w:sz w:val="22"/>
          <w:szCs w:val="22"/>
          <w:lang w:val="sr-Cyrl-CS"/>
        </w:rPr>
        <w:t>Ако се за време трајања уговора продуже рокови за извршење уговорне обавезе, мора  да се уради Анекс уговора у складу са чланом 115. став 2. ЗЈН (''Сл. гласник РС'', бр. 124/12, 14/15 и 68/15), а извођач радова доставља нову банкараску гаранцију  у складу са потписаним Анексом уговора.</w:t>
      </w:r>
    </w:p>
    <w:p w:rsidR="00C25DEE" w:rsidRPr="007515AB" w:rsidRDefault="00C25DEE" w:rsidP="00C25DEE">
      <w:pPr>
        <w:spacing w:after="120"/>
        <w:jc w:val="both"/>
        <w:rPr>
          <w:iCs/>
          <w:color w:val="000000" w:themeColor="text1"/>
          <w:sz w:val="22"/>
          <w:szCs w:val="22"/>
          <w:lang w:val="sr-Cyrl-CS"/>
        </w:rPr>
      </w:pPr>
    </w:p>
    <w:p w:rsidR="00C25DEE" w:rsidRPr="007515AB" w:rsidRDefault="00C25DEE" w:rsidP="00C25DEE">
      <w:pPr>
        <w:pStyle w:val="ListParagraph"/>
        <w:numPr>
          <w:ilvl w:val="2"/>
          <w:numId w:val="41"/>
        </w:numPr>
        <w:spacing w:before="120" w:after="120" w:line="240" w:lineRule="auto"/>
        <w:jc w:val="both"/>
        <w:rPr>
          <w:b/>
          <w:i/>
          <w:color w:val="000000" w:themeColor="text1"/>
          <w:sz w:val="22"/>
          <w:szCs w:val="22"/>
          <w:u w:val="single"/>
          <w:lang w:val="sr-Cyrl-CS"/>
        </w:rPr>
      </w:pPr>
      <w:r w:rsidRPr="007515AB">
        <w:rPr>
          <w:b/>
          <w:i/>
          <w:color w:val="000000" w:themeColor="text1"/>
          <w:sz w:val="22"/>
          <w:szCs w:val="22"/>
          <w:lang w:val="sr-Cyrl-CS"/>
        </w:rPr>
        <w:t>Банкарску гаранцију за испуњење уговорних обавеза:</w:t>
      </w:r>
    </w:p>
    <w:p w:rsidR="00C25DEE" w:rsidRPr="007515AB" w:rsidRDefault="00C25DEE" w:rsidP="00C25DEE">
      <w:pPr>
        <w:spacing w:before="120" w:after="120" w:line="240" w:lineRule="auto"/>
        <w:jc w:val="both"/>
        <w:rPr>
          <w:color w:val="000000" w:themeColor="text1"/>
          <w:sz w:val="22"/>
          <w:szCs w:val="22"/>
          <w:lang w:val="sr-Cyrl-CS"/>
        </w:rPr>
      </w:pPr>
      <w:r w:rsidRPr="007515AB">
        <w:rPr>
          <w:color w:val="000000" w:themeColor="text1"/>
          <w:sz w:val="22"/>
          <w:szCs w:val="22"/>
          <w:lang w:val="sr-Cyrl-CS"/>
        </w:rPr>
        <w:t xml:space="preserve">Изабрани понуђач се обавезује да </w:t>
      </w:r>
      <w:r w:rsidRPr="007515AB">
        <w:rPr>
          <w:b/>
          <w:i/>
          <w:color w:val="000000" w:themeColor="text1"/>
          <w:sz w:val="22"/>
          <w:szCs w:val="22"/>
          <w:u w:val="single"/>
          <w:lang w:val="sr-Cyrl-CS"/>
        </w:rPr>
        <w:t xml:space="preserve">у року </w:t>
      </w:r>
      <w:r w:rsidR="006541DE">
        <w:rPr>
          <w:b/>
          <w:i/>
          <w:color w:val="000000" w:themeColor="text1"/>
          <w:sz w:val="22"/>
          <w:szCs w:val="22"/>
          <w:u w:val="single"/>
          <w:lang w:val="sr-Cyrl-CS"/>
        </w:rPr>
        <w:t>до</w:t>
      </w:r>
      <w:r w:rsidR="00FB5DC4">
        <w:rPr>
          <w:b/>
          <w:i/>
          <w:color w:val="000000" w:themeColor="text1"/>
          <w:sz w:val="22"/>
          <w:szCs w:val="22"/>
          <w:u w:val="single"/>
          <w:lang w:val="sr-Cyrl-CS"/>
        </w:rPr>
        <w:t xml:space="preserve"> 25</w:t>
      </w:r>
      <w:r w:rsidRPr="007515AB">
        <w:rPr>
          <w:b/>
          <w:i/>
          <w:color w:val="000000" w:themeColor="text1"/>
          <w:sz w:val="22"/>
          <w:szCs w:val="22"/>
          <w:u w:val="single"/>
          <w:lang w:val="sr-Cyrl-CS"/>
        </w:rPr>
        <w:t xml:space="preserve"> дана од дана закључења уговора</w:t>
      </w:r>
      <w:r w:rsidRPr="007515AB">
        <w:rPr>
          <w:color w:val="000000" w:themeColor="text1"/>
          <w:sz w:val="22"/>
          <w:szCs w:val="22"/>
          <w:lang w:val="sr-Cyrl-CS"/>
        </w:rPr>
        <w:t xml:space="preserve"> преда наручиоцу </w:t>
      </w:r>
      <w:r w:rsidR="00B17332">
        <w:rPr>
          <w:color w:val="000000" w:themeColor="text1"/>
          <w:sz w:val="22"/>
          <w:szCs w:val="22"/>
          <w:lang w:val="sr-Cyrl-CS"/>
        </w:rPr>
        <w:t xml:space="preserve">оргинал </w:t>
      </w:r>
      <w:r w:rsidRPr="007515AB">
        <w:rPr>
          <w:color w:val="000000" w:themeColor="text1"/>
          <w:sz w:val="22"/>
          <w:szCs w:val="22"/>
          <w:lang w:val="sr-Cyrl-CS"/>
        </w:rPr>
        <w:t>банкарску гаранцију за испуњење уговорних обавеза, која ће бити са клаузулом: неопозиво и безусловно  ''на први позив'' и ''без приговора''. Изабрани пунуђач је дужан да уз банкарску гаранцију достави фотокопију картона депонованих потписа овлашћених лица за потписивање банкарске гаранције.</w:t>
      </w:r>
    </w:p>
    <w:p w:rsidR="00C25DEE" w:rsidRPr="007515AB" w:rsidRDefault="00C25DEE" w:rsidP="00C25DEE">
      <w:pPr>
        <w:spacing w:before="120" w:after="120" w:line="240" w:lineRule="auto"/>
        <w:jc w:val="both"/>
        <w:rPr>
          <w:color w:val="000000" w:themeColor="text1"/>
          <w:sz w:val="22"/>
          <w:szCs w:val="22"/>
          <w:lang w:val="sr-Cyrl-CS"/>
        </w:rPr>
      </w:pPr>
      <w:r w:rsidRPr="007515AB">
        <w:rPr>
          <w:color w:val="000000" w:themeColor="text1"/>
          <w:sz w:val="22"/>
          <w:szCs w:val="22"/>
          <w:lang w:val="sr-Cyrl-CS"/>
        </w:rPr>
        <w:t xml:space="preserve">Банкарска гаранција за испуњење уговорних обавеза издаје се </w:t>
      </w:r>
      <w:r w:rsidRPr="007515AB">
        <w:rPr>
          <w:color w:val="000000" w:themeColor="text1"/>
          <w:sz w:val="22"/>
          <w:szCs w:val="22"/>
          <w:u w:val="single"/>
          <w:lang w:val="sr-Cyrl-CS"/>
        </w:rPr>
        <w:t xml:space="preserve">у висини од </w:t>
      </w:r>
      <w:r w:rsidRPr="007515AB">
        <w:rPr>
          <w:b/>
          <w:color w:val="000000" w:themeColor="text1"/>
          <w:sz w:val="22"/>
          <w:szCs w:val="22"/>
          <w:u w:val="single"/>
          <w:lang w:val="sr-Cyrl-CS"/>
        </w:rPr>
        <w:t>10%</w:t>
      </w:r>
      <w:r w:rsidRPr="007515AB">
        <w:rPr>
          <w:color w:val="000000" w:themeColor="text1"/>
          <w:sz w:val="22"/>
          <w:szCs w:val="22"/>
          <w:u w:val="single"/>
          <w:lang w:val="sr-Cyrl-CS"/>
        </w:rPr>
        <w:t xml:space="preserve"> од укупне</w:t>
      </w:r>
      <w:r w:rsidRPr="007515AB">
        <w:rPr>
          <w:color w:val="000000" w:themeColor="text1"/>
          <w:sz w:val="22"/>
          <w:szCs w:val="22"/>
          <w:lang w:val="sr-Cyrl-CS"/>
        </w:rPr>
        <w:t xml:space="preserve"> </w:t>
      </w:r>
      <w:r w:rsidRPr="007515AB">
        <w:rPr>
          <w:color w:val="000000" w:themeColor="text1"/>
          <w:sz w:val="22"/>
          <w:szCs w:val="22"/>
          <w:u w:val="single"/>
          <w:lang w:val="sr-Cyrl-CS"/>
        </w:rPr>
        <w:t>вредности уговора без ПДВ-а</w:t>
      </w:r>
      <w:r w:rsidRPr="007515AB">
        <w:rPr>
          <w:color w:val="000000" w:themeColor="text1"/>
          <w:sz w:val="22"/>
          <w:szCs w:val="22"/>
          <w:lang w:val="sr-Cyrl-CS"/>
        </w:rPr>
        <w:t xml:space="preserve">, </w:t>
      </w:r>
      <w:r w:rsidRPr="007515AB">
        <w:rPr>
          <w:b/>
          <w:color w:val="000000" w:themeColor="text1"/>
          <w:sz w:val="22"/>
          <w:szCs w:val="22"/>
          <w:lang w:val="sr-Cyrl-CS"/>
        </w:rPr>
        <w:t>са роком важења 30 дана</w:t>
      </w:r>
      <w:r w:rsidRPr="007515AB">
        <w:rPr>
          <w:color w:val="000000" w:themeColor="text1"/>
          <w:sz w:val="22"/>
          <w:szCs w:val="22"/>
          <w:lang w:val="sr-Cyrl-CS"/>
        </w:rPr>
        <w:t xml:space="preserve"> дуже од дана истека рока важења уговора.</w:t>
      </w:r>
    </w:p>
    <w:p w:rsidR="00C25DEE" w:rsidRPr="007515AB" w:rsidRDefault="00C25DEE" w:rsidP="00C25DEE">
      <w:pPr>
        <w:spacing w:before="120" w:after="120" w:line="240" w:lineRule="auto"/>
        <w:jc w:val="both"/>
        <w:rPr>
          <w:rFonts w:eastAsia="TimesNewRomanPSMT"/>
          <w:bCs/>
          <w:iCs/>
          <w:color w:val="000000" w:themeColor="text1"/>
          <w:sz w:val="22"/>
          <w:szCs w:val="22"/>
          <w:lang w:val="sr-Cyrl-CS"/>
        </w:rPr>
      </w:pPr>
      <w:r w:rsidRPr="007515AB">
        <w:rPr>
          <w:rFonts w:eastAsia="TimesNewRomanPSMT"/>
          <w:bCs/>
          <w:iCs/>
          <w:color w:val="000000" w:themeColor="text1"/>
          <w:sz w:val="22"/>
          <w:szCs w:val="22"/>
          <w:lang w:val="sr-Cyrl-CS"/>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C25DEE" w:rsidRPr="007515AB" w:rsidRDefault="00C25DEE" w:rsidP="00C25DEE">
      <w:pPr>
        <w:spacing w:line="240" w:lineRule="auto"/>
        <w:jc w:val="both"/>
        <w:rPr>
          <w:color w:val="000000" w:themeColor="text1"/>
          <w:sz w:val="22"/>
          <w:szCs w:val="22"/>
          <w:lang w:val="sr-Cyrl-RS"/>
        </w:rPr>
      </w:pPr>
      <w:r w:rsidRPr="007515AB">
        <w:rPr>
          <w:color w:val="000000" w:themeColor="text1"/>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C25DEE" w:rsidRPr="00CE329F" w:rsidRDefault="00C25DEE" w:rsidP="00C25DEE">
      <w:pPr>
        <w:spacing w:before="120" w:after="120" w:line="240" w:lineRule="auto"/>
        <w:jc w:val="both"/>
        <w:rPr>
          <w:rFonts w:eastAsia="TimesNewRomanPSMT"/>
          <w:bCs/>
          <w:iCs/>
          <w:color w:val="000000" w:themeColor="text1"/>
          <w:sz w:val="22"/>
          <w:szCs w:val="22"/>
          <w:lang w:val="sr-Cyrl-CS"/>
        </w:rPr>
      </w:pPr>
      <w:r w:rsidRPr="007515AB">
        <w:rPr>
          <w:iCs/>
          <w:color w:val="000000" w:themeColor="text1"/>
          <w:sz w:val="22"/>
          <w:szCs w:val="22"/>
          <w:lang w:val="sr-Cyrl-CS"/>
        </w:rPr>
        <w:t xml:space="preserve">Наручилац ће наплатити  банкарску гаранцију за испуњење уговорних обавеза у случају да понуђач не буде извршавао своје уговорне </w:t>
      </w:r>
      <w:r w:rsidRPr="00CE329F">
        <w:rPr>
          <w:iCs/>
          <w:color w:val="000000" w:themeColor="text1"/>
          <w:sz w:val="22"/>
          <w:szCs w:val="22"/>
          <w:lang w:val="sr-Cyrl-CS"/>
        </w:rPr>
        <w:t>обавезе у роковима и на начин предвиђен уговором.</w:t>
      </w:r>
      <w:r w:rsidRPr="00CE329F">
        <w:rPr>
          <w:rFonts w:eastAsia="TimesNewRomanPSMT"/>
          <w:bCs/>
          <w:iCs/>
          <w:color w:val="000000" w:themeColor="text1"/>
          <w:sz w:val="22"/>
          <w:szCs w:val="22"/>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rsidR="00C25DEE" w:rsidRPr="00CE329F" w:rsidRDefault="00C25DEE" w:rsidP="00C25DEE">
      <w:pPr>
        <w:pStyle w:val="ListParagraph"/>
        <w:spacing w:before="120" w:after="120" w:line="240" w:lineRule="auto"/>
        <w:jc w:val="both"/>
        <w:rPr>
          <w:b/>
          <w:i/>
          <w:color w:val="000000" w:themeColor="text1"/>
          <w:sz w:val="22"/>
          <w:szCs w:val="22"/>
          <w:u w:val="single"/>
          <w:lang w:val="sr-Cyrl-CS"/>
        </w:rPr>
      </w:pPr>
      <w:r w:rsidRPr="00CE329F">
        <w:rPr>
          <w:b/>
          <w:i/>
          <w:color w:val="000000" w:themeColor="text1"/>
          <w:sz w:val="22"/>
          <w:szCs w:val="22"/>
          <w:lang w:val="sr-Cyrl-CS"/>
        </w:rPr>
        <w:t>10.3.3 Банкарску гаранцију за отклањање грешака у гарантном року:</w:t>
      </w:r>
    </w:p>
    <w:p w:rsidR="00C25DEE" w:rsidRPr="00CE329F" w:rsidRDefault="00C25DEE" w:rsidP="00C25DEE">
      <w:pPr>
        <w:spacing w:before="120" w:after="120" w:line="240" w:lineRule="auto"/>
        <w:jc w:val="both"/>
        <w:rPr>
          <w:color w:val="000000" w:themeColor="text1"/>
          <w:sz w:val="22"/>
          <w:szCs w:val="22"/>
          <w:lang w:val="sr-Cyrl-CS"/>
        </w:rPr>
      </w:pPr>
      <w:r w:rsidRPr="00CE329F">
        <w:rPr>
          <w:color w:val="000000" w:themeColor="text1"/>
          <w:sz w:val="22"/>
          <w:szCs w:val="22"/>
          <w:lang w:val="sr-Cyrl-CS"/>
        </w:rPr>
        <w:t xml:space="preserve">Изабрани понуђач се обавезује да </w:t>
      </w:r>
      <w:r w:rsidRPr="00CE329F">
        <w:rPr>
          <w:b/>
          <w:i/>
          <w:color w:val="000000" w:themeColor="text1"/>
          <w:sz w:val="22"/>
          <w:szCs w:val="22"/>
          <w:u w:val="single"/>
          <w:lang w:val="sr-Cyrl-CS"/>
        </w:rPr>
        <w:t xml:space="preserve">у  року </w:t>
      </w:r>
      <w:r w:rsidR="006541DE">
        <w:rPr>
          <w:b/>
          <w:i/>
          <w:color w:val="000000" w:themeColor="text1"/>
          <w:sz w:val="22"/>
          <w:szCs w:val="22"/>
          <w:u w:val="single"/>
          <w:lang w:val="sr-Cyrl-CS"/>
        </w:rPr>
        <w:t>до</w:t>
      </w:r>
      <w:r w:rsidR="00FB5DC4">
        <w:rPr>
          <w:b/>
          <w:i/>
          <w:color w:val="000000" w:themeColor="text1"/>
          <w:sz w:val="22"/>
          <w:szCs w:val="22"/>
          <w:u w:val="single"/>
          <w:lang w:val="sr-Cyrl-CS"/>
        </w:rPr>
        <w:t xml:space="preserve"> 25</w:t>
      </w:r>
      <w:r w:rsidRPr="00CE329F">
        <w:rPr>
          <w:b/>
          <w:i/>
          <w:color w:val="000000" w:themeColor="text1"/>
          <w:sz w:val="22"/>
          <w:szCs w:val="22"/>
          <w:u w:val="single"/>
          <w:lang w:val="sr-Cyrl-CS"/>
        </w:rPr>
        <w:t xml:space="preserve"> дана од дана техничког пријема објекта</w:t>
      </w:r>
      <w:r w:rsidRPr="00CE329F">
        <w:rPr>
          <w:color w:val="000000" w:themeColor="text1"/>
          <w:sz w:val="22"/>
          <w:szCs w:val="22"/>
          <w:lang w:val="sr-Cyrl-CS"/>
        </w:rPr>
        <w:t xml:space="preserve">  преда наручиоцу </w:t>
      </w:r>
      <w:r w:rsidR="00B17332">
        <w:rPr>
          <w:color w:val="000000" w:themeColor="text1"/>
          <w:sz w:val="22"/>
          <w:szCs w:val="22"/>
          <w:lang w:val="sr-Cyrl-CS"/>
        </w:rPr>
        <w:t xml:space="preserve"> оргинал </w:t>
      </w:r>
      <w:r w:rsidRPr="00CE329F">
        <w:rPr>
          <w:color w:val="000000" w:themeColor="text1"/>
          <w:sz w:val="22"/>
          <w:szCs w:val="22"/>
          <w:lang w:val="sr-Cyrl-CS"/>
        </w:rPr>
        <w:t xml:space="preserve">банкарску гаранцију за отклањање грешака у гарантном року, која ће бити са клаузулама: неопозиво и безусловно  </w:t>
      </w:r>
      <w:r w:rsidRPr="00CE329F">
        <w:rPr>
          <w:rFonts w:eastAsia="TimesNewRomanPSMT"/>
          <w:bCs/>
          <w:iCs/>
          <w:color w:val="000000" w:themeColor="text1"/>
          <w:sz w:val="22"/>
          <w:szCs w:val="22"/>
          <w:lang w:val="sr-Cyrl-CS"/>
        </w:rPr>
        <w:t>''на први позив'' и ''без приговора''.</w:t>
      </w:r>
      <w:r w:rsidRPr="00CE329F">
        <w:rPr>
          <w:color w:val="000000" w:themeColor="text1"/>
          <w:sz w:val="22"/>
          <w:szCs w:val="22"/>
          <w:lang w:val="sr-Cyrl-CS"/>
        </w:rPr>
        <w:t xml:space="preserve"> Изабрани пунуђач је дужан да уз банкарску гаранцију достави фотокопију картона депонованих потписа овлашћених лица за потписивање банкарске гаранције.</w:t>
      </w:r>
    </w:p>
    <w:p w:rsidR="00C25DEE" w:rsidRPr="00CE329F" w:rsidRDefault="00C25DEE" w:rsidP="00C25DEE">
      <w:pPr>
        <w:spacing w:before="120" w:after="120" w:line="240" w:lineRule="auto"/>
        <w:jc w:val="both"/>
        <w:rPr>
          <w:color w:val="000000" w:themeColor="text1"/>
          <w:sz w:val="22"/>
          <w:szCs w:val="22"/>
          <w:lang w:val="sr-Cyrl-CS"/>
        </w:rPr>
      </w:pPr>
      <w:r w:rsidRPr="00CE329F">
        <w:rPr>
          <w:color w:val="000000" w:themeColor="text1"/>
          <w:sz w:val="22"/>
          <w:szCs w:val="22"/>
          <w:lang w:val="sr-Cyrl-CS"/>
        </w:rPr>
        <w:t xml:space="preserve">Банкарска гаранција за отклањање грешака у гарантном року се издаје </w:t>
      </w:r>
      <w:r w:rsidRPr="00CE329F">
        <w:rPr>
          <w:b/>
          <w:color w:val="000000" w:themeColor="text1"/>
          <w:sz w:val="22"/>
          <w:szCs w:val="22"/>
          <w:u w:val="single"/>
          <w:lang w:val="sr-Cyrl-CS"/>
        </w:rPr>
        <w:t xml:space="preserve">у висини 10% од укупне вредности уговора, </w:t>
      </w:r>
      <w:r w:rsidRPr="00CE329F">
        <w:rPr>
          <w:color w:val="000000" w:themeColor="text1"/>
          <w:sz w:val="22"/>
          <w:szCs w:val="22"/>
          <w:lang w:val="sr-Cyrl-CS"/>
        </w:rPr>
        <w:t xml:space="preserve"> са ПДВ</w:t>
      </w:r>
      <w:r w:rsidRPr="00CE329F">
        <w:rPr>
          <w:color w:val="000000" w:themeColor="text1"/>
          <w:sz w:val="22"/>
          <w:szCs w:val="22"/>
          <w:lang w:val="ru-RU"/>
        </w:rPr>
        <w:t>-</w:t>
      </w:r>
      <w:r w:rsidRPr="00CE329F">
        <w:rPr>
          <w:color w:val="000000" w:themeColor="text1"/>
          <w:sz w:val="22"/>
          <w:szCs w:val="22"/>
          <w:lang w:val="sr-Cyrl-CS"/>
        </w:rPr>
        <w:t>ом. Рок важења банкарске гаранције је 37 месеци од дана техничког пријема објекта.</w:t>
      </w:r>
    </w:p>
    <w:p w:rsidR="00C25DEE" w:rsidRPr="00CE329F" w:rsidRDefault="00C25DEE" w:rsidP="00C25DEE">
      <w:pPr>
        <w:spacing w:before="120" w:after="120" w:line="240" w:lineRule="auto"/>
        <w:jc w:val="both"/>
        <w:rPr>
          <w:color w:val="000000" w:themeColor="text1"/>
          <w:sz w:val="22"/>
          <w:szCs w:val="22"/>
          <w:lang w:val="sr-Cyrl-CS"/>
        </w:rPr>
      </w:pPr>
      <w:r w:rsidRPr="00CE329F">
        <w:rPr>
          <w:color w:val="000000" w:themeColor="text1"/>
          <w:sz w:val="22"/>
          <w:szCs w:val="22"/>
          <w:lang w:val="sr-Cyrl-CS"/>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C25DEE" w:rsidRPr="00CE329F" w:rsidRDefault="00C25DEE" w:rsidP="00C25DEE">
      <w:pPr>
        <w:spacing w:line="240" w:lineRule="auto"/>
        <w:jc w:val="both"/>
        <w:rPr>
          <w:color w:val="000000" w:themeColor="text1"/>
          <w:sz w:val="22"/>
          <w:szCs w:val="22"/>
          <w:lang w:val="sr-Cyrl-RS"/>
        </w:rPr>
      </w:pPr>
      <w:r w:rsidRPr="00CE329F">
        <w:rPr>
          <w:color w:val="000000" w:themeColor="text1"/>
          <w:sz w:val="22"/>
          <w:szCs w:val="22"/>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C25DEE" w:rsidRPr="00CE329F" w:rsidRDefault="00C25DEE" w:rsidP="00C25DEE">
      <w:pPr>
        <w:spacing w:before="120" w:after="120" w:line="240" w:lineRule="auto"/>
        <w:jc w:val="both"/>
        <w:rPr>
          <w:iCs/>
          <w:color w:val="000000" w:themeColor="text1"/>
          <w:sz w:val="22"/>
          <w:szCs w:val="22"/>
          <w:lang w:val="sr-Cyrl-CS"/>
        </w:rPr>
      </w:pPr>
    </w:p>
    <w:p w:rsidR="00C25DEE" w:rsidRPr="00CE329F" w:rsidRDefault="00C25DEE" w:rsidP="00C25DEE">
      <w:pPr>
        <w:pStyle w:val="ListParagraph"/>
        <w:numPr>
          <w:ilvl w:val="2"/>
          <w:numId w:val="64"/>
        </w:numPr>
        <w:spacing w:before="120" w:after="120" w:line="240" w:lineRule="auto"/>
        <w:jc w:val="both"/>
        <w:rPr>
          <w:b/>
          <w:i/>
          <w:iCs/>
          <w:color w:val="000000" w:themeColor="text1"/>
          <w:sz w:val="22"/>
          <w:szCs w:val="22"/>
          <w:u w:val="single"/>
        </w:rPr>
      </w:pPr>
      <w:r w:rsidRPr="00CE329F">
        <w:rPr>
          <w:b/>
          <w:i/>
          <w:color w:val="000000" w:themeColor="text1"/>
          <w:sz w:val="22"/>
          <w:szCs w:val="22"/>
        </w:rPr>
        <w:t>Полису осигурања:</w:t>
      </w:r>
    </w:p>
    <w:p w:rsidR="00C25DEE" w:rsidRPr="00CE329F" w:rsidRDefault="00C25DEE" w:rsidP="00C25DEE">
      <w:pPr>
        <w:spacing w:after="120"/>
        <w:jc w:val="both"/>
        <w:rPr>
          <w:rFonts w:eastAsia="Times New Roman"/>
          <w:color w:val="000000" w:themeColor="text1"/>
          <w:sz w:val="22"/>
          <w:szCs w:val="22"/>
        </w:rPr>
      </w:pPr>
      <w:r w:rsidRPr="00CE329F">
        <w:rPr>
          <w:color w:val="000000" w:themeColor="text1"/>
          <w:sz w:val="22"/>
          <w:szCs w:val="22"/>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p>
    <w:p w:rsidR="00C25DEE" w:rsidRPr="00EF1F5E" w:rsidRDefault="00C25DEE" w:rsidP="00C25DEE">
      <w:pPr>
        <w:pStyle w:val="ListParagraph"/>
        <w:numPr>
          <w:ilvl w:val="0"/>
          <w:numId w:val="41"/>
        </w:numPr>
        <w:spacing w:before="240" w:after="120" w:line="240" w:lineRule="auto"/>
        <w:ind w:left="425" w:hanging="425"/>
        <w:jc w:val="both"/>
        <w:rPr>
          <w:sz w:val="22"/>
          <w:szCs w:val="22"/>
        </w:rPr>
      </w:pPr>
      <w:r w:rsidRPr="00CE329F">
        <w:rPr>
          <w:b/>
          <w:bCs/>
          <w:i/>
          <w:color w:val="000000" w:themeColor="text1"/>
          <w:sz w:val="22"/>
          <w:szCs w:val="22"/>
        </w:rPr>
        <w:lastRenderedPageBreak/>
        <w:t xml:space="preserve">ЗАШТИТА ПОВЕРЉИВОСТИ ПОДАТАКА КОЈЕ </w:t>
      </w:r>
      <w:r w:rsidRPr="00EF1F5E">
        <w:rPr>
          <w:b/>
          <w:bCs/>
          <w:i/>
          <w:sz w:val="22"/>
          <w:szCs w:val="22"/>
        </w:rPr>
        <w:t xml:space="preserve">НАРУЧИЛАЦ СТАВЉА ПОНУЂАЧИМА НА РАСПОЛАГАЊЕ, УКЉУЧУЈУЋИ И ЊИХОВЕ ПОДИЗВОЂАЧЕ </w:t>
      </w:r>
    </w:p>
    <w:p w:rsidR="00C25DEE" w:rsidRPr="00EF1F5E" w:rsidRDefault="00C25DEE" w:rsidP="00C25DEE">
      <w:pPr>
        <w:spacing w:before="120" w:after="120"/>
        <w:jc w:val="both"/>
        <w:rPr>
          <w:b/>
          <w:i/>
          <w:sz w:val="22"/>
          <w:szCs w:val="22"/>
        </w:rPr>
      </w:pPr>
      <w:r w:rsidRPr="00EF1F5E">
        <w:rPr>
          <w:sz w:val="22"/>
          <w:szCs w:val="22"/>
        </w:rPr>
        <w:t>Предметна набавка не садржи поверљиве информације које наручилац ставља на располагање.</w:t>
      </w:r>
    </w:p>
    <w:p w:rsidR="00C25DEE" w:rsidRPr="00EF1F5E" w:rsidRDefault="00C25DEE" w:rsidP="00C25DEE">
      <w:pPr>
        <w:pStyle w:val="ListParagraph"/>
        <w:numPr>
          <w:ilvl w:val="0"/>
          <w:numId w:val="41"/>
        </w:numPr>
        <w:spacing w:before="240" w:after="120" w:line="240" w:lineRule="auto"/>
        <w:ind w:left="425" w:hanging="425"/>
        <w:jc w:val="both"/>
        <w:rPr>
          <w:b/>
          <w:bCs/>
          <w:i/>
          <w:sz w:val="22"/>
          <w:szCs w:val="22"/>
        </w:rPr>
      </w:pPr>
      <w:r w:rsidRPr="00EF1F5E">
        <w:rPr>
          <w:b/>
          <w:bCs/>
          <w:i/>
          <w:sz w:val="22"/>
          <w:szCs w:val="22"/>
        </w:rPr>
        <w:t>ДОДАТНЕ ИНФОРМАЦИЈЕ ИЛИ ПОЈАШЊЕЊА У ВЕЗИ СА ПРИПРЕМАЊЕМ ПОНУДЕ</w:t>
      </w:r>
    </w:p>
    <w:p w:rsidR="00C25DEE" w:rsidRPr="00EF1F5E" w:rsidRDefault="00C25DEE" w:rsidP="00C25DEE">
      <w:pPr>
        <w:spacing w:after="120" w:line="240" w:lineRule="auto"/>
        <w:jc w:val="both"/>
        <w:rPr>
          <w:sz w:val="22"/>
          <w:szCs w:val="22"/>
        </w:rPr>
      </w:pPr>
      <w:r w:rsidRPr="00EF1F5E">
        <w:rPr>
          <w:sz w:val="22"/>
          <w:szCs w:val="22"/>
        </w:rPr>
        <w:t>Заинтересовано лице може, у писаном облику путем поште</w:t>
      </w:r>
      <w:r w:rsidRPr="00EF1F5E">
        <w:rPr>
          <w:sz w:val="22"/>
          <w:szCs w:val="22"/>
          <w:lang w:val="sr-Cyrl-CS"/>
        </w:rPr>
        <w:t xml:space="preserve"> на адресу наручиоца: Републичка дирекција за робне резерве, Дечанска 8а, Београд</w:t>
      </w:r>
      <w:r w:rsidRPr="00EF1F5E">
        <w:rPr>
          <w:sz w:val="22"/>
          <w:szCs w:val="22"/>
        </w:rPr>
        <w:t>, електронске поште</w:t>
      </w:r>
      <w:r w:rsidRPr="00EF1F5E">
        <w:rPr>
          <w:sz w:val="22"/>
          <w:szCs w:val="22"/>
          <w:lang w:val="sr-Cyrl-CS"/>
        </w:rPr>
        <w:t xml:space="preserve"> на </w:t>
      </w:r>
      <w:r w:rsidRPr="00EF1F5E">
        <w:rPr>
          <w:iCs/>
          <w:sz w:val="22"/>
          <w:szCs w:val="22"/>
        </w:rPr>
        <w:t>e</w:t>
      </w:r>
      <w:r w:rsidRPr="00EF1F5E">
        <w:rPr>
          <w:iCs/>
          <w:sz w:val="22"/>
          <w:szCs w:val="22"/>
          <w:lang w:val="ru-RU"/>
        </w:rPr>
        <w:t>-</w:t>
      </w:r>
      <w:r w:rsidRPr="00EF1F5E">
        <w:rPr>
          <w:iCs/>
          <w:sz w:val="22"/>
          <w:szCs w:val="22"/>
        </w:rPr>
        <w:t>mail:</w:t>
      </w:r>
      <w:r w:rsidRPr="00EF1F5E">
        <w:rPr>
          <w:i/>
          <w:iCs/>
          <w:sz w:val="22"/>
          <w:szCs w:val="22"/>
        </w:rPr>
        <w:t xml:space="preserve"> </w:t>
      </w:r>
      <w:r w:rsidRPr="00EF1F5E">
        <w:rPr>
          <w:i/>
          <w:iCs/>
          <w:color w:val="0000FF"/>
          <w:sz w:val="22"/>
          <w:szCs w:val="22"/>
          <w:u w:val="single"/>
        </w:rPr>
        <w:t>miroslav.vucetic</w:t>
      </w:r>
      <w:hyperlink r:id="rId12" w:history="1">
        <w:r w:rsidRPr="00EF1F5E">
          <w:rPr>
            <w:rStyle w:val="Hyperlink"/>
            <w:sz w:val="22"/>
            <w:szCs w:val="22"/>
          </w:rPr>
          <w:t>@rdrr.gov.rs</w:t>
        </w:r>
      </w:hyperlink>
      <w:r w:rsidRPr="00EF1F5E">
        <w:rPr>
          <w:sz w:val="22"/>
          <w:szCs w:val="22"/>
        </w:rPr>
        <w:t>;</w:t>
      </w:r>
      <w:r w:rsidRPr="00EF1F5E">
        <w:rPr>
          <w:sz w:val="22"/>
          <w:szCs w:val="22"/>
          <w:lang w:val="sr-Cyrl-CS"/>
        </w:rPr>
        <w:t xml:space="preserve"> </w:t>
      </w:r>
      <w:hyperlink r:id="rId13" w:history="1">
        <w:r w:rsidR="007241EE" w:rsidRPr="004D4AB6">
          <w:rPr>
            <w:rStyle w:val="Hyperlink"/>
            <w:sz w:val="22"/>
            <w:szCs w:val="22"/>
            <w:lang w:val="sr-Latn-RS"/>
          </w:rPr>
          <w:t>svetlana.mitrovic</w:t>
        </w:r>
        <w:r w:rsidR="007241EE" w:rsidRPr="004D4AB6">
          <w:rPr>
            <w:rStyle w:val="Hyperlink"/>
            <w:sz w:val="22"/>
            <w:szCs w:val="22"/>
          </w:rPr>
          <w:t>@rdrr.gov.rs</w:t>
        </w:r>
      </w:hyperlink>
      <w:r w:rsidRPr="00EF1F5E">
        <w:rPr>
          <w:bCs/>
          <w:sz w:val="22"/>
          <w:szCs w:val="22"/>
        </w:rPr>
        <w:t xml:space="preserve">  </w:t>
      </w:r>
      <w:r w:rsidRPr="00EF1F5E">
        <w:rPr>
          <w:sz w:val="22"/>
          <w:szCs w:val="22"/>
        </w:rPr>
        <w:t>или факсом</w:t>
      </w:r>
      <w:r w:rsidRPr="00EF1F5E">
        <w:rPr>
          <w:sz w:val="22"/>
          <w:szCs w:val="22"/>
          <w:lang w:val="sr-Cyrl-CS"/>
        </w:rPr>
        <w:t xml:space="preserve"> на број</w:t>
      </w:r>
      <w:r w:rsidRPr="00EF1F5E">
        <w:rPr>
          <w:i/>
          <w:sz w:val="22"/>
          <w:szCs w:val="22"/>
          <w:lang w:val="sr-Cyrl-CS"/>
        </w:rPr>
        <w:t xml:space="preserve">: </w:t>
      </w:r>
      <w:r w:rsidRPr="00EF1F5E">
        <w:rPr>
          <w:bCs/>
          <w:sz w:val="22"/>
          <w:szCs w:val="22"/>
        </w:rPr>
        <w:t xml:space="preserve">011/3239-140, </w:t>
      </w:r>
      <w:r w:rsidRPr="00EF1F5E">
        <w:rPr>
          <w:sz w:val="22"/>
          <w:szCs w:val="22"/>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C25DEE" w:rsidRPr="00EF1F5E" w:rsidRDefault="00C25DEE" w:rsidP="00C25DEE">
      <w:pPr>
        <w:spacing w:after="120" w:line="240" w:lineRule="auto"/>
        <w:jc w:val="both"/>
        <w:rPr>
          <w:sz w:val="22"/>
          <w:szCs w:val="22"/>
        </w:rPr>
      </w:pPr>
      <w:r w:rsidRPr="00EF1F5E">
        <w:rPr>
          <w:sz w:val="22"/>
          <w:szCs w:val="22"/>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C25DEE" w:rsidRPr="00EF1F5E" w:rsidRDefault="00C25DEE" w:rsidP="00C25DEE">
      <w:pPr>
        <w:spacing w:after="120" w:line="240" w:lineRule="auto"/>
        <w:jc w:val="both"/>
        <w:rPr>
          <w:sz w:val="22"/>
          <w:szCs w:val="22"/>
        </w:rPr>
      </w:pPr>
      <w:r w:rsidRPr="00EF1F5E">
        <w:rPr>
          <w:sz w:val="22"/>
          <w:szCs w:val="22"/>
        </w:rPr>
        <w:t>Додатне информације или појашњења упућују се са напоменом „Захтев за додатним информацијама или појашњењима конкурсне документације,</w:t>
      </w:r>
      <w:r w:rsidRPr="00EF1F5E">
        <w:rPr>
          <w:rFonts w:eastAsia="TimesNewRomanPS-BoldMT"/>
          <w:b/>
          <w:bCs/>
          <w:sz w:val="22"/>
          <w:szCs w:val="22"/>
        </w:rPr>
        <w:t xml:space="preserve"> </w:t>
      </w:r>
      <w:r w:rsidRPr="00EF1F5E">
        <w:rPr>
          <w:rFonts w:eastAsia="TimesNewRomanPS-BoldMT"/>
          <w:b/>
          <w:bCs/>
          <w:color w:val="auto"/>
          <w:sz w:val="22"/>
          <w:szCs w:val="22"/>
        </w:rPr>
        <w:t xml:space="preserve">ЈН број </w:t>
      </w:r>
      <w:r w:rsidR="00AF5201">
        <w:rPr>
          <w:rFonts w:eastAsia="TimesNewRomanPS-BoldMT"/>
          <w:b/>
          <w:bCs/>
          <w:color w:val="auto"/>
          <w:sz w:val="22"/>
          <w:szCs w:val="22"/>
          <w:lang w:val="sr-Cyrl-RS"/>
        </w:rPr>
        <w:t>20</w:t>
      </w:r>
      <w:r w:rsidRPr="00EF1F5E">
        <w:rPr>
          <w:rFonts w:eastAsia="TimesNewRomanPS-BoldMT"/>
          <w:b/>
          <w:bCs/>
          <w:color w:val="auto"/>
          <w:sz w:val="22"/>
          <w:szCs w:val="22"/>
          <w:lang w:val="sr-Cyrl-RS"/>
        </w:rPr>
        <w:t>/2018</w:t>
      </w:r>
      <w:r w:rsidRPr="00EF1F5E">
        <w:rPr>
          <w:rFonts w:eastAsia="TimesNewRomanPS-BoldMT"/>
          <w:b/>
          <w:bCs/>
          <w:color w:val="auto"/>
          <w:sz w:val="22"/>
          <w:szCs w:val="22"/>
        </w:rPr>
        <w:t>-03</w:t>
      </w:r>
      <w:r w:rsidRPr="00EF1F5E">
        <w:rPr>
          <w:sz w:val="22"/>
          <w:szCs w:val="22"/>
          <w:lang w:val="ru-RU"/>
        </w:rPr>
        <w:t>”</w:t>
      </w:r>
      <w:r w:rsidRPr="00EF1F5E">
        <w:rPr>
          <w:sz w:val="22"/>
          <w:szCs w:val="22"/>
        </w:rPr>
        <w:t>.</w:t>
      </w:r>
    </w:p>
    <w:p w:rsidR="00C25DEE" w:rsidRPr="00EF1F5E" w:rsidRDefault="00C25DEE" w:rsidP="00C25DEE">
      <w:pPr>
        <w:spacing w:after="120" w:line="240" w:lineRule="auto"/>
        <w:jc w:val="both"/>
        <w:rPr>
          <w:sz w:val="22"/>
          <w:szCs w:val="22"/>
        </w:rPr>
      </w:pPr>
      <w:r w:rsidRPr="00EF1F5E">
        <w:rPr>
          <w:sz w:val="22"/>
          <w:szCs w:val="22"/>
        </w:rPr>
        <w:t xml:space="preserve">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C25DEE" w:rsidRPr="00EF1F5E" w:rsidRDefault="00C25DEE" w:rsidP="00C25DEE">
      <w:pPr>
        <w:spacing w:after="120" w:line="240" w:lineRule="auto"/>
        <w:jc w:val="both"/>
        <w:rPr>
          <w:sz w:val="22"/>
          <w:szCs w:val="22"/>
        </w:rPr>
      </w:pPr>
      <w:r w:rsidRPr="00EF1F5E">
        <w:rPr>
          <w:sz w:val="22"/>
          <w:szCs w:val="22"/>
        </w:rPr>
        <w:t>По истеку рока предвиђеног за подношење понуда н</w:t>
      </w:r>
      <w:r w:rsidRPr="00EF1F5E">
        <w:rPr>
          <w:sz w:val="22"/>
          <w:szCs w:val="22"/>
          <w:lang w:val="sr-Cyrl-CS"/>
        </w:rPr>
        <w:t>а</w:t>
      </w:r>
      <w:r w:rsidRPr="00EF1F5E">
        <w:rPr>
          <w:sz w:val="22"/>
          <w:szCs w:val="22"/>
        </w:rPr>
        <w:t xml:space="preserve">ручилац не може да мења нити да допуњује конкурсну документацију. </w:t>
      </w:r>
    </w:p>
    <w:p w:rsidR="00C25DEE" w:rsidRPr="00EF1F5E" w:rsidRDefault="00C25DEE" w:rsidP="00C25DEE">
      <w:pPr>
        <w:spacing w:after="120" w:line="240" w:lineRule="auto"/>
        <w:jc w:val="both"/>
        <w:rPr>
          <w:bCs/>
          <w:sz w:val="22"/>
          <w:szCs w:val="22"/>
        </w:rPr>
      </w:pPr>
      <w:r w:rsidRPr="00EF1F5E">
        <w:rPr>
          <w:sz w:val="22"/>
          <w:szCs w:val="22"/>
        </w:rPr>
        <w:t xml:space="preserve">Тражење додатних информација или појашњења у вези са припремањем понуде телефоном није дозвољено. </w:t>
      </w:r>
    </w:p>
    <w:p w:rsidR="00C25DEE" w:rsidRPr="00EF1F5E" w:rsidRDefault="00C25DEE" w:rsidP="00C25DEE">
      <w:pPr>
        <w:spacing w:after="120" w:line="240" w:lineRule="auto"/>
        <w:jc w:val="both"/>
        <w:rPr>
          <w:bCs/>
          <w:sz w:val="22"/>
          <w:szCs w:val="22"/>
        </w:rPr>
      </w:pPr>
      <w:r w:rsidRPr="00EF1F5E">
        <w:rPr>
          <w:bCs/>
          <w:sz w:val="22"/>
          <w:szCs w:val="22"/>
        </w:rPr>
        <w:t>Комуникација у поступку јавне набавке врши се искључиво на начин одређен чланом 20. Закона.</w:t>
      </w:r>
    </w:p>
    <w:p w:rsidR="00C25DEE" w:rsidRPr="00EF1F5E" w:rsidRDefault="00C25DEE" w:rsidP="00C25DEE">
      <w:pPr>
        <w:pStyle w:val="ListParagraph"/>
        <w:numPr>
          <w:ilvl w:val="0"/>
          <w:numId w:val="41"/>
        </w:numPr>
        <w:spacing w:before="240" w:after="120" w:line="240" w:lineRule="auto"/>
        <w:ind w:left="425" w:hanging="425"/>
        <w:jc w:val="both"/>
        <w:rPr>
          <w:b/>
          <w:bCs/>
          <w:i/>
          <w:sz w:val="22"/>
          <w:szCs w:val="22"/>
        </w:rPr>
      </w:pPr>
      <w:r w:rsidRPr="00EF1F5E">
        <w:rPr>
          <w:b/>
          <w:bCs/>
          <w:i/>
          <w:sz w:val="22"/>
          <w:szCs w:val="22"/>
        </w:rPr>
        <w:t xml:space="preserve">ДОДАТНА ОБЈАШЊЕЊА ОД ПОНУЂАЧА ПОСЛЕ ОТВАРАЊА ПОНУДА И КОНТРОЛА КОД ПОНУЂАЧА ОДНОСНО ЊЕГОВОГ ПОДИЗВОЂАЧА </w:t>
      </w:r>
    </w:p>
    <w:p w:rsidR="00C25DEE" w:rsidRPr="00EF1F5E" w:rsidRDefault="00C25DEE" w:rsidP="00C25DEE">
      <w:pPr>
        <w:spacing w:after="120" w:line="240" w:lineRule="auto"/>
        <w:jc w:val="both"/>
        <w:rPr>
          <w:rFonts w:eastAsia="TimesNewRomanPSMT"/>
          <w:bCs/>
          <w:sz w:val="22"/>
          <w:szCs w:val="22"/>
        </w:rPr>
      </w:pPr>
      <w:r w:rsidRPr="00EF1F5E">
        <w:rPr>
          <w:sz w:val="22"/>
          <w:szCs w:val="22"/>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C25DEE" w:rsidRPr="00EF1F5E" w:rsidRDefault="00C25DEE" w:rsidP="00C25DEE">
      <w:pPr>
        <w:tabs>
          <w:tab w:val="left" w:pos="-135"/>
          <w:tab w:val="left" w:pos="0"/>
          <w:tab w:val="left" w:pos="120"/>
        </w:tabs>
        <w:spacing w:after="120" w:line="240" w:lineRule="auto"/>
        <w:jc w:val="both"/>
        <w:rPr>
          <w:sz w:val="22"/>
          <w:szCs w:val="22"/>
        </w:rPr>
      </w:pPr>
      <w:r w:rsidRPr="00EF1F5E">
        <w:rPr>
          <w:rFonts w:eastAsia="TimesNewRomanPSMT"/>
          <w:bCs/>
          <w:sz w:val="22"/>
          <w:szCs w:val="22"/>
        </w:rPr>
        <w:t>Уколико наручилац оцени да су потребна додатна објашњења или је потребно извршити</w:t>
      </w:r>
      <w:r w:rsidRPr="00EF1F5E">
        <w:rPr>
          <w:sz w:val="22"/>
          <w:szCs w:val="22"/>
        </w:rPr>
        <w:t xml:space="preserve"> контролу (увид) код понуђача, односно његовог подизвођача</w:t>
      </w:r>
      <w:r w:rsidRPr="00EF1F5E">
        <w:rPr>
          <w:rFonts w:eastAsia="TimesNewRomanPSMT"/>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25DEE" w:rsidRPr="00EF1F5E" w:rsidRDefault="00C25DEE" w:rsidP="00C25DEE">
      <w:pPr>
        <w:tabs>
          <w:tab w:val="left" w:pos="-135"/>
          <w:tab w:val="left" w:pos="0"/>
          <w:tab w:val="left" w:pos="120"/>
        </w:tabs>
        <w:spacing w:after="120" w:line="240" w:lineRule="auto"/>
        <w:jc w:val="both"/>
        <w:rPr>
          <w:sz w:val="22"/>
          <w:szCs w:val="22"/>
        </w:rPr>
      </w:pPr>
      <w:r w:rsidRPr="00EF1F5E">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25DEE" w:rsidRPr="00EF1F5E" w:rsidRDefault="00C25DEE" w:rsidP="00C25DEE">
      <w:pPr>
        <w:tabs>
          <w:tab w:val="left" w:pos="-135"/>
          <w:tab w:val="left" w:pos="0"/>
          <w:tab w:val="left" w:pos="120"/>
        </w:tabs>
        <w:spacing w:after="120" w:line="240" w:lineRule="auto"/>
        <w:jc w:val="both"/>
        <w:rPr>
          <w:sz w:val="22"/>
          <w:szCs w:val="22"/>
        </w:rPr>
      </w:pPr>
      <w:r w:rsidRPr="00EF1F5E">
        <w:rPr>
          <w:sz w:val="22"/>
          <w:szCs w:val="22"/>
        </w:rPr>
        <w:t>У случају разлике између јединичне и укупне цене, меродавна је јединична цена.</w:t>
      </w:r>
    </w:p>
    <w:p w:rsidR="00C25DEE" w:rsidRPr="00EF1F5E" w:rsidRDefault="00C25DEE" w:rsidP="00C25DEE">
      <w:pPr>
        <w:spacing w:after="120" w:line="240" w:lineRule="auto"/>
        <w:jc w:val="both"/>
        <w:rPr>
          <w:b/>
          <w:bCs/>
          <w:sz w:val="22"/>
          <w:szCs w:val="22"/>
        </w:rPr>
      </w:pPr>
      <w:r w:rsidRPr="00EF1F5E">
        <w:rPr>
          <w:sz w:val="22"/>
          <w:szCs w:val="22"/>
        </w:rPr>
        <w:t>Ако се понуђач не сагласи са исправком рачунских грешака, наручил</w:t>
      </w:r>
      <w:r w:rsidRPr="00EF1F5E">
        <w:rPr>
          <w:sz w:val="22"/>
          <w:szCs w:val="22"/>
          <w:lang w:val="sr-Cyrl-CS"/>
        </w:rPr>
        <w:t>а</w:t>
      </w:r>
      <w:r w:rsidRPr="00EF1F5E">
        <w:rPr>
          <w:sz w:val="22"/>
          <w:szCs w:val="22"/>
        </w:rPr>
        <w:t xml:space="preserve">ц ће његову понуду одбити као неприхватљиву. </w:t>
      </w:r>
    </w:p>
    <w:p w:rsidR="00C25DEE" w:rsidRPr="00EF1F5E" w:rsidRDefault="00C25DEE" w:rsidP="00C25DEE">
      <w:pPr>
        <w:pStyle w:val="ListParagraph"/>
        <w:numPr>
          <w:ilvl w:val="0"/>
          <w:numId w:val="41"/>
        </w:numPr>
        <w:spacing w:before="240" w:after="120" w:line="240" w:lineRule="auto"/>
        <w:ind w:left="425" w:hanging="425"/>
        <w:jc w:val="both"/>
        <w:rPr>
          <w:b/>
          <w:bCs/>
          <w:i/>
          <w:sz w:val="22"/>
          <w:szCs w:val="22"/>
        </w:rPr>
      </w:pPr>
      <w:r w:rsidRPr="00EF1F5E">
        <w:rPr>
          <w:b/>
          <w:bCs/>
          <w:i/>
          <w:sz w:val="22"/>
          <w:szCs w:val="22"/>
        </w:rPr>
        <w:t>НЕГАТИВНА РЕФЕРЕНЦА</w:t>
      </w:r>
    </w:p>
    <w:p w:rsidR="00C25DEE" w:rsidRPr="00EF1F5E" w:rsidRDefault="00C25DEE" w:rsidP="00C25DEE">
      <w:pPr>
        <w:spacing w:after="120" w:line="240" w:lineRule="auto"/>
        <w:jc w:val="both"/>
        <w:rPr>
          <w:rFonts w:eastAsia="TimesNewRomanPSMT"/>
          <w:bCs/>
          <w:iCs/>
          <w:sz w:val="22"/>
          <w:szCs w:val="22"/>
        </w:rPr>
      </w:pPr>
      <w:r w:rsidRPr="00EF1F5E">
        <w:rPr>
          <w:rFonts w:eastAsia="TimesNewRomanPSMT"/>
          <w:bCs/>
          <w:iCs/>
          <w:sz w:val="22"/>
          <w:szCs w:val="22"/>
        </w:rPr>
        <w:t>Наручилац може одбити понуду , уколико поседује доказе из чл.82. закона.</w:t>
      </w:r>
    </w:p>
    <w:p w:rsidR="00C25DEE" w:rsidRPr="00EF1F5E" w:rsidRDefault="00C25DEE" w:rsidP="00C25DEE">
      <w:pPr>
        <w:pStyle w:val="ListParagraph"/>
        <w:numPr>
          <w:ilvl w:val="0"/>
          <w:numId w:val="41"/>
        </w:numPr>
        <w:spacing w:before="240" w:after="120" w:line="240" w:lineRule="auto"/>
        <w:ind w:left="425" w:hanging="425"/>
        <w:jc w:val="both"/>
        <w:rPr>
          <w:b/>
          <w:i/>
          <w:sz w:val="22"/>
          <w:szCs w:val="22"/>
        </w:rPr>
      </w:pPr>
      <w:r w:rsidRPr="00EF1F5E">
        <w:rPr>
          <w:b/>
          <w:i/>
          <w:sz w:val="22"/>
          <w:szCs w:val="22"/>
        </w:rPr>
        <w:t>КОРИШЋЕЊЕ ПАТЕНАТА И ОДГОВОРНОСТ ЗА ПОВРЕДУ ЗАШТИЋЕНИХ ПРАВА ИНТЕЛЕКТУАЛНЕ СВОЈИНЕ ТРЕЋИХ ЛИЦА</w:t>
      </w:r>
    </w:p>
    <w:p w:rsidR="00C25DEE" w:rsidRPr="00EF1F5E" w:rsidRDefault="00C25DEE" w:rsidP="00C25DEE">
      <w:pPr>
        <w:spacing w:after="120" w:line="240" w:lineRule="auto"/>
        <w:jc w:val="both"/>
        <w:rPr>
          <w:b/>
          <w:sz w:val="22"/>
          <w:szCs w:val="22"/>
        </w:rPr>
      </w:pPr>
      <w:r w:rsidRPr="00EF1F5E">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C25DEE" w:rsidRPr="00EF1F5E" w:rsidRDefault="00C25DEE" w:rsidP="00C25DEE">
      <w:pPr>
        <w:pStyle w:val="ListParagraph"/>
        <w:numPr>
          <w:ilvl w:val="0"/>
          <w:numId w:val="41"/>
        </w:numPr>
        <w:spacing w:before="240" w:after="120" w:line="240" w:lineRule="auto"/>
        <w:ind w:left="425" w:hanging="425"/>
        <w:jc w:val="both"/>
        <w:rPr>
          <w:b/>
          <w:bCs/>
          <w:i/>
          <w:color w:val="FF0000"/>
          <w:sz w:val="22"/>
          <w:szCs w:val="22"/>
        </w:rPr>
      </w:pPr>
      <w:r w:rsidRPr="00EF1F5E">
        <w:rPr>
          <w:b/>
          <w:bCs/>
          <w:i/>
          <w:sz w:val="22"/>
          <w:szCs w:val="22"/>
        </w:rPr>
        <w:t xml:space="preserve">НАЧИН И РОК ЗА ПОДНОШЕЊЕ ЗАХТЕВА ЗА ЗАШТИТУ ПРАВА ПОНУЂАЧА СА ДЕТАЉНИМ УПУТСТВОМ О САДРЖИНИ ПОТПУНОГ ЗАХТЕВА </w:t>
      </w:r>
    </w:p>
    <w:p w:rsidR="00C25DEE" w:rsidRPr="00EF1F5E" w:rsidRDefault="00C25DEE" w:rsidP="00C25DEE">
      <w:pPr>
        <w:spacing w:after="120" w:line="240" w:lineRule="auto"/>
        <w:jc w:val="both"/>
        <w:rPr>
          <w:b/>
          <w:bCs/>
          <w:sz w:val="22"/>
          <w:szCs w:val="22"/>
        </w:rPr>
      </w:pPr>
      <w:r w:rsidRPr="00EF1F5E">
        <w:rPr>
          <w:sz w:val="22"/>
          <w:szCs w:val="22"/>
        </w:rPr>
        <w:lastRenderedPageBreak/>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C25DEE" w:rsidRPr="00EF1F5E" w:rsidRDefault="00C25DEE" w:rsidP="00C25DEE">
      <w:pPr>
        <w:spacing w:after="120" w:line="240" w:lineRule="auto"/>
        <w:jc w:val="both"/>
        <w:rPr>
          <w:rStyle w:val="Strong"/>
          <w:bCs/>
          <w:sz w:val="22"/>
          <w:szCs w:val="22"/>
        </w:rPr>
      </w:pPr>
      <w:r w:rsidRPr="00EF1F5E">
        <w:rPr>
          <w:rStyle w:val="Strong"/>
          <w:b w:val="0"/>
          <w:sz w:val="22"/>
          <w:szCs w:val="22"/>
        </w:rPr>
        <w:t>Захтев за заштиту права подноси се наручиоцу, а копија се истовремено доставља Републичкој комисији</w:t>
      </w:r>
      <w:r w:rsidRPr="00EF1F5E">
        <w:rPr>
          <w:sz w:val="22"/>
          <w:szCs w:val="22"/>
        </w:rPr>
        <w:t xml:space="preserve"> за заштиту права у поступцима јавних набавки (у даљем тексту: Републичка комисија)</w:t>
      </w:r>
      <w:r w:rsidRPr="00EF1F5E">
        <w:rPr>
          <w:rStyle w:val="Strong"/>
          <w:b w:val="0"/>
          <w:sz w:val="22"/>
          <w:szCs w:val="22"/>
        </w:rPr>
        <w:t xml:space="preserve">. </w:t>
      </w:r>
    </w:p>
    <w:p w:rsidR="00C25DEE" w:rsidRPr="00EF1F5E" w:rsidRDefault="00C25DEE" w:rsidP="00C25DEE">
      <w:pPr>
        <w:spacing w:after="120" w:line="240" w:lineRule="auto"/>
        <w:jc w:val="both"/>
        <w:rPr>
          <w:sz w:val="22"/>
          <w:szCs w:val="22"/>
          <w:lang w:val="sr-Cyrl-CS"/>
        </w:rPr>
      </w:pPr>
      <w:r w:rsidRPr="00EF1F5E">
        <w:rPr>
          <w:rFonts w:eastAsia="TimesNewRomanPSMT"/>
          <w:bCs/>
          <w:sz w:val="22"/>
          <w:szCs w:val="22"/>
        </w:rPr>
        <w:t>Захтев за заштиту права се доставља</w:t>
      </w:r>
      <w:r w:rsidRPr="00EF1F5E">
        <w:rPr>
          <w:rFonts w:eastAsia="TimesNewRomanPSMT"/>
          <w:bCs/>
          <w:color w:val="FF0000"/>
          <w:sz w:val="22"/>
          <w:szCs w:val="22"/>
        </w:rPr>
        <w:t xml:space="preserve"> </w:t>
      </w:r>
      <w:r w:rsidRPr="00EF1F5E">
        <w:rPr>
          <w:rFonts w:eastAsia="TimesNewRomanPSMT"/>
          <w:bCs/>
          <w:sz w:val="22"/>
          <w:szCs w:val="22"/>
        </w:rPr>
        <w:t>наручиоцу непосредно, електронском поштом</w:t>
      </w:r>
      <w:r w:rsidRPr="00EF1F5E">
        <w:rPr>
          <w:sz w:val="22"/>
          <w:szCs w:val="22"/>
          <w:lang w:val="sr-Cyrl-CS"/>
        </w:rPr>
        <w:t xml:space="preserve"> на </w:t>
      </w:r>
      <w:r w:rsidRPr="00EF1F5E">
        <w:rPr>
          <w:iCs/>
          <w:sz w:val="22"/>
          <w:szCs w:val="22"/>
        </w:rPr>
        <w:t>e</w:t>
      </w:r>
      <w:r w:rsidRPr="00EF1F5E">
        <w:rPr>
          <w:iCs/>
          <w:sz w:val="22"/>
          <w:szCs w:val="22"/>
          <w:lang w:val="ru-RU"/>
        </w:rPr>
        <w:t>-</w:t>
      </w:r>
      <w:r w:rsidRPr="00EF1F5E">
        <w:rPr>
          <w:iCs/>
          <w:sz w:val="22"/>
          <w:szCs w:val="22"/>
        </w:rPr>
        <w:t xml:space="preserve">mail: </w:t>
      </w:r>
      <w:hyperlink r:id="rId14" w:history="1">
        <w:r w:rsidRPr="00EF1F5E">
          <w:rPr>
            <w:rStyle w:val="Hyperlink"/>
            <w:iCs/>
            <w:sz w:val="22"/>
            <w:szCs w:val="22"/>
          </w:rPr>
          <w:t>miroslav.vucetic@rdrr.gov.rs</w:t>
        </w:r>
      </w:hyperlink>
      <w:r w:rsidRPr="00EF1F5E">
        <w:rPr>
          <w:iCs/>
          <w:sz w:val="22"/>
          <w:szCs w:val="22"/>
        </w:rPr>
        <w:t xml:space="preserve"> </w:t>
      </w:r>
      <w:r w:rsidRPr="00EF1F5E">
        <w:rPr>
          <w:sz w:val="22"/>
          <w:szCs w:val="22"/>
        </w:rPr>
        <w:t xml:space="preserve">; </w:t>
      </w:r>
      <w:hyperlink r:id="rId15" w:history="1">
        <w:r w:rsidR="006C52DC" w:rsidRPr="004D4AB6">
          <w:rPr>
            <w:rStyle w:val="Hyperlink"/>
            <w:sz w:val="22"/>
            <w:szCs w:val="22"/>
          </w:rPr>
          <w:t>svetlana.mitrovic@rdrr.gov.rs</w:t>
        </w:r>
      </w:hyperlink>
      <w:r w:rsidRPr="00EF1F5E">
        <w:rPr>
          <w:sz w:val="22"/>
          <w:szCs w:val="22"/>
        </w:rPr>
        <w:t xml:space="preserve"> ;</w:t>
      </w:r>
      <w:r w:rsidRPr="00EF1F5E">
        <w:rPr>
          <w:bCs/>
          <w:sz w:val="22"/>
          <w:szCs w:val="22"/>
        </w:rPr>
        <w:t xml:space="preserve"> </w:t>
      </w:r>
      <w:r w:rsidRPr="00EF1F5E">
        <w:rPr>
          <w:sz w:val="22"/>
          <w:szCs w:val="22"/>
        </w:rPr>
        <w:t>или факсом</w:t>
      </w:r>
      <w:r w:rsidRPr="00EF1F5E">
        <w:rPr>
          <w:sz w:val="22"/>
          <w:szCs w:val="22"/>
          <w:lang w:val="sr-Cyrl-CS"/>
        </w:rPr>
        <w:t xml:space="preserve"> на број</w:t>
      </w:r>
      <w:r w:rsidRPr="00EF1F5E">
        <w:rPr>
          <w:i/>
          <w:sz w:val="22"/>
          <w:szCs w:val="22"/>
          <w:lang w:val="sr-Cyrl-CS"/>
        </w:rPr>
        <w:t xml:space="preserve">: </w:t>
      </w:r>
      <w:r w:rsidRPr="00EF1F5E">
        <w:rPr>
          <w:bCs/>
          <w:sz w:val="22"/>
          <w:szCs w:val="22"/>
        </w:rPr>
        <w:t xml:space="preserve">011/3239-140 </w:t>
      </w:r>
      <w:r w:rsidRPr="00EF1F5E">
        <w:rPr>
          <w:rFonts w:eastAsia="TimesNewRomanPSMT"/>
          <w:bCs/>
          <w:sz w:val="22"/>
          <w:szCs w:val="22"/>
        </w:rPr>
        <w:t>или препорученом пошиљком са повратницом.</w:t>
      </w:r>
      <w:r w:rsidRPr="00EF1F5E">
        <w:rPr>
          <w:rFonts w:eastAsia="TimesNewRomanPSMT"/>
          <w:bCs/>
          <w:sz w:val="22"/>
          <w:szCs w:val="22"/>
          <w:lang w:val="sr-Cyrl-CS"/>
        </w:rPr>
        <w:t xml:space="preserve"> </w:t>
      </w:r>
      <w:r w:rsidRPr="00EF1F5E">
        <w:rPr>
          <w:sz w:val="22"/>
          <w:szCs w:val="22"/>
          <w:lang w:val="sr-Cyrl-C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EF1F5E">
        <w:rPr>
          <w:color w:val="FF0000"/>
          <w:sz w:val="22"/>
          <w:szCs w:val="22"/>
          <w:lang w:val="sr-Cyrl-CS"/>
        </w:rPr>
        <w:t xml:space="preserve"> </w:t>
      </w:r>
      <w:r w:rsidRPr="00EF1F5E">
        <w:rPr>
          <w:sz w:val="22"/>
          <w:szCs w:val="22"/>
          <w:lang w:val="sr-Cyrl-CS"/>
        </w:rPr>
        <w:t>и на својој интернет страници, најкасније у року од два дана од дана пријема захтева.</w:t>
      </w:r>
    </w:p>
    <w:p w:rsidR="00C25DEE" w:rsidRPr="00EF1F5E" w:rsidRDefault="00C25DEE" w:rsidP="00C25DEE">
      <w:pPr>
        <w:spacing w:after="120" w:line="240" w:lineRule="auto"/>
        <w:jc w:val="both"/>
        <w:rPr>
          <w:sz w:val="22"/>
          <w:szCs w:val="22"/>
          <w:lang w:val="sr-Cyrl-CS"/>
        </w:rPr>
      </w:pPr>
      <w:r w:rsidRPr="00EF1F5E">
        <w:rPr>
          <w:sz w:val="22"/>
          <w:szCs w:val="22"/>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C25DEE" w:rsidRPr="00EF1F5E" w:rsidRDefault="00C25DEE" w:rsidP="00C25DEE">
      <w:pPr>
        <w:spacing w:after="120" w:line="240" w:lineRule="auto"/>
        <w:jc w:val="both"/>
        <w:rPr>
          <w:color w:val="FF0000"/>
          <w:sz w:val="22"/>
          <w:szCs w:val="22"/>
          <w:lang w:val="sr-Cyrl-CS"/>
        </w:rPr>
      </w:pPr>
      <w:r w:rsidRPr="00EF1F5E">
        <w:rPr>
          <w:sz w:val="22"/>
          <w:szCs w:val="22"/>
          <w:lang w:val="sr-Cyrl-C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w:t>
      </w:r>
      <w:r w:rsidRPr="00EF1F5E">
        <w:rPr>
          <w:color w:val="FF0000"/>
          <w:sz w:val="22"/>
          <w:szCs w:val="22"/>
          <w:lang w:val="sr-Cyrl-CS"/>
        </w:rPr>
        <w:t xml:space="preserve"> </w:t>
      </w:r>
    </w:p>
    <w:p w:rsidR="00C25DEE" w:rsidRPr="00EF1F5E" w:rsidRDefault="00C25DEE" w:rsidP="00C25DEE">
      <w:pPr>
        <w:spacing w:after="120" w:line="240" w:lineRule="auto"/>
        <w:jc w:val="both"/>
        <w:rPr>
          <w:sz w:val="22"/>
          <w:szCs w:val="22"/>
          <w:lang w:val="sr-Cyrl-CS"/>
        </w:rPr>
      </w:pPr>
      <w:r w:rsidRPr="00EF1F5E">
        <w:rPr>
          <w:sz w:val="22"/>
          <w:szCs w:val="22"/>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C25DEE" w:rsidRPr="00EF1F5E" w:rsidRDefault="00C25DEE" w:rsidP="00C25DEE">
      <w:pPr>
        <w:spacing w:after="120" w:line="240" w:lineRule="auto"/>
        <w:jc w:val="both"/>
        <w:rPr>
          <w:sz w:val="22"/>
          <w:szCs w:val="22"/>
          <w:lang w:val="sr-Cyrl-CS"/>
        </w:rPr>
      </w:pPr>
      <w:r w:rsidRPr="00EF1F5E">
        <w:rPr>
          <w:sz w:val="22"/>
          <w:szCs w:val="22"/>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25DEE" w:rsidRPr="00EF1F5E" w:rsidRDefault="00C25DEE" w:rsidP="00C25DEE">
      <w:pPr>
        <w:spacing w:after="120" w:line="240" w:lineRule="auto"/>
        <w:jc w:val="both"/>
        <w:rPr>
          <w:sz w:val="22"/>
          <w:szCs w:val="22"/>
          <w:lang w:val="sr-Cyrl-CS"/>
        </w:rPr>
      </w:pPr>
      <w:r w:rsidRPr="00EF1F5E">
        <w:rPr>
          <w:sz w:val="22"/>
          <w:szCs w:val="22"/>
          <w:lang w:val="sr-Cyrl-CS"/>
        </w:rPr>
        <w:t>Захтев за заштиту права не задржава даље активности наручиоца у поступку јавне набавке у складу са одредбама члана 150. овог ЗЈН.</w:t>
      </w:r>
    </w:p>
    <w:p w:rsidR="00C25DEE" w:rsidRPr="00EF1F5E" w:rsidRDefault="00C25DEE" w:rsidP="00C25DEE">
      <w:pPr>
        <w:spacing w:after="120" w:line="240" w:lineRule="auto"/>
        <w:jc w:val="both"/>
        <w:rPr>
          <w:sz w:val="22"/>
          <w:szCs w:val="22"/>
          <w:lang w:val="sr-Cyrl-CS"/>
        </w:rPr>
      </w:pPr>
      <w:r w:rsidRPr="00EF1F5E">
        <w:rPr>
          <w:sz w:val="22"/>
          <w:szCs w:val="22"/>
          <w:lang w:val="sr-Cyrl-CS"/>
        </w:rPr>
        <w:t xml:space="preserve">Захтев за заштиту права мора да садржи: </w:t>
      </w:r>
    </w:p>
    <w:p w:rsidR="00C25DEE" w:rsidRPr="00EF1F5E" w:rsidRDefault="00C25DEE" w:rsidP="00C25DEE">
      <w:pPr>
        <w:numPr>
          <w:ilvl w:val="0"/>
          <w:numId w:val="21"/>
        </w:numPr>
        <w:spacing w:after="120" w:line="240" w:lineRule="auto"/>
        <w:ind w:left="567" w:hanging="283"/>
        <w:jc w:val="both"/>
        <w:rPr>
          <w:sz w:val="22"/>
          <w:szCs w:val="22"/>
          <w:lang w:val="sr-Cyrl-CS"/>
        </w:rPr>
      </w:pPr>
      <w:r w:rsidRPr="00EF1F5E">
        <w:rPr>
          <w:sz w:val="22"/>
          <w:szCs w:val="22"/>
          <w:lang w:val="sr-Cyrl-CS"/>
        </w:rPr>
        <w:t xml:space="preserve">назив и адресу подносиоца захтева и лице за контакт; </w:t>
      </w:r>
    </w:p>
    <w:p w:rsidR="00C25DEE" w:rsidRPr="00EF1F5E" w:rsidRDefault="00C25DEE" w:rsidP="00C25DEE">
      <w:pPr>
        <w:numPr>
          <w:ilvl w:val="0"/>
          <w:numId w:val="21"/>
        </w:numPr>
        <w:spacing w:after="120" w:line="240" w:lineRule="auto"/>
        <w:ind w:left="567" w:hanging="283"/>
        <w:jc w:val="both"/>
        <w:rPr>
          <w:sz w:val="22"/>
          <w:szCs w:val="22"/>
        </w:rPr>
      </w:pPr>
      <w:r w:rsidRPr="00EF1F5E">
        <w:rPr>
          <w:sz w:val="22"/>
          <w:szCs w:val="22"/>
        </w:rPr>
        <w:t>назив и адресу наручиоца;</w:t>
      </w:r>
    </w:p>
    <w:p w:rsidR="00C25DEE" w:rsidRPr="00EF1F5E" w:rsidRDefault="00C25DEE" w:rsidP="00C25DEE">
      <w:pPr>
        <w:numPr>
          <w:ilvl w:val="0"/>
          <w:numId w:val="21"/>
        </w:numPr>
        <w:spacing w:after="120" w:line="240" w:lineRule="auto"/>
        <w:ind w:left="567" w:hanging="283"/>
        <w:jc w:val="both"/>
        <w:rPr>
          <w:sz w:val="22"/>
          <w:szCs w:val="22"/>
        </w:rPr>
      </w:pPr>
      <w:r w:rsidRPr="00EF1F5E">
        <w:rPr>
          <w:sz w:val="22"/>
          <w:szCs w:val="22"/>
        </w:rPr>
        <w:t xml:space="preserve">податке о јавној набавци која је предмет захтева, односно о одлуци наручиоца; </w:t>
      </w:r>
    </w:p>
    <w:p w:rsidR="00C25DEE" w:rsidRPr="00EF1F5E" w:rsidRDefault="00C25DEE" w:rsidP="00C25DEE">
      <w:pPr>
        <w:numPr>
          <w:ilvl w:val="0"/>
          <w:numId w:val="21"/>
        </w:numPr>
        <w:spacing w:after="120" w:line="240" w:lineRule="auto"/>
        <w:ind w:left="567" w:hanging="283"/>
        <w:jc w:val="both"/>
        <w:rPr>
          <w:sz w:val="22"/>
          <w:szCs w:val="22"/>
        </w:rPr>
      </w:pPr>
      <w:r w:rsidRPr="00EF1F5E">
        <w:rPr>
          <w:sz w:val="22"/>
          <w:szCs w:val="22"/>
        </w:rPr>
        <w:t xml:space="preserve">повреде прописа којима се уређује поступак јавне набавке; </w:t>
      </w:r>
    </w:p>
    <w:p w:rsidR="00C25DEE" w:rsidRPr="00EF1F5E" w:rsidRDefault="00C25DEE" w:rsidP="00C25DEE">
      <w:pPr>
        <w:numPr>
          <w:ilvl w:val="0"/>
          <w:numId w:val="21"/>
        </w:numPr>
        <w:spacing w:after="120" w:line="240" w:lineRule="auto"/>
        <w:ind w:left="567" w:hanging="283"/>
        <w:jc w:val="both"/>
        <w:rPr>
          <w:sz w:val="22"/>
          <w:szCs w:val="22"/>
        </w:rPr>
      </w:pPr>
      <w:r w:rsidRPr="00EF1F5E">
        <w:rPr>
          <w:sz w:val="22"/>
          <w:szCs w:val="22"/>
        </w:rPr>
        <w:t xml:space="preserve">чињенице и доказе којима се повреде доказују; </w:t>
      </w:r>
    </w:p>
    <w:p w:rsidR="00C25DEE" w:rsidRPr="00EF1F5E" w:rsidRDefault="00C25DEE" w:rsidP="00C25DEE">
      <w:pPr>
        <w:numPr>
          <w:ilvl w:val="0"/>
          <w:numId w:val="21"/>
        </w:numPr>
        <w:spacing w:after="120" w:line="240" w:lineRule="auto"/>
        <w:ind w:left="567" w:hanging="283"/>
        <w:jc w:val="both"/>
        <w:rPr>
          <w:sz w:val="22"/>
          <w:szCs w:val="22"/>
        </w:rPr>
      </w:pPr>
      <w:r w:rsidRPr="00EF1F5E">
        <w:rPr>
          <w:sz w:val="22"/>
          <w:szCs w:val="22"/>
        </w:rPr>
        <w:t xml:space="preserve">потврду о уплати таксе из члана 156. ЗЈН; </w:t>
      </w:r>
    </w:p>
    <w:p w:rsidR="00C25DEE" w:rsidRPr="00EF1F5E" w:rsidRDefault="00C25DEE" w:rsidP="00C25DEE">
      <w:pPr>
        <w:numPr>
          <w:ilvl w:val="0"/>
          <w:numId w:val="21"/>
        </w:numPr>
        <w:spacing w:after="120" w:line="240" w:lineRule="auto"/>
        <w:ind w:left="567" w:hanging="283"/>
        <w:jc w:val="both"/>
        <w:rPr>
          <w:sz w:val="22"/>
          <w:szCs w:val="22"/>
        </w:rPr>
      </w:pPr>
      <w:r w:rsidRPr="00EF1F5E">
        <w:rPr>
          <w:sz w:val="22"/>
          <w:szCs w:val="22"/>
        </w:rPr>
        <w:t>потпис подносиоца.</w:t>
      </w:r>
    </w:p>
    <w:p w:rsidR="00C25DEE" w:rsidRPr="00EF1F5E" w:rsidRDefault="00C25DEE" w:rsidP="00C25DEE">
      <w:pPr>
        <w:spacing w:after="120" w:line="240" w:lineRule="auto"/>
        <w:jc w:val="both"/>
        <w:rPr>
          <w:sz w:val="22"/>
          <w:szCs w:val="22"/>
        </w:rPr>
      </w:pPr>
      <w:r w:rsidRPr="00EF1F5E">
        <w:rPr>
          <w:sz w:val="22"/>
          <w:szCs w:val="22"/>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C25DEE" w:rsidRPr="00EF1F5E" w:rsidRDefault="00C25DEE" w:rsidP="00C25DEE">
      <w:pPr>
        <w:pStyle w:val="Default"/>
        <w:numPr>
          <w:ilvl w:val="3"/>
          <w:numId w:val="21"/>
        </w:numPr>
        <w:spacing w:before="120" w:after="120"/>
        <w:ind w:left="567" w:hanging="425"/>
        <w:jc w:val="both"/>
        <w:rPr>
          <w:color w:val="auto"/>
          <w:sz w:val="22"/>
          <w:szCs w:val="22"/>
        </w:rPr>
      </w:pPr>
      <w:r w:rsidRPr="00EF1F5E">
        <w:rPr>
          <w:b/>
          <w:bCs/>
          <w:color w:val="auto"/>
          <w:sz w:val="22"/>
          <w:szCs w:val="22"/>
        </w:rPr>
        <w:t xml:space="preserve">Потврда о извршеној уплати таксе </w:t>
      </w:r>
      <w:r w:rsidRPr="00EF1F5E">
        <w:rPr>
          <w:color w:val="auto"/>
          <w:sz w:val="22"/>
          <w:szCs w:val="22"/>
        </w:rPr>
        <w:t xml:space="preserve">из члана 156. ЗЈН која садржи следеће елементе: </w:t>
      </w:r>
    </w:p>
    <w:p w:rsidR="00C25DEE" w:rsidRPr="00EF1F5E" w:rsidRDefault="00C25DEE" w:rsidP="00C25DEE">
      <w:pPr>
        <w:pStyle w:val="Default"/>
        <w:spacing w:after="120"/>
        <w:jc w:val="both"/>
        <w:rPr>
          <w:color w:val="auto"/>
          <w:sz w:val="22"/>
          <w:szCs w:val="22"/>
        </w:rPr>
      </w:pPr>
      <w:r w:rsidRPr="00EF1F5E">
        <w:rPr>
          <w:color w:val="auto"/>
          <w:sz w:val="22"/>
          <w:szCs w:val="22"/>
        </w:rPr>
        <w:t xml:space="preserve">  </w:t>
      </w:r>
      <w:r w:rsidRPr="00EF1F5E">
        <w:rPr>
          <w:color w:val="auto"/>
          <w:sz w:val="22"/>
          <w:szCs w:val="22"/>
        </w:rPr>
        <w:tab/>
        <w:t xml:space="preserve">(1) </w:t>
      </w:r>
      <w:r w:rsidRPr="00EF1F5E">
        <w:rPr>
          <w:color w:val="auto"/>
          <w:sz w:val="22"/>
          <w:szCs w:val="22"/>
        </w:rPr>
        <w:tab/>
        <w:t xml:space="preserve">да буде издата од стране банке и да садржи печат банке; </w:t>
      </w:r>
    </w:p>
    <w:p w:rsidR="00C25DEE" w:rsidRPr="00EF1F5E" w:rsidRDefault="00C25DEE" w:rsidP="00C25DEE">
      <w:pPr>
        <w:pStyle w:val="Default"/>
        <w:spacing w:after="120"/>
        <w:ind w:left="708" w:hanging="708"/>
        <w:jc w:val="both"/>
        <w:rPr>
          <w:color w:val="auto"/>
          <w:sz w:val="22"/>
          <w:szCs w:val="22"/>
        </w:rPr>
      </w:pPr>
      <w:r w:rsidRPr="00EF1F5E">
        <w:rPr>
          <w:color w:val="auto"/>
          <w:sz w:val="22"/>
          <w:szCs w:val="22"/>
        </w:rPr>
        <w:t xml:space="preserve">   </w:t>
      </w:r>
      <w:r w:rsidRPr="00EF1F5E">
        <w:rPr>
          <w:color w:val="auto"/>
          <w:sz w:val="22"/>
          <w:szCs w:val="22"/>
        </w:rPr>
        <w:tab/>
        <w:t xml:space="preserve">(2) </w:t>
      </w:r>
      <w:r w:rsidRPr="00EF1F5E">
        <w:rPr>
          <w:color w:val="auto"/>
          <w:sz w:val="22"/>
          <w:szCs w:val="22"/>
        </w:rPr>
        <w:tab/>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C25DEE" w:rsidRPr="00EF1F5E" w:rsidRDefault="00C25DEE" w:rsidP="00C25DEE">
      <w:pPr>
        <w:pStyle w:val="Default"/>
        <w:spacing w:after="120"/>
        <w:jc w:val="both"/>
        <w:rPr>
          <w:color w:val="auto"/>
          <w:sz w:val="22"/>
          <w:szCs w:val="22"/>
        </w:rPr>
      </w:pPr>
      <w:r w:rsidRPr="00EF1F5E">
        <w:rPr>
          <w:color w:val="auto"/>
          <w:sz w:val="22"/>
          <w:szCs w:val="22"/>
        </w:rPr>
        <w:lastRenderedPageBreak/>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C25DEE" w:rsidRPr="00EF1F5E" w:rsidRDefault="00C25DEE" w:rsidP="00C25DEE">
      <w:pPr>
        <w:pStyle w:val="Default"/>
        <w:spacing w:after="120"/>
        <w:jc w:val="both"/>
        <w:rPr>
          <w:color w:val="auto"/>
          <w:sz w:val="22"/>
          <w:szCs w:val="22"/>
        </w:rPr>
      </w:pPr>
      <w:r w:rsidRPr="00EF1F5E">
        <w:rPr>
          <w:color w:val="auto"/>
          <w:sz w:val="22"/>
          <w:szCs w:val="22"/>
        </w:rPr>
        <w:t xml:space="preserve">   </w:t>
      </w:r>
      <w:r w:rsidRPr="00EF1F5E">
        <w:rPr>
          <w:color w:val="auto"/>
          <w:sz w:val="22"/>
          <w:szCs w:val="22"/>
        </w:rPr>
        <w:tab/>
        <w:t xml:space="preserve">(3) </w:t>
      </w:r>
      <w:r w:rsidRPr="00EF1F5E">
        <w:rPr>
          <w:color w:val="auto"/>
          <w:sz w:val="22"/>
          <w:szCs w:val="22"/>
        </w:rPr>
        <w:tab/>
        <w:t xml:space="preserve">износ таксе из члана 156. ЗЈН чија се уплата врши – 120.000,00 динара; </w:t>
      </w:r>
    </w:p>
    <w:p w:rsidR="00C25DEE" w:rsidRPr="00EF1F5E" w:rsidRDefault="00C25DEE" w:rsidP="00C25DEE">
      <w:pPr>
        <w:pStyle w:val="Default"/>
        <w:spacing w:after="120"/>
        <w:jc w:val="both"/>
        <w:rPr>
          <w:color w:val="auto"/>
          <w:sz w:val="22"/>
          <w:szCs w:val="22"/>
        </w:rPr>
      </w:pPr>
      <w:r w:rsidRPr="00EF1F5E">
        <w:rPr>
          <w:color w:val="auto"/>
          <w:sz w:val="22"/>
          <w:szCs w:val="22"/>
        </w:rPr>
        <w:t xml:space="preserve">   </w:t>
      </w:r>
      <w:r w:rsidRPr="00EF1F5E">
        <w:rPr>
          <w:color w:val="auto"/>
          <w:sz w:val="22"/>
          <w:szCs w:val="22"/>
        </w:rPr>
        <w:tab/>
        <w:t xml:space="preserve">(4) </w:t>
      </w:r>
      <w:r w:rsidRPr="00EF1F5E">
        <w:rPr>
          <w:color w:val="auto"/>
          <w:sz w:val="22"/>
          <w:szCs w:val="22"/>
        </w:rPr>
        <w:tab/>
        <w:t xml:space="preserve">број рачуна: 840-30678845-06; </w:t>
      </w:r>
    </w:p>
    <w:p w:rsidR="00C25DEE" w:rsidRPr="00EF1F5E" w:rsidRDefault="00C25DEE" w:rsidP="00C25DEE">
      <w:pPr>
        <w:pStyle w:val="Default"/>
        <w:spacing w:after="120"/>
        <w:jc w:val="both"/>
        <w:rPr>
          <w:color w:val="auto"/>
          <w:sz w:val="22"/>
          <w:szCs w:val="22"/>
        </w:rPr>
      </w:pPr>
      <w:r w:rsidRPr="00EF1F5E">
        <w:rPr>
          <w:color w:val="auto"/>
          <w:sz w:val="22"/>
          <w:szCs w:val="22"/>
        </w:rPr>
        <w:t xml:space="preserve">   </w:t>
      </w:r>
      <w:r w:rsidRPr="00EF1F5E">
        <w:rPr>
          <w:color w:val="auto"/>
          <w:sz w:val="22"/>
          <w:szCs w:val="22"/>
        </w:rPr>
        <w:tab/>
        <w:t xml:space="preserve">(5) </w:t>
      </w:r>
      <w:r w:rsidRPr="00EF1F5E">
        <w:rPr>
          <w:color w:val="auto"/>
          <w:sz w:val="22"/>
          <w:szCs w:val="22"/>
        </w:rPr>
        <w:tab/>
        <w:t xml:space="preserve">шифру плаћања: 153 или 253; </w:t>
      </w:r>
    </w:p>
    <w:p w:rsidR="00C25DEE" w:rsidRPr="00EF1F5E" w:rsidRDefault="00C25DEE" w:rsidP="00C25DEE">
      <w:pPr>
        <w:pStyle w:val="Default"/>
        <w:spacing w:after="120"/>
        <w:ind w:left="708" w:hanging="708"/>
        <w:jc w:val="both"/>
        <w:rPr>
          <w:color w:val="auto"/>
          <w:sz w:val="22"/>
          <w:szCs w:val="22"/>
        </w:rPr>
      </w:pPr>
      <w:r w:rsidRPr="00EF1F5E">
        <w:rPr>
          <w:color w:val="auto"/>
          <w:sz w:val="22"/>
          <w:szCs w:val="22"/>
        </w:rPr>
        <w:t xml:space="preserve">   </w:t>
      </w:r>
      <w:r w:rsidRPr="00EF1F5E">
        <w:rPr>
          <w:color w:val="auto"/>
          <w:sz w:val="22"/>
          <w:szCs w:val="22"/>
        </w:rPr>
        <w:tab/>
        <w:t xml:space="preserve">(6) </w:t>
      </w:r>
      <w:r w:rsidRPr="00EF1F5E">
        <w:rPr>
          <w:color w:val="auto"/>
          <w:sz w:val="22"/>
          <w:szCs w:val="22"/>
        </w:rPr>
        <w:tab/>
        <w:t xml:space="preserve">позив на број: подаци о броју или ознаци јавне набавке поводом које се подноси захтев за заштиту права; </w:t>
      </w:r>
    </w:p>
    <w:p w:rsidR="00C25DEE" w:rsidRPr="00EF1F5E" w:rsidRDefault="00C25DEE" w:rsidP="00C25DEE">
      <w:pPr>
        <w:pStyle w:val="Default"/>
        <w:spacing w:after="120"/>
        <w:ind w:left="705"/>
        <w:jc w:val="both"/>
        <w:rPr>
          <w:color w:val="auto"/>
          <w:sz w:val="22"/>
          <w:szCs w:val="22"/>
        </w:rPr>
      </w:pPr>
      <w:r w:rsidRPr="00EF1F5E">
        <w:rPr>
          <w:color w:val="auto"/>
          <w:sz w:val="22"/>
          <w:szCs w:val="22"/>
        </w:rPr>
        <w:t xml:space="preserve">(7) </w:t>
      </w:r>
      <w:r w:rsidRPr="00EF1F5E">
        <w:rPr>
          <w:color w:val="auto"/>
          <w:sz w:val="22"/>
          <w:szCs w:val="22"/>
        </w:rPr>
        <w:tab/>
        <w:t>сврха: ЗЗП; назив наручиоца; број или ознакa јавне набавке поводом које се подноси захтев за заштиту права;</w:t>
      </w:r>
    </w:p>
    <w:p w:rsidR="00C25DEE" w:rsidRPr="00EF1F5E" w:rsidRDefault="00C25DEE" w:rsidP="00C25DEE">
      <w:pPr>
        <w:pStyle w:val="Default"/>
        <w:spacing w:after="120"/>
        <w:jc w:val="both"/>
        <w:rPr>
          <w:color w:val="auto"/>
          <w:sz w:val="22"/>
          <w:szCs w:val="22"/>
        </w:rPr>
      </w:pPr>
      <w:r w:rsidRPr="00EF1F5E">
        <w:rPr>
          <w:color w:val="auto"/>
          <w:sz w:val="22"/>
          <w:szCs w:val="22"/>
        </w:rPr>
        <w:t xml:space="preserve">   </w:t>
      </w:r>
      <w:r w:rsidRPr="00EF1F5E">
        <w:rPr>
          <w:color w:val="auto"/>
          <w:sz w:val="22"/>
          <w:szCs w:val="22"/>
        </w:rPr>
        <w:tab/>
        <w:t xml:space="preserve">(8) </w:t>
      </w:r>
      <w:r w:rsidRPr="00EF1F5E">
        <w:rPr>
          <w:color w:val="auto"/>
          <w:sz w:val="22"/>
          <w:szCs w:val="22"/>
        </w:rPr>
        <w:tab/>
        <w:t xml:space="preserve">корисник: буџет Републике Србије; </w:t>
      </w:r>
    </w:p>
    <w:p w:rsidR="00C25DEE" w:rsidRPr="00EF1F5E" w:rsidRDefault="00C25DEE" w:rsidP="00C25DEE">
      <w:pPr>
        <w:pStyle w:val="Default"/>
        <w:spacing w:after="120"/>
        <w:ind w:left="708" w:hanging="708"/>
        <w:jc w:val="both"/>
        <w:rPr>
          <w:color w:val="auto"/>
          <w:sz w:val="22"/>
          <w:szCs w:val="22"/>
        </w:rPr>
      </w:pPr>
      <w:r w:rsidRPr="00EF1F5E">
        <w:rPr>
          <w:color w:val="auto"/>
          <w:sz w:val="22"/>
          <w:szCs w:val="22"/>
        </w:rPr>
        <w:t xml:space="preserve">   </w:t>
      </w:r>
      <w:r w:rsidRPr="00EF1F5E">
        <w:rPr>
          <w:color w:val="auto"/>
          <w:sz w:val="22"/>
          <w:szCs w:val="22"/>
        </w:rPr>
        <w:tab/>
        <w:t xml:space="preserve">(9) </w:t>
      </w:r>
      <w:r w:rsidRPr="00EF1F5E">
        <w:rPr>
          <w:color w:val="auto"/>
          <w:sz w:val="22"/>
          <w:szCs w:val="22"/>
        </w:rPr>
        <w:tab/>
        <w:t xml:space="preserve">назив уплатиоца, односно назив подносиоца захтева за заштиту права за којег је извршена уплата таксе; </w:t>
      </w:r>
    </w:p>
    <w:p w:rsidR="00C25DEE" w:rsidRPr="00EF1F5E" w:rsidRDefault="00C25DEE" w:rsidP="00C25DEE">
      <w:pPr>
        <w:pStyle w:val="Default"/>
        <w:spacing w:after="120"/>
        <w:rPr>
          <w:color w:val="auto"/>
          <w:sz w:val="22"/>
          <w:szCs w:val="22"/>
        </w:rPr>
      </w:pPr>
      <w:r w:rsidRPr="00EF1F5E">
        <w:rPr>
          <w:color w:val="auto"/>
          <w:sz w:val="22"/>
          <w:szCs w:val="22"/>
        </w:rPr>
        <w:t xml:space="preserve">  </w:t>
      </w:r>
      <w:r w:rsidRPr="00EF1F5E">
        <w:rPr>
          <w:color w:val="auto"/>
          <w:sz w:val="22"/>
          <w:szCs w:val="22"/>
        </w:rPr>
        <w:tab/>
        <w:t xml:space="preserve">(10) </w:t>
      </w:r>
      <w:r w:rsidRPr="00EF1F5E">
        <w:rPr>
          <w:color w:val="auto"/>
          <w:sz w:val="22"/>
          <w:szCs w:val="22"/>
        </w:rPr>
        <w:tab/>
        <w:t xml:space="preserve">потпис овлашћеног лица банке, </w:t>
      </w:r>
      <w:r w:rsidRPr="00EF1F5E">
        <w:rPr>
          <w:b/>
          <w:bCs/>
          <w:color w:val="auto"/>
          <w:sz w:val="22"/>
          <w:szCs w:val="22"/>
        </w:rPr>
        <w:t xml:space="preserve">или </w:t>
      </w:r>
    </w:p>
    <w:p w:rsidR="00C25DEE" w:rsidRPr="00EF1F5E" w:rsidRDefault="00C25DEE" w:rsidP="00C25DEE">
      <w:pPr>
        <w:pStyle w:val="Default"/>
        <w:numPr>
          <w:ilvl w:val="3"/>
          <w:numId w:val="21"/>
        </w:numPr>
        <w:spacing w:after="120"/>
        <w:ind w:left="567" w:hanging="425"/>
        <w:jc w:val="both"/>
        <w:rPr>
          <w:color w:val="auto"/>
          <w:sz w:val="22"/>
          <w:szCs w:val="22"/>
        </w:rPr>
      </w:pPr>
      <w:r w:rsidRPr="00EF1F5E">
        <w:rPr>
          <w:b/>
          <w:bCs/>
          <w:color w:val="auto"/>
          <w:sz w:val="22"/>
          <w:szCs w:val="22"/>
        </w:rPr>
        <w:t>Налог за уплату</w:t>
      </w:r>
      <w:r w:rsidRPr="00EF1F5E">
        <w:rPr>
          <w:color w:val="auto"/>
          <w:sz w:val="22"/>
          <w:szCs w:val="22"/>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EF1F5E">
        <w:rPr>
          <w:bCs/>
          <w:color w:val="auto"/>
          <w:sz w:val="22"/>
          <w:szCs w:val="22"/>
        </w:rPr>
        <w:t>или</w:t>
      </w:r>
      <w:r w:rsidRPr="00EF1F5E">
        <w:rPr>
          <w:b/>
          <w:bCs/>
          <w:color w:val="auto"/>
          <w:sz w:val="22"/>
          <w:szCs w:val="22"/>
        </w:rPr>
        <w:t xml:space="preserve"> </w:t>
      </w:r>
    </w:p>
    <w:p w:rsidR="00C25DEE" w:rsidRPr="00EF1F5E" w:rsidRDefault="00C25DEE" w:rsidP="00C25DEE">
      <w:pPr>
        <w:pStyle w:val="Default"/>
        <w:numPr>
          <w:ilvl w:val="3"/>
          <w:numId w:val="21"/>
        </w:numPr>
        <w:spacing w:after="120"/>
        <w:ind w:left="567" w:hanging="425"/>
        <w:jc w:val="both"/>
        <w:rPr>
          <w:color w:val="auto"/>
          <w:sz w:val="22"/>
          <w:szCs w:val="22"/>
        </w:rPr>
      </w:pPr>
      <w:r w:rsidRPr="00EF1F5E">
        <w:rPr>
          <w:b/>
          <w:bCs/>
          <w:color w:val="auto"/>
          <w:sz w:val="22"/>
          <w:szCs w:val="22"/>
        </w:rPr>
        <w:t>Потврда издата од стране Републике Србије, Министарства финансија, Управе за трезор</w:t>
      </w:r>
      <w:r w:rsidRPr="00EF1F5E">
        <w:rPr>
          <w:color w:val="auto"/>
          <w:sz w:val="22"/>
          <w:szCs w:val="22"/>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EF1F5E">
        <w:rPr>
          <w:color w:val="auto"/>
          <w:sz w:val="22"/>
          <w:szCs w:val="22"/>
        </w:rPr>
        <w:tab/>
      </w:r>
      <w:r w:rsidRPr="00EF1F5E">
        <w:rPr>
          <w:color w:val="auto"/>
          <w:sz w:val="22"/>
          <w:szCs w:val="22"/>
        </w:rPr>
        <w:tab/>
      </w:r>
      <w:r w:rsidRPr="00EF1F5E">
        <w:rPr>
          <w:color w:val="auto"/>
          <w:sz w:val="22"/>
          <w:szCs w:val="22"/>
        </w:rPr>
        <w:tab/>
      </w:r>
      <w:r w:rsidRPr="00EF1F5E">
        <w:rPr>
          <w:bCs/>
          <w:color w:val="auto"/>
          <w:sz w:val="22"/>
          <w:szCs w:val="22"/>
        </w:rPr>
        <w:t>или</w:t>
      </w:r>
      <w:r w:rsidRPr="00EF1F5E">
        <w:rPr>
          <w:b/>
          <w:bCs/>
          <w:color w:val="auto"/>
          <w:sz w:val="22"/>
          <w:szCs w:val="22"/>
        </w:rPr>
        <w:t xml:space="preserve"> </w:t>
      </w:r>
    </w:p>
    <w:p w:rsidR="00C25DEE" w:rsidRPr="00EF1F5E" w:rsidRDefault="00C25DEE" w:rsidP="00C25DEE">
      <w:pPr>
        <w:pStyle w:val="ListParagraph"/>
        <w:numPr>
          <w:ilvl w:val="3"/>
          <w:numId w:val="21"/>
        </w:numPr>
        <w:spacing w:after="120" w:line="240" w:lineRule="auto"/>
        <w:ind w:left="567" w:hanging="425"/>
        <w:jc w:val="both"/>
        <w:rPr>
          <w:sz w:val="22"/>
          <w:szCs w:val="22"/>
        </w:rPr>
      </w:pPr>
      <w:r w:rsidRPr="00EF1F5E">
        <w:rPr>
          <w:b/>
          <w:bCs/>
          <w:sz w:val="22"/>
          <w:szCs w:val="22"/>
        </w:rPr>
        <w:t>Потврда издата од стране Народне банке Србије</w:t>
      </w:r>
      <w:r w:rsidRPr="00EF1F5E">
        <w:rPr>
          <w:sz w:val="22"/>
          <w:szCs w:val="22"/>
        </w:rPr>
        <w:t>,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C25DEE" w:rsidRPr="00EF1F5E" w:rsidRDefault="00C25DEE" w:rsidP="00C25DEE">
      <w:pPr>
        <w:spacing w:after="120" w:line="240" w:lineRule="auto"/>
        <w:jc w:val="both"/>
        <w:rPr>
          <w:rFonts w:eastAsia="TimesNewRomanPSMT"/>
          <w:bCs/>
          <w:sz w:val="22"/>
          <w:szCs w:val="22"/>
        </w:rPr>
      </w:pPr>
      <w:r w:rsidRPr="00EF1F5E">
        <w:rPr>
          <w:rFonts w:eastAsia="TimesNewRomanPSMT"/>
          <w:bCs/>
          <w:sz w:val="22"/>
          <w:szCs w:val="22"/>
        </w:rPr>
        <w:t>Поступак заштите права понуђача регулисан је одредбама чл. 138. - 166. ЗЈН.</w:t>
      </w:r>
    </w:p>
    <w:p w:rsidR="00C25DEE" w:rsidRPr="00EF1F5E" w:rsidRDefault="00C25DEE" w:rsidP="00C25DEE">
      <w:pPr>
        <w:pStyle w:val="ListParagraph"/>
        <w:numPr>
          <w:ilvl w:val="0"/>
          <w:numId w:val="41"/>
        </w:numPr>
        <w:spacing w:before="240" w:after="120" w:line="240" w:lineRule="auto"/>
        <w:ind w:left="425" w:hanging="425"/>
        <w:jc w:val="both"/>
        <w:rPr>
          <w:rFonts w:eastAsia="TimesNewRomanPSMT"/>
          <w:b/>
          <w:bCs/>
          <w:i/>
          <w:sz w:val="22"/>
          <w:szCs w:val="22"/>
        </w:rPr>
      </w:pPr>
      <w:r w:rsidRPr="00EF1F5E">
        <w:rPr>
          <w:rFonts w:eastAsia="TimesNewRomanPSMT"/>
          <w:b/>
          <w:bCs/>
          <w:i/>
          <w:sz w:val="22"/>
          <w:szCs w:val="22"/>
        </w:rPr>
        <w:t>РОК У КОЈЕМ ЋЕ УГОВОР БИТИ ДОСТАВЉЕН ПОНУЂАЧУ</w:t>
      </w:r>
    </w:p>
    <w:p w:rsidR="00C25DEE" w:rsidRPr="00EF1F5E" w:rsidRDefault="00C25DEE" w:rsidP="00C25DEE">
      <w:pPr>
        <w:spacing w:after="120" w:line="240" w:lineRule="auto"/>
        <w:jc w:val="both"/>
        <w:rPr>
          <w:rFonts w:eastAsia="TimesNewRomanPSMT"/>
          <w:bCs/>
          <w:sz w:val="22"/>
          <w:szCs w:val="22"/>
        </w:rPr>
      </w:pPr>
      <w:r w:rsidRPr="00EF1F5E">
        <w:rPr>
          <w:rFonts w:eastAsia="TimesNewRomanPSMT"/>
          <w:bCs/>
          <w:sz w:val="22"/>
          <w:szCs w:val="22"/>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rsidR="00C25DEE" w:rsidRPr="00EF1F5E" w:rsidRDefault="00C25DEE" w:rsidP="00C25DEE">
      <w:pPr>
        <w:spacing w:after="120" w:line="240" w:lineRule="auto"/>
        <w:jc w:val="both"/>
        <w:rPr>
          <w:rFonts w:eastAsia="TimesNewRomanPSMT"/>
          <w:bCs/>
          <w:sz w:val="22"/>
          <w:szCs w:val="22"/>
        </w:rPr>
      </w:pPr>
      <w:r w:rsidRPr="00EF1F5E">
        <w:rPr>
          <w:rFonts w:eastAsia="TimesNewRomanPSMT"/>
          <w:bCs/>
          <w:sz w:val="22"/>
          <w:szCs w:val="22"/>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C25DEE" w:rsidRPr="00EF1F5E" w:rsidRDefault="00C25DEE" w:rsidP="00C25DEE">
      <w:pPr>
        <w:spacing w:after="120" w:line="240" w:lineRule="auto"/>
        <w:jc w:val="both"/>
        <w:rPr>
          <w:rFonts w:eastAsia="TimesNewRomanPSMT"/>
          <w:bCs/>
          <w:sz w:val="22"/>
          <w:szCs w:val="22"/>
        </w:rPr>
      </w:pPr>
      <w:r w:rsidRPr="00EF1F5E">
        <w:rPr>
          <w:rFonts w:eastAsia="TimesNewRomanPSMT"/>
          <w:bCs/>
          <w:sz w:val="22"/>
          <w:szCs w:val="22"/>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C25DEE" w:rsidRPr="00EF1F5E" w:rsidRDefault="00C25DEE" w:rsidP="00C25DEE">
      <w:pPr>
        <w:spacing w:after="120" w:line="240" w:lineRule="auto"/>
        <w:jc w:val="both"/>
        <w:rPr>
          <w:rFonts w:eastAsia="TimesNewRomanPSMT"/>
          <w:bCs/>
          <w:sz w:val="22"/>
          <w:szCs w:val="22"/>
        </w:rPr>
      </w:pPr>
      <w:r w:rsidRPr="00EF1F5E">
        <w:rPr>
          <w:rFonts w:eastAsia="TimesNewRomanPSMT"/>
          <w:bCs/>
          <w:sz w:val="22"/>
          <w:szCs w:val="22"/>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C25DEE" w:rsidRPr="00EF1F5E" w:rsidRDefault="00C25DEE" w:rsidP="00C25DEE">
      <w:pPr>
        <w:pStyle w:val="ListParagraph"/>
        <w:numPr>
          <w:ilvl w:val="0"/>
          <w:numId w:val="41"/>
        </w:numPr>
        <w:spacing w:before="240" w:after="120" w:line="240" w:lineRule="auto"/>
        <w:ind w:left="425" w:hanging="425"/>
        <w:jc w:val="both"/>
        <w:rPr>
          <w:b/>
          <w:i/>
          <w:sz w:val="22"/>
          <w:szCs w:val="22"/>
        </w:rPr>
      </w:pPr>
      <w:r w:rsidRPr="00EF1F5E">
        <w:rPr>
          <w:b/>
          <w:i/>
          <w:sz w:val="22"/>
          <w:szCs w:val="22"/>
        </w:rPr>
        <w:t>ИЗМЕНЕ ТОКОМ ТРАЈАЊА УГОВОРА</w:t>
      </w:r>
    </w:p>
    <w:p w:rsidR="00C25DEE" w:rsidRPr="00EF1F5E" w:rsidRDefault="00C25DEE" w:rsidP="00C25DEE">
      <w:pPr>
        <w:spacing w:after="120" w:line="240" w:lineRule="auto"/>
        <w:jc w:val="both"/>
        <w:rPr>
          <w:sz w:val="22"/>
          <w:szCs w:val="22"/>
          <w:highlight w:val="green"/>
        </w:rPr>
      </w:pPr>
      <w:r w:rsidRPr="00EF1F5E">
        <w:rPr>
          <w:rFonts w:eastAsia="Times New Roman"/>
          <w:color w:val="auto"/>
          <w:sz w:val="22"/>
          <w:szCs w:val="22"/>
          <w:shd w:val="clear" w:color="auto" w:fill="FFFFFF"/>
          <w:lang w:val="sr-Latn-CS"/>
        </w:rPr>
        <w:t xml:space="preserve">Након </w:t>
      </w:r>
      <w:r w:rsidRPr="00EF1F5E">
        <w:rPr>
          <w:rFonts w:eastAsia="Times New Roman"/>
          <w:color w:val="auto"/>
          <w:sz w:val="22"/>
          <w:szCs w:val="22"/>
          <w:shd w:val="clear" w:color="auto" w:fill="FFFFFF"/>
        </w:rPr>
        <w:t xml:space="preserve">закључења уговора о јавној набавци наручилац може да дозволи промену рока извршења уговора из објективних разлога, због наступања промењених околности које нису могле да </w:t>
      </w:r>
      <w:r w:rsidR="00C537A4">
        <w:rPr>
          <w:rFonts w:eastAsia="Times New Roman"/>
          <w:color w:val="auto"/>
          <w:sz w:val="22"/>
          <w:szCs w:val="22"/>
          <w:shd w:val="clear" w:color="auto" w:fill="FFFFFF"/>
        </w:rPr>
        <w:t>се предвиде у моменту закључења</w:t>
      </w:r>
      <w:r w:rsidRPr="00EF1F5E">
        <w:rPr>
          <w:rFonts w:eastAsia="Times New Roman"/>
          <w:color w:val="auto"/>
          <w:sz w:val="22"/>
          <w:szCs w:val="22"/>
          <w:shd w:val="clear" w:color="auto" w:fill="FFFFFF"/>
        </w:rPr>
        <w:t>.</w:t>
      </w:r>
    </w:p>
    <w:p w:rsidR="00C25DEE" w:rsidRPr="00EF1F5E" w:rsidRDefault="00C25DEE" w:rsidP="00C25DEE">
      <w:pPr>
        <w:pStyle w:val="ListParagraph"/>
        <w:numPr>
          <w:ilvl w:val="0"/>
          <w:numId w:val="41"/>
        </w:numPr>
        <w:spacing w:before="240" w:after="120" w:line="240" w:lineRule="auto"/>
        <w:ind w:left="425" w:hanging="425"/>
        <w:jc w:val="both"/>
        <w:rPr>
          <w:i/>
          <w:sz w:val="22"/>
          <w:szCs w:val="22"/>
        </w:rPr>
      </w:pPr>
      <w:r w:rsidRPr="00EF1F5E">
        <w:rPr>
          <w:b/>
          <w:i/>
          <w:sz w:val="22"/>
          <w:szCs w:val="22"/>
        </w:rPr>
        <w:t xml:space="preserve">ЛИЦЕ ЗАДУЖЕНО ЗА ПРАЋЕЊЕ И КОНТРОЛИСАЊЕ ИЗВРШЕЊА УГОВОРНИХ ОБАВЕЗА </w:t>
      </w:r>
    </w:p>
    <w:p w:rsidR="00C25DEE" w:rsidRPr="00EF1F5E" w:rsidRDefault="00C25DEE" w:rsidP="00C25DEE">
      <w:pPr>
        <w:spacing w:after="120" w:line="240" w:lineRule="auto"/>
        <w:ind w:left="360"/>
        <w:jc w:val="both"/>
        <w:rPr>
          <w:sz w:val="22"/>
          <w:szCs w:val="22"/>
        </w:rPr>
      </w:pPr>
      <w:r w:rsidRPr="00EF1F5E">
        <w:rPr>
          <w:sz w:val="22"/>
          <w:szCs w:val="22"/>
        </w:rPr>
        <w:t>Mирослав Вучетић</w:t>
      </w:r>
    </w:p>
    <w:p w:rsidR="00E0174D" w:rsidRPr="00EF1F5E" w:rsidRDefault="00E0174D">
      <w:pPr>
        <w:jc w:val="both"/>
        <w:rPr>
          <w:b/>
          <w:bCs/>
          <w:i/>
          <w:iCs/>
          <w:color w:val="FF0000"/>
          <w:sz w:val="22"/>
          <w:szCs w:val="22"/>
          <w:lang w:val="sr-Cyrl-CS"/>
        </w:rPr>
      </w:pPr>
    </w:p>
    <w:sectPr w:rsidR="00E0174D" w:rsidRPr="00EF1F5E">
      <w:footerReference w:type="default" r:id="rId16"/>
      <w:pgSz w:w="11907" w:h="16840" w:code="9"/>
      <w:pgMar w:top="1134" w:right="1134" w:bottom="992" w:left="1134" w:header="56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C00" w:rsidRDefault="00537C00">
      <w:pPr>
        <w:spacing w:line="240" w:lineRule="auto"/>
      </w:pPr>
      <w:r>
        <w:separator/>
      </w:r>
    </w:p>
  </w:endnote>
  <w:endnote w:type="continuationSeparator" w:id="0">
    <w:p w:rsidR="00537C00" w:rsidRDefault="00537C00">
      <w:pPr>
        <w:spacing w:line="240" w:lineRule="auto"/>
      </w:pPr>
      <w:r>
        <w:continuationSeparator/>
      </w:r>
    </w:p>
  </w:endnote>
  <w:endnote w:type="continuationNotice" w:id="1">
    <w:p w:rsidR="00537C00" w:rsidRDefault="00537C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altName w:val="Times New Roman"/>
    <w:charset w:val="EE"/>
    <w:family w:val="auto"/>
    <w:pitch w:val="variable"/>
  </w:font>
  <w:font w:name="TimesNewRomanPS-BoldMT">
    <w:altName w:val="Times New Roman"/>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5D" w:rsidRPr="00A654BF" w:rsidRDefault="004D7E5D">
    <w:pPr>
      <w:spacing w:after="120" w:line="240" w:lineRule="auto"/>
      <w:ind w:right="-428"/>
      <w:jc w:val="right"/>
      <w:rPr>
        <w:color w:val="2F5496"/>
        <w:sz w:val="20"/>
        <w:szCs w:val="20"/>
      </w:rPr>
    </w:pPr>
    <w:r>
      <w:rPr>
        <w:rFonts w:ascii="Arial" w:hAnsi="Arial" w:cs="Arial"/>
        <w:b/>
        <w:bCs/>
        <w:color w:val="1F497D"/>
        <w:sz w:val="20"/>
        <w:szCs w:val="20"/>
      </w:rPr>
      <w:t xml:space="preserve">  </w:t>
    </w:r>
    <w:r w:rsidRPr="00A654BF">
      <w:rPr>
        <w:b/>
        <w:bCs/>
        <w:color w:val="1F497D"/>
        <w:sz w:val="20"/>
        <w:szCs w:val="20"/>
      </w:rPr>
      <w:t xml:space="preserve">Конкурсна документација у отвореном поступку за ЈН </w:t>
    </w:r>
    <w:r w:rsidRPr="00A654BF">
      <w:rPr>
        <w:b/>
        <w:bCs/>
        <w:color w:val="2F5496"/>
        <w:sz w:val="20"/>
        <w:szCs w:val="20"/>
      </w:rPr>
      <w:t>број 20/2018</w:t>
    </w:r>
    <w:r w:rsidRPr="00A654BF">
      <w:rPr>
        <w:b/>
        <w:color w:val="2F5496"/>
        <w:sz w:val="20"/>
      </w:rPr>
      <w:t>-03</w:t>
    </w:r>
    <w:r w:rsidRPr="00A654BF">
      <w:rPr>
        <w:b/>
        <w:bCs/>
        <w:color w:val="2F5496"/>
        <w:sz w:val="20"/>
        <w:szCs w:val="20"/>
      </w:rPr>
      <w:t xml:space="preserve">        </w:t>
    </w:r>
    <w:r w:rsidRPr="00A654BF">
      <w:rPr>
        <w:sz w:val="20"/>
      </w:rPr>
      <w:t xml:space="preserve"> </w:t>
    </w:r>
    <w:r w:rsidRPr="00A654BF">
      <w:rPr>
        <w:b/>
        <w:bCs/>
        <w:color w:val="2F5496"/>
        <w:sz w:val="20"/>
        <w:szCs w:val="20"/>
      </w:rPr>
      <w:fldChar w:fldCharType="begin"/>
    </w:r>
    <w:r w:rsidRPr="00A654BF">
      <w:rPr>
        <w:b/>
        <w:bCs/>
        <w:color w:val="2F5496"/>
        <w:sz w:val="20"/>
        <w:szCs w:val="20"/>
      </w:rPr>
      <w:instrText xml:space="preserve"> PAGE </w:instrText>
    </w:r>
    <w:r w:rsidRPr="00A654BF">
      <w:rPr>
        <w:b/>
        <w:bCs/>
        <w:color w:val="2F5496"/>
        <w:sz w:val="20"/>
        <w:szCs w:val="20"/>
      </w:rPr>
      <w:fldChar w:fldCharType="separate"/>
    </w:r>
    <w:r w:rsidR="0081799C">
      <w:rPr>
        <w:b/>
        <w:bCs/>
        <w:noProof/>
        <w:color w:val="2F5496"/>
        <w:sz w:val="20"/>
        <w:szCs w:val="20"/>
      </w:rPr>
      <w:t>21</w:t>
    </w:r>
    <w:r w:rsidRPr="00A654BF">
      <w:rPr>
        <w:b/>
        <w:bCs/>
        <w:color w:val="2F5496"/>
        <w:sz w:val="20"/>
        <w:szCs w:val="20"/>
      </w:rPr>
      <w:fldChar w:fldCharType="end"/>
    </w:r>
    <w:r w:rsidRPr="00A654BF">
      <w:rPr>
        <w:color w:val="2F5496"/>
        <w:sz w:val="20"/>
        <w:szCs w:val="20"/>
      </w:rPr>
      <w:t xml:space="preserve"> /</w:t>
    </w:r>
    <w:r w:rsidRPr="00A654BF">
      <w:rPr>
        <w:b/>
        <w:bCs/>
        <w:color w:val="2F5496"/>
        <w:sz w:val="20"/>
        <w:szCs w:val="20"/>
      </w:rPr>
      <w:fldChar w:fldCharType="begin"/>
    </w:r>
    <w:r w:rsidRPr="00A654BF">
      <w:rPr>
        <w:b/>
        <w:bCs/>
        <w:color w:val="2F5496"/>
        <w:sz w:val="20"/>
        <w:szCs w:val="20"/>
      </w:rPr>
      <w:instrText xml:space="preserve"> NUMPAGES \*Arabic </w:instrText>
    </w:r>
    <w:r w:rsidRPr="00A654BF">
      <w:rPr>
        <w:b/>
        <w:bCs/>
        <w:color w:val="2F5496"/>
        <w:sz w:val="20"/>
        <w:szCs w:val="20"/>
      </w:rPr>
      <w:fldChar w:fldCharType="separate"/>
    </w:r>
    <w:r w:rsidR="0081799C">
      <w:rPr>
        <w:b/>
        <w:bCs/>
        <w:noProof/>
        <w:color w:val="2F5496"/>
        <w:sz w:val="20"/>
        <w:szCs w:val="20"/>
      </w:rPr>
      <w:t>36</w:t>
    </w:r>
    <w:r w:rsidRPr="00A654BF">
      <w:rPr>
        <w:b/>
        <w:bCs/>
        <w:color w:val="2F5496"/>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C00" w:rsidRDefault="00537C00">
      <w:pPr>
        <w:spacing w:line="240" w:lineRule="auto"/>
      </w:pPr>
      <w:r>
        <w:separator/>
      </w:r>
    </w:p>
  </w:footnote>
  <w:footnote w:type="continuationSeparator" w:id="0">
    <w:p w:rsidR="00537C00" w:rsidRDefault="00537C00">
      <w:pPr>
        <w:spacing w:line="240" w:lineRule="auto"/>
      </w:pPr>
      <w:r>
        <w:continuationSeparator/>
      </w:r>
    </w:p>
  </w:footnote>
  <w:footnote w:type="continuationNotice" w:id="1">
    <w:p w:rsidR="00537C00" w:rsidRDefault="00537C00">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15:restartNumberingAfterBreak="0">
    <w:nsid w:val="0000001F"/>
    <w:multiLevelType w:val="multilevel"/>
    <w:tmpl w:val="0000001F"/>
    <w:name w:val="WW8Num3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427"/>
    <w:multiLevelType w:val="multilevel"/>
    <w:tmpl w:val="000008AA"/>
    <w:lvl w:ilvl="0">
      <w:numFmt w:val="bullet"/>
      <w:lvlText w:val="-"/>
      <w:lvlJc w:val="left"/>
      <w:pPr>
        <w:ind w:hanging="284"/>
      </w:pPr>
      <w:rPr>
        <w:rFonts w:ascii="Times New Roman" w:hAnsi="Times New Roman" w:cs="Times New Roman"/>
        <w:b w:val="0"/>
        <w:bCs w:val="0"/>
        <w:sz w:val="18"/>
        <w:szCs w:val="18"/>
      </w:rPr>
    </w:lvl>
    <w:lvl w:ilvl="1">
      <w:numFmt w:val="bullet"/>
      <w:lvlText w:val="-"/>
      <w:lvlJc w:val="left"/>
      <w:pPr>
        <w:ind w:hanging="284"/>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B54E0A"/>
    <w:multiLevelType w:val="hybridMultilevel"/>
    <w:tmpl w:val="7F848476"/>
    <w:lvl w:ilvl="0" w:tplc="E4EA898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01E56908"/>
    <w:multiLevelType w:val="hybridMultilevel"/>
    <w:tmpl w:val="5B22A6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15:restartNumberingAfterBreak="0">
    <w:nsid w:val="03BE2D8F"/>
    <w:multiLevelType w:val="hybridMultilevel"/>
    <w:tmpl w:val="A74CA596"/>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06EB12CF"/>
    <w:multiLevelType w:val="multilevel"/>
    <w:tmpl w:val="8166CCC2"/>
    <w:lvl w:ilvl="0">
      <w:start w:val="10"/>
      <w:numFmt w:val="decimal"/>
      <w:lvlText w:val="%1"/>
      <w:lvlJc w:val="left"/>
      <w:pPr>
        <w:ind w:left="600" w:hanging="600"/>
      </w:pPr>
      <w:rPr>
        <w:rFonts w:hint="default"/>
        <w:u w:val="none"/>
      </w:rPr>
    </w:lvl>
    <w:lvl w:ilvl="1">
      <w:start w:val="3"/>
      <w:numFmt w:val="decimal"/>
      <w:lvlText w:val="%1.%2"/>
      <w:lvlJc w:val="left"/>
      <w:pPr>
        <w:ind w:left="780" w:hanging="600"/>
      </w:pPr>
      <w:rPr>
        <w:rFonts w:hint="default"/>
        <w:u w:val="none"/>
      </w:rPr>
    </w:lvl>
    <w:lvl w:ilvl="2">
      <w:start w:val="4"/>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3240" w:hanging="1800"/>
      </w:pPr>
      <w:rPr>
        <w:rFonts w:hint="default"/>
        <w:u w:val="none"/>
      </w:rPr>
    </w:lvl>
  </w:abstractNum>
  <w:abstractNum w:abstractNumId="19" w15:restartNumberingAfterBreak="0">
    <w:nsid w:val="0C390985"/>
    <w:multiLevelType w:val="hybridMultilevel"/>
    <w:tmpl w:val="B1963486"/>
    <w:lvl w:ilvl="0" w:tplc="0000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0CDF6EC0"/>
    <w:multiLevelType w:val="hybridMultilevel"/>
    <w:tmpl w:val="D22468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0D0066BB"/>
    <w:multiLevelType w:val="hybridMultilevel"/>
    <w:tmpl w:val="B312285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0E5045D5"/>
    <w:multiLevelType w:val="hybridMultilevel"/>
    <w:tmpl w:val="5BE28B4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0EFE5720"/>
    <w:multiLevelType w:val="hybridMultilevel"/>
    <w:tmpl w:val="754C4294"/>
    <w:lvl w:ilvl="0" w:tplc="E4EA898E">
      <w:numFmt w:val="bullet"/>
      <w:lvlText w:val="-"/>
      <w:lvlJc w:val="left"/>
      <w:pPr>
        <w:ind w:left="720" w:hanging="360"/>
      </w:pPr>
      <w:rPr>
        <w:rFonts w:ascii="Times New Roman" w:hAnsi="Times New Roman"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E620C4"/>
    <w:multiLevelType w:val="multilevel"/>
    <w:tmpl w:val="5DFE3AF4"/>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2F32FBE"/>
    <w:multiLevelType w:val="multilevel"/>
    <w:tmpl w:val="94527B84"/>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6" w15:restartNumberingAfterBreak="0">
    <w:nsid w:val="12FF6ABC"/>
    <w:multiLevelType w:val="hybridMultilevel"/>
    <w:tmpl w:val="2598BB06"/>
    <w:lvl w:ilvl="0" w:tplc="241A0001">
      <w:start w:val="1"/>
      <w:numFmt w:val="bullet"/>
      <w:lvlText w:val=""/>
      <w:lvlJc w:val="left"/>
      <w:pPr>
        <w:ind w:left="720" w:hanging="360"/>
      </w:pPr>
      <w:rPr>
        <w:rFonts w:ascii="Symbol" w:hAnsi="Symbol"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14BB70E1"/>
    <w:multiLevelType w:val="hybridMultilevel"/>
    <w:tmpl w:val="79F4227A"/>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1B2B6E93"/>
    <w:multiLevelType w:val="hybridMultilevel"/>
    <w:tmpl w:val="C702173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1E1E1AAE"/>
    <w:multiLevelType w:val="hybridMultilevel"/>
    <w:tmpl w:val="4BDC9D52"/>
    <w:lvl w:ilvl="0" w:tplc="1276A44C">
      <w:numFmt w:val="bullet"/>
      <w:lvlText w:val="-"/>
      <w:lvlJc w:val="left"/>
      <w:pPr>
        <w:ind w:left="677" w:hanging="360"/>
      </w:pPr>
      <w:rPr>
        <w:rFonts w:ascii="Times New Roman" w:hAnsi="Times New Roman"/>
        <w:b/>
        <w:i w:val="0"/>
        <w:color w:val="auto"/>
        <w:sz w:val="24"/>
      </w:rPr>
    </w:lvl>
    <w:lvl w:ilvl="1" w:tplc="241A0003" w:tentative="1">
      <w:start w:val="1"/>
      <w:numFmt w:val="bullet"/>
      <w:lvlText w:val="o"/>
      <w:lvlJc w:val="left"/>
      <w:pPr>
        <w:ind w:left="1397" w:hanging="360"/>
      </w:pPr>
      <w:rPr>
        <w:rFonts w:ascii="Courier New" w:hAnsi="Courier New" w:cs="Courier New" w:hint="default"/>
      </w:rPr>
    </w:lvl>
    <w:lvl w:ilvl="2" w:tplc="241A0005" w:tentative="1">
      <w:start w:val="1"/>
      <w:numFmt w:val="bullet"/>
      <w:lvlText w:val=""/>
      <w:lvlJc w:val="left"/>
      <w:pPr>
        <w:ind w:left="2117" w:hanging="360"/>
      </w:pPr>
      <w:rPr>
        <w:rFonts w:ascii="Wingdings" w:hAnsi="Wingdings" w:hint="default"/>
      </w:rPr>
    </w:lvl>
    <w:lvl w:ilvl="3" w:tplc="241A0001" w:tentative="1">
      <w:start w:val="1"/>
      <w:numFmt w:val="bullet"/>
      <w:lvlText w:val=""/>
      <w:lvlJc w:val="left"/>
      <w:pPr>
        <w:ind w:left="2837" w:hanging="360"/>
      </w:pPr>
      <w:rPr>
        <w:rFonts w:ascii="Symbol" w:hAnsi="Symbol" w:hint="default"/>
      </w:rPr>
    </w:lvl>
    <w:lvl w:ilvl="4" w:tplc="241A0003" w:tentative="1">
      <w:start w:val="1"/>
      <w:numFmt w:val="bullet"/>
      <w:lvlText w:val="o"/>
      <w:lvlJc w:val="left"/>
      <w:pPr>
        <w:ind w:left="3557" w:hanging="360"/>
      </w:pPr>
      <w:rPr>
        <w:rFonts w:ascii="Courier New" w:hAnsi="Courier New" w:cs="Courier New" w:hint="default"/>
      </w:rPr>
    </w:lvl>
    <w:lvl w:ilvl="5" w:tplc="241A0005" w:tentative="1">
      <w:start w:val="1"/>
      <w:numFmt w:val="bullet"/>
      <w:lvlText w:val=""/>
      <w:lvlJc w:val="left"/>
      <w:pPr>
        <w:ind w:left="4277" w:hanging="360"/>
      </w:pPr>
      <w:rPr>
        <w:rFonts w:ascii="Wingdings" w:hAnsi="Wingdings" w:hint="default"/>
      </w:rPr>
    </w:lvl>
    <w:lvl w:ilvl="6" w:tplc="241A0001" w:tentative="1">
      <w:start w:val="1"/>
      <w:numFmt w:val="bullet"/>
      <w:lvlText w:val=""/>
      <w:lvlJc w:val="left"/>
      <w:pPr>
        <w:ind w:left="4997" w:hanging="360"/>
      </w:pPr>
      <w:rPr>
        <w:rFonts w:ascii="Symbol" w:hAnsi="Symbol" w:hint="default"/>
      </w:rPr>
    </w:lvl>
    <w:lvl w:ilvl="7" w:tplc="241A0003" w:tentative="1">
      <w:start w:val="1"/>
      <w:numFmt w:val="bullet"/>
      <w:lvlText w:val="o"/>
      <w:lvlJc w:val="left"/>
      <w:pPr>
        <w:ind w:left="5717" w:hanging="360"/>
      </w:pPr>
      <w:rPr>
        <w:rFonts w:ascii="Courier New" w:hAnsi="Courier New" w:cs="Courier New" w:hint="default"/>
      </w:rPr>
    </w:lvl>
    <w:lvl w:ilvl="8" w:tplc="241A0005" w:tentative="1">
      <w:start w:val="1"/>
      <w:numFmt w:val="bullet"/>
      <w:lvlText w:val=""/>
      <w:lvlJc w:val="left"/>
      <w:pPr>
        <w:ind w:left="6437" w:hanging="360"/>
      </w:pPr>
      <w:rPr>
        <w:rFonts w:ascii="Wingdings" w:hAnsi="Wingdings" w:hint="default"/>
      </w:rPr>
    </w:lvl>
  </w:abstractNum>
  <w:abstractNum w:abstractNumId="30" w15:restartNumberingAfterBreak="0">
    <w:nsid w:val="215B59EA"/>
    <w:multiLevelType w:val="hybridMultilevel"/>
    <w:tmpl w:val="6B60AA1A"/>
    <w:lvl w:ilvl="0" w:tplc="EC0071A0">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2E3D175A"/>
    <w:multiLevelType w:val="hybridMultilevel"/>
    <w:tmpl w:val="11AC7028"/>
    <w:lvl w:ilvl="0" w:tplc="F2B24E1C">
      <w:numFmt w:val="bullet"/>
      <w:lvlText w:val="-"/>
      <w:lvlJc w:val="left"/>
      <w:pPr>
        <w:ind w:left="1287" w:hanging="360"/>
      </w:pPr>
      <w:rPr>
        <w:rFonts w:ascii="Times New Roman" w:eastAsia="Arial Unicode MS" w:hAnsi="Times New Roman" w:cs="Times New Roman" w:hint="default"/>
        <w:b/>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32" w15:restartNumberingAfterBreak="0">
    <w:nsid w:val="31E00FF4"/>
    <w:multiLevelType w:val="hybridMultilevel"/>
    <w:tmpl w:val="577EDDA0"/>
    <w:lvl w:ilvl="0" w:tplc="C05C0A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074264"/>
    <w:multiLevelType w:val="hybridMultilevel"/>
    <w:tmpl w:val="7A28C430"/>
    <w:lvl w:ilvl="0" w:tplc="E4EA898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33D64BE8"/>
    <w:multiLevelType w:val="multilevel"/>
    <w:tmpl w:val="8C8EA7A0"/>
    <w:lvl w:ilvl="0">
      <w:start w:val="2"/>
      <w:numFmt w:val="upperRoman"/>
      <w:lvlText w:val="%1"/>
      <w:lvlJc w:val="left"/>
      <w:pPr>
        <w:ind w:left="360" w:hanging="360"/>
      </w:pPr>
      <w:rPr>
        <w:rFonts w:hint="default"/>
      </w:rPr>
    </w:lvl>
    <w:lvl w:ilvl="1">
      <w:start w:val="4"/>
      <w:numFmt w:val="decimal"/>
      <w:lvlText w:val="%1.%2"/>
      <w:lvlJc w:val="left"/>
      <w:pPr>
        <w:ind w:left="720" w:hanging="360"/>
      </w:pPr>
      <w:rPr>
        <w:rFonts w:hint="default"/>
      </w:rPr>
    </w:lvl>
    <w:lvl w:ilvl="2">
      <w:start w:val="4"/>
      <w:numFmt w:val="lowerRoman"/>
      <w:lvlText w:val="%3)"/>
      <w:lvlJc w:val="left"/>
      <w:pPr>
        <w:ind w:left="1080" w:hanging="360"/>
      </w:pPr>
      <w:rPr>
        <w:rFonts w:hint="default"/>
      </w:rPr>
    </w:lvl>
    <w:lvl w:ilvl="3">
      <w:start w:val="4"/>
      <w:numFmt w:val="decimal"/>
      <w:lvlText w:val="(%4)"/>
      <w:lvlJc w:val="left"/>
      <w:pPr>
        <w:ind w:left="1440" w:hanging="360"/>
      </w:pPr>
      <w:rPr>
        <w:rFonts w:hint="default"/>
      </w:rPr>
    </w:lvl>
    <w:lvl w:ilvl="4">
      <w:start w:val="1"/>
      <w:numFmt w:val="decimal"/>
      <w:lvlText w:val="1.%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4CA75F8"/>
    <w:multiLevelType w:val="hybridMultilevel"/>
    <w:tmpl w:val="132E0A02"/>
    <w:lvl w:ilvl="0" w:tplc="E4EA898E">
      <w:numFmt w:val="bullet"/>
      <w:lvlText w:val="-"/>
      <w:lvlJc w:val="left"/>
      <w:pPr>
        <w:tabs>
          <w:tab w:val="num" w:pos="360"/>
        </w:tabs>
        <w:ind w:left="360" w:hanging="360"/>
      </w:pPr>
      <w:rPr>
        <w:rFonts w:ascii="Times New Roman" w:hAnsi="Times New Roman" w:hint="default"/>
        <w:b/>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1D66D0"/>
    <w:multiLevelType w:val="hybridMultilevel"/>
    <w:tmpl w:val="1B7235D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3AE7755A"/>
    <w:multiLevelType w:val="hybridMultilevel"/>
    <w:tmpl w:val="B5D2C2C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3B351FC4"/>
    <w:multiLevelType w:val="hybridMultilevel"/>
    <w:tmpl w:val="BC5CAAB8"/>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60F6247E">
      <w:start w:val="1"/>
      <w:numFmt w:val="decimal"/>
      <w:lvlText w:val="%3."/>
      <w:lvlJc w:val="left"/>
      <w:pPr>
        <w:ind w:left="2340" w:hanging="360"/>
      </w:pPr>
      <w:rPr>
        <w:rFonts w:hint="default"/>
        <w:b/>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3F4F074E"/>
    <w:multiLevelType w:val="hybridMultilevel"/>
    <w:tmpl w:val="8B1EA67A"/>
    <w:lvl w:ilvl="0" w:tplc="C8C4C312">
      <w:numFmt w:val="bullet"/>
      <w:lvlText w:val="-"/>
      <w:lvlJc w:val="left"/>
      <w:pPr>
        <w:ind w:left="2070" w:hanging="360"/>
      </w:pPr>
      <w:rPr>
        <w:rFonts w:ascii="Arial" w:eastAsia="Arial Unicode MS" w:hAnsi="Arial" w:cs="Arial" w:hint="default"/>
      </w:rPr>
    </w:lvl>
    <w:lvl w:ilvl="1" w:tplc="241A0003">
      <w:start w:val="1"/>
      <w:numFmt w:val="bullet"/>
      <w:lvlText w:val="o"/>
      <w:lvlJc w:val="left"/>
      <w:pPr>
        <w:ind w:left="2790" w:hanging="360"/>
      </w:pPr>
      <w:rPr>
        <w:rFonts w:ascii="Courier New" w:hAnsi="Courier New" w:cs="Courier New" w:hint="default"/>
      </w:rPr>
    </w:lvl>
    <w:lvl w:ilvl="2" w:tplc="241A0005" w:tentative="1">
      <w:start w:val="1"/>
      <w:numFmt w:val="bullet"/>
      <w:lvlText w:val=""/>
      <w:lvlJc w:val="left"/>
      <w:pPr>
        <w:ind w:left="3510" w:hanging="360"/>
      </w:pPr>
      <w:rPr>
        <w:rFonts w:ascii="Wingdings" w:hAnsi="Wingdings" w:hint="default"/>
      </w:rPr>
    </w:lvl>
    <w:lvl w:ilvl="3" w:tplc="241A0001" w:tentative="1">
      <w:start w:val="1"/>
      <w:numFmt w:val="bullet"/>
      <w:lvlText w:val=""/>
      <w:lvlJc w:val="left"/>
      <w:pPr>
        <w:ind w:left="4230" w:hanging="360"/>
      </w:pPr>
      <w:rPr>
        <w:rFonts w:ascii="Symbol" w:hAnsi="Symbol" w:hint="default"/>
      </w:rPr>
    </w:lvl>
    <w:lvl w:ilvl="4" w:tplc="241A0003" w:tentative="1">
      <w:start w:val="1"/>
      <w:numFmt w:val="bullet"/>
      <w:lvlText w:val="o"/>
      <w:lvlJc w:val="left"/>
      <w:pPr>
        <w:ind w:left="4950" w:hanging="360"/>
      </w:pPr>
      <w:rPr>
        <w:rFonts w:ascii="Courier New" w:hAnsi="Courier New" w:cs="Courier New" w:hint="default"/>
      </w:rPr>
    </w:lvl>
    <w:lvl w:ilvl="5" w:tplc="241A0005" w:tentative="1">
      <w:start w:val="1"/>
      <w:numFmt w:val="bullet"/>
      <w:lvlText w:val=""/>
      <w:lvlJc w:val="left"/>
      <w:pPr>
        <w:ind w:left="5670" w:hanging="360"/>
      </w:pPr>
      <w:rPr>
        <w:rFonts w:ascii="Wingdings" w:hAnsi="Wingdings" w:hint="default"/>
      </w:rPr>
    </w:lvl>
    <w:lvl w:ilvl="6" w:tplc="241A0001" w:tentative="1">
      <w:start w:val="1"/>
      <w:numFmt w:val="bullet"/>
      <w:lvlText w:val=""/>
      <w:lvlJc w:val="left"/>
      <w:pPr>
        <w:ind w:left="6390" w:hanging="360"/>
      </w:pPr>
      <w:rPr>
        <w:rFonts w:ascii="Symbol" w:hAnsi="Symbol" w:hint="default"/>
      </w:rPr>
    </w:lvl>
    <w:lvl w:ilvl="7" w:tplc="241A0003" w:tentative="1">
      <w:start w:val="1"/>
      <w:numFmt w:val="bullet"/>
      <w:lvlText w:val="o"/>
      <w:lvlJc w:val="left"/>
      <w:pPr>
        <w:ind w:left="7110" w:hanging="360"/>
      </w:pPr>
      <w:rPr>
        <w:rFonts w:ascii="Courier New" w:hAnsi="Courier New" w:cs="Courier New" w:hint="default"/>
      </w:rPr>
    </w:lvl>
    <w:lvl w:ilvl="8" w:tplc="241A0005" w:tentative="1">
      <w:start w:val="1"/>
      <w:numFmt w:val="bullet"/>
      <w:lvlText w:val=""/>
      <w:lvlJc w:val="left"/>
      <w:pPr>
        <w:ind w:left="7830" w:hanging="360"/>
      </w:pPr>
      <w:rPr>
        <w:rFonts w:ascii="Wingdings" w:hAnsi="Wingdings" w:hint="default"/>
      </w:rPr>
    </w:lvl>
  </w:abstractNum>
  <w:abstractNum w:abstractNumId="40" w15:restartNumberingAfterBreak="0">
    <w:nsid w:val="3FFB2F3C"/>
    <w:multiLevelType w:val="hybridMultilevel"/>
    <w:tmpl w:val="C64AB248"/>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41A10CD3"/>
    <w:multiLevelType w:val="hybridMultilevel"/>
    <w:tmpl w:val="85E2D0BC"/>
    <w:lvl w:ilvl="0" w:tplc="C05C0A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4230E4"/>
    <w:multiLevelType w:val="hybridMultilevel"/>
    <w:tmpl w:val="A794567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44E558E8"/>
    <w:multiLevelType w:val="hybridMultilevel"/>
    <w:tmpl w:val="0BD6661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45773488"/>
    <w:multiLevelType w:val="hybridMultilevel"/>
    <w:tmpl w:val="625E48A8"/>
    <w:lvl w:ilvl="0" w:tplc="0000000D">
      <w:numFmt w:val="bullet"/>
      <w:lvlText w:val="-"/>
      <w:lvlJc w:val="left"/>
      <w:pPr>
        <w:ind w:left="991" w:hanging="360"/>
      </w:pPr>
      <w:rPr>
        <w:rFonts w:ascii="Times New Roman" w:hAnsi="Times New Roman" w:hint="default"/>
        <w:b/>
        <w:i w:val="0"/>
        <w:sz w:val="24"/>
      </w:rPr>
    </w:lvl>
    <w:lvl w:ilvl="1" w:tplc="241A0003" w:tentative="1">
      <w:start w:val="1"/>
      <w:numFmt w:val="bullet"/>
      <w:lvlText w:val="o"/>
      <w:lvlJc w:val="left"/>
      <w:pPr>
        <w:ind w:left="1711" w:hanging="360"/>
      </w:pPr>
      <w:rPr>
        <w:rFonts w:ascii="Courier New" w:hAnsi="Courier New" w:cs="Courier New" w:hint="default"/>
      </w:rPr>
    </w:lvl>
    <w:lvl w:ilvl="2" w:tplc="241A0005" w:tentative="1">
      <w:start w:val="1"/>
      <w:numFmt w:val="bullet"/>
      <w:lvlText w:val=""/>
      <w:lvlJc w:val="left"/>
      <w:pPr>
        <w:ind w:left="2431" w:hanging="360"/>
      </w:pPr>
      <w:rPr>
        <w:rFonts w:ascii="Wingdings" w:hAnsi="Wingdings" w:hint="default"/>
      </w:rPr>
    </w:lvl>
    <w:lvl w:ilvl="3" w:tplc="241A0001" w:tentative="1">
      <w:start w:val="1"/>
      <w:numFmt w:val="bullet"/>
      <w:lvlText w:val=""/>
      <w:lvlJc w:val="left"/>
      <w:pPr>
        <w:ind w:left="3151" w:hanging="360"/>
      </w:pPr>
      <w:rPr>
        <w:rFonts w:ascii="Symbol" w:hAnsi="Symbol" w:hint="default"/>
      </w:rPr>
    </w:lvl>
    <w:lvl w:ilvl="4" w:tplc="241A0003" w:tentative="1">
      <w:start w:val="1"/>
      <w:numFmt w:val="bullet"/>
      <w:lvlText w:val="o"/>
      <w:lvlJc w:val="left"/>
      <w:pPr>
        <w:ind w:left="3871" w:hanging="360"/>
      </w:pPr>
      <w:rPr>
        <w:rFonts w:ascii="Courier New" w:hAnsi="Courier New" w:cs="Courier New" w:hint="default"/>
      </w:rPr>
    </w:lvl>
    <w:lvl w:ilvl="5" w:tplc="241A0005" w:tentative="1">
      <w:start w:val="1"/>
      <w:numFmt w:val="bullet"/>
      <w:lvlText w:val=""/>
      <w:lvlJc w:val="left"/>
      <w:pPr>
        <w:ind w:left="4591" w:hanging="360"/>
      </w:pPr>
      <w:rPr>
        <w:rFonts w:ascii="Wingdings" w:hAnsi="Wingdings" w:hint="default"/>
      </w:rPr>
    </w:lvl>
    <w:lvl w:ilvl="6" w:tplc="241A0001" w:tentative="1">
      <w:start w:val="1"/>
      <w:numFmt w:val="bullet"/>
      <w:lvlText w:val=""/>
      <w:lvlJc w:val="left"/>
      <w:pPr>
        <w:ind w:left="5311" w:hanging="360"/>
      </w:pPr>
      <w:rPr>
        <w:rFonts w:ascii="Symbol" w:hAnsi="Symbol" w:hint="default"/>
      </w:rPr>
    </w:lvl>
    <w:lvl w:ilvl="7" w:tplc="241A0003" w:tentative="1">
      <w:start w:val="1"/>
      <w:numFmt w:val="bullet"/>
      <w:lvlText w:val="o"/>
      <w:lvlJc w:val="left"/>
      <w:pPr>
        <w:ind w:left="6031" w:hanging="360"/>
      </w:pPr>
      <w:rPr>
        <w:rFonts w:ascii="Courier New" w:hAnsi="Courier New" w:cs="Courier New" w:hint="default"/>
      </w:rPr>
    </w:lvl>
    <w:lvl w:ilvl="8" w:tplc="241A0005" w:tentative="1">
      <w:start w:val="1"/>
      <w:numFmt w:val="bullet"/>
      <w:lvlText w:val=""/>
      <w:lvlJc w:val="left"/>
      <w:pPr>
        <w:ind w:left="6751" w:hanging="360"/>
      </w:pPr>
      <w:rPr>
        <w:rFonts w:ascii="Wingdings" w:hAnsi="Wingdings" w:hint="default"/>
      </w:rPr>
    </w:lvl>
  </w:abstractNum>
  <w:abstractNum w:abstractNumId="45" w15:restartNumberingAfterBreak="0">
    <w:nsid w:val="4B9C5DBD"/>
    <w:multiLevelType w:val="hybridMultilevel"/>
    <w:tmpl w:val="B0CAB08C"/>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4C552D4C"/>
    <w:multiLevelType w:val="hybridMultilevel"/>
    <w:tmpl w:val="0B3A1344"/>
    <w:lvl w:ilvl="0" w:tplc="996077D6">
      <w:start w:val="1"/>
      <w:numFmt w:val="decimal"/>
      <w:lvlText w:val="%1)"/>
      <w:lvlJc w:val="left"/>
      <w:pPr>
        <w:ind w:left="1080" w:hanging="360"/>
      </w:pPr>
      <w:rPr>
        <w:rFonts w:hint="default"/>
      </w:rPr>
    </w:lvl>
    <w:lvl w:ilvl="1" w:tplc="7058772E">
      <w:start w:val="1"/>
      <w:numFmt w:val="decimal"/>
      <w:lvlText w:val="%2."/>
      <w:lvlJc w:val="left"/>
      <w:pPr>
        <w:ind w:left="1800" w:hanging="360"/>
      </w:pPr>
      <w:rPr>
        <w:rFonts w:hint="default"/>
        <w:b w:val="0"/>
        <w:color w:val="auto"/>
      </w:r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7" w15:restartNumberingAfterBreak="0">
    <w:nsid w:val="4C6D3EF3"/>
    <w:multiLevelType w:val="hybridMultilevel"/>
    <w:tmpl w:val="3EC20D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8" w15:restartNumberingAfterBreak="0">
    <w:nsid w:val="51C6662A"/>
    <w:multiLevelType w:val="multilevel"/>
    <w:tmpl w:val="39249842"/>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9" w15:restartNumberingAfterBreak="0">
    <w:nsid w:val="51D525E8"/>
    <w:multiLevelType w:val="hybridMultilevel"/>
    <w:tmpl w:val="DE7A90A6"/>
    <w:lvl w:ilvl="0" w:tplc="241A0001">
      <w:start w:val="1"/>
      <w:numFmt w:val="bullet"/>
      <w:lvlText w:val=""/>
      <w:lvlJc w:val="left"/>
      <w:pPr>
        <w:ind w:left="720" w:hanging="360"/>
      </w:pPr>
      <w:rPr>
        <w:rFonts w:ascii="Symbol" w:hAnsi="Symbol"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15:restartNumberingAfterBreak="0">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1" w15:restartNumberingAfterBreak="0">
    <w:nsid w:val="57FF085F"/>
    <w:multiLevelType w:val="hybridMultilevel"/>
    <w:tmpl w:val="8F8EC62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15:restartNumberingAfterBreak="0">
    <w:nsid w:val="59B37EEB"/>
    <w:multiLevelType w:val="hybridMultilevel"/>
    <w:tmpl w:val="7A048EDA"/>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15:restartNumberingAfterBreak="0">
    <w:nsid w:val="5BF20FEE"/>
    <w:multiLevelType w:val="multilevel"/>
    <w:tmpl w:val="99C483D4"/>
    <w:lvl w:ilvl="0">
      <w:numFmt w:val="bullet"/>
      <w:lvlText w:val="-"/>
      <w:lvlJc w:val="left"/>
      <w:pPr>
        <w:tabs>
          <w:tab w:val="num" w:pos="720"/>
        </w:tabs>
        <w:ind w:left="720" w:hanging="360"/>
      </w:pPr>
      <w:rPr>
        <w:rFonts w:ascii="Times New Roman" w:hAnsi="Times New Roman" w:hint="default"/>
        <w:b/>
        <w:i w:val="0"/>
        <w:sz w:val="24"/>
      </w:rPr>
    </w:lvl>
    <w:lvl w:ilvl="1">
      <w:start w:val="2"/>
      <w:numFmt w:val="decimal"/>
      <w:lvlText w:val="%1.%2."/>
      <w:lvlJc w:val="left"/>
      <w:pPr>
        <w:tabs>
          <w:tab w:val="num" w:pos="1350"/>
        </w:tabs>
        <w:ind w:left="1350" w:hanging="720"/>
      </w:pPr>
      <w:rPr>
        <w:rFonts w:ascii="Arial" w:hAnsi="Arial" w:cs="Courier New"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20"/>
        </w:tabs>
        <w:ind w:left="2520" w:hanging="2160"/>
      </w:pPr>
      <w:rPr>
        <w:rFonts w:hint="default"/>
      </w:rPr>
    </w:lvl>
    <w:lvl w:ilvl="8">
      <w:start w:val="1"/>
      <w:numFmt w:val="decimal"/>
      <w:lvlText w:val="%1.%2.%3.%4.%5.%6.%7.%8.%9."/>
      <w:lvlJc w:val="left"/>
      <w:pPr>
        <w:tabs>
          <w:tab w:val="num" w:pos="2520"/>
        </w:tabs>
        <w:ind w:left="2520" w:hanging="2160"/>
      </w:pPr>
      <w:rPr>
        <w:rFonts w:hint="default"/>
      </w:rPr>
    </w:lvl>
  </w:abstractNum>
  <w:abstractNum w:abstractNumId="54" w15:restartNumberingAfterBreak="0">
    <w:nsid w:val="5CD77D08"/>
    <w:multiLevelType w:val="multilevel"/>
    <w:tmpl w:val="C99270EC"/>
    <w:lvl w:ilvl="0">
      <w:start w:val="1"/>
      <w:numFmt w:val="decimal"/>
      <w:lvlText w:val="%1."/>
      <w:lvlJc w:val="left"/>
      <w:pPr>
        <w:ind w:left="1636" w:hanging="360"/>
      </w:pPr>
      <w:rPr>
        <w:rFonts w:ascii="Arial" w:hAnsi="Arial" w:cs="Arial" w:hint="default"/>
        <w:b/>
        <w:i/>
        <w:color w:val="auto"/>
        <w:sz w:val="22"/>
        <w:szCs w:val="22"/>
      </w:rPr>
    </w:lvl>
    <w:lvl w:ilvl="1">
      <w:start w:val="1"/>
      <w:numFmt w:val="decimal"/>
      <w:isLgl/>
      <w:lvlText w:val="%1.%2."/>
      <w:lvlJc w:val="left"/>
      <w:pPr>
        <w:ind w:left="1570" w:hanging="720"/>
      </w:pPr>
      <w:rPr>
        <w:rFonts w:hint="default"/>
        <w:u w:val="none"/>
      </w:rPr>
    </w:lvl>
    <w:lvl w:ilvl="2">
      <w:start w:val="1"/>
      <w:numFmt w:val="decimal"/>
      <w:isLgl/>
      <w:lvlText w:val="%1.%2.%3."/>
      <w:lvlJc w:val="left"/>
      <w:pPr>
        <w:ind w:left="1646" w:hanging="720"/>
      </w:pPr>
      <w:rPr>
        <w:rFonts w:hint="default"/>
        <w:u w:val="none"/>
      </w:rPr>
    </w:lvl>
    <w:lvl w:ilvl="3">
      <w:start w:val="1"/>
      <w:numFmt w:val="decimal"/>
      <w:isLgl/>
      <w:lvlText w:val="%1.%2.%3.%4."/>
      <w:lvlJc w:val="left"/>
      <w:pPr>
        <w:ind w:left="2006" w:hanging="1080"/>
      </w:pPr>
      <w:rPr>
        <w:rFonts w:hint="default"/>
        <w:u w:val="none"/>
      </w:rPr>
    </w:lvl>
    <w:lvl w:ilvl="4">
      <w:start w:val="1"/>
      <w:numFmt w:val="decimal"/>
      <w:isLgl/>
      <w:lvlText w:val="%1.%2.%3.%4.%5."/>
      <w:lvlJc w:val="left"/>
      <w:pPr>
        <w:ind w:left="2006" w:hanging="1080"/>
      </w:pPr>
      <w:rPr>
        <w:rFonts w:hint="default"/>
        <w:u w:val="none"/>
      </w:rPr>
    </w:lvl>
    <w:lvl w:ilvl="5">
      <w:start w:val="1"/>
      <w:numFmt w:val="decimal"/>
      <w:isLgl/>
      <w:lvlText w:val="%1.%2.%3.%4.%5.%6."/>
      <w:lvlJc w:val="left"/>
      <w:pPr>
        <w:ind w:left="2366" w:hanging="1440"/>
      </w:pPr>
      <w:rPr>
        <w:rFonts w:hint="default"/>
        <w:u w:val="none"/>
      </w:rPr>
    </w:lvl>
    <w:lvl w:ilvl="6">
      <w:start w:val="1"/>
      <w:numFmt w:val="decimal"/>
      <w:isLgl/>
      <w:lvlText w:val="%1.%2.%3.%4.%5.%6.%7."/>
      <w:lvlJc w:val="left"/>
      <w:pPr>
        <w:ind w:left="2366" w:hanging="1440"/>
      </w:pPr>
      <w:rPr>
        <w:rFonts w:hint="default"/>
        <w:u w:val="none"/>
      </w:rPr>
    </w:lvl>
    <w:lvl w:ilvl="7">
      <w:start w:val="1"/>
      <w:numFmt w:val="decimal"/>
      <w:isLgl/>
      <w:lvlText w:val="%1.%2.%3.%4.%5.%6.%7.%8."/>
      <w:lvlJc w:val="left"/>
      <w:pPr>
        <w:ind w:left="2726" w:hanging="1800"/>
      </w:pPr>
      <w:rPr>
        <w:rFonts w:hint="default"/>
        <w:u w:val="none"/>
      </w:rPr>
    </w:lvl>
    <w:lvl w:ilvl="8">
      <w:start w:val="1"/>
      <w:numFmt w:val="decimal"/>
      <w:isLgl/>
      <w:lvlText w:val="%1.%2.%3.%4.%5.%6.%7.%8.%9."/>
      <w:lvlJc w:val="left"/>
      <w:pPr>
        <w:ind w:left="2726" w:hanging="1800"/>
      </w:pPr>
      <w:rPr>
        <w:rFonts w:hint="default"/>
        <w:u w:val="none"/>
      </w:rPr>
    </w:lvl>
  </w:abstractNum>
  <w:abstractNum w:abstractNumId="55" w15:restartNumberingAfterBreak="0">
    <w:nsid w:val="5CDD5E9D"/>
    <w:multiLevelType w:val="hybridMultilevel"/>
    <w:tmpl w:val="CC2E9916"/>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15:restartNumberingAfterBreak="0">
    <w:nsid w:val="66017DFF"/>
    <w:multiLevelType w:val="hybridMultilevel"/>
    <w:tmpl w:val="E2461408"/>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7" w15:restartNumberingAfterBreak="0">
    <w:nsid w:val="661F7D29"/>
    <w:multiLevelType w:val="hybridMultilevel"/>
    <w:tmpl w:val="AB02EE40"/>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8" w15:restartNumberingAfterBreak="0">
    <w:nsid w:val="681F425D"/>
    <w:multiLevelType w:val="hybridMultilevel"/>
    <w:tmpl w:val="C2C20D88"/>
    <w:lvl w:ilvl="0" w:tplc="56D25088">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9" w15:restartNumberingAfterBreak="0">
    <w:nsid w:val="6CBB0220"/>
    <w:multiLevelType w:val="hybridMultilevel"/>
    <w:tmpl w:val="172A248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0" w15:restartNumberingAfterBreak="0">
    <w:nsid w:val="6D924F8F"/>
    <w:multiLevelType w:val="multilevel"/>
    <w:tmpl w:val="4DB0D76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6F59684E"/>
    <w:multiLevelType w:val="hybridMultilevel"/>
    <w:tmpl w:val="8EBC6D1E"/>
    <w:lvl w:ilvl="0" w:tplc="C05C0A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F11269"/>
    <w:multiLevelType w:val="hybridMultilevel"/>
    <w:tmpl w:val="455C575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3" w15:restartNumberingAfterBreak="0">
    <w:nsid w:val="74A0633C"/>
    <w:multiLevelType w:val="hybridMultilevel"/>
    <w:tmpl w:val="FDD8CC72"/>
    <w:lvl w:ilvl="0" w:tplc="CD5CE5B6">
      <w:numFmt w:val="bullet"/>
      <w:lvlText w:val="-"/>
      <w:lvlJc w:val="left"/>
      <w:pPr>
        <w:ind w:left="720" w:hanging="360"/>
      </w:pPr>
      <w:rPr>
        <w:rFonts w:ascii="Times New Roman" w:hAnsi="Times New Roman" w:hint="default"/>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4" w15:restartNumberingAfterBreak="0">
    <w:nsid w:val="74FC386C"/>
    <w:multiLevelType w:val="hybridMultilevel"/>
    <w:tmpl w:val="7AD4A592"/>
    <w:lvl w:ilvl="0" w:tplc="24900014">
      <w:start w:val="1"/>
      <w:numFmt w:val="upperLetter"/>
      <w:lvlText w:val="%1."/>
      <w:lvlJc w:val="left"/>
      <w:pPr>
        <w:ind w:left="720" w:hanging="360"/>
      </w:pPr>
      <w:rPr>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5" w15:restartNumberingAfterBreak="0">
    <w:nsid w:val="760D2C3A"/>
    <w:multiLevelType w:val="hybridMultilevel"/>
    <w:tmpl w:val="90BE52DE"/>
    <w:lvl w:ilvl="0" w:tplc="241A000F">
      <w:start w:val="1"/>
      <w:numFmt w:val="decimal"/>
      <w:lvlText w:val="%1."/>
      <w:lvlJc w:val="left"/>
      <w:pPr>
        <w:ind w:left="2912" w:hanging="360"/>
      </w:pPr>
      <w:rPr>
        <w:b w:val="0"/>
      </w:rPr>
    </w:lvl>
    <w:lvl w:ilvl="1" w:tplc="241A0003">
      <w:start w:val="1"/>
      <w:numFmt w:val="lowerLetter"/>
      <w:lvlText w:val="%2."/>
      <w:lvlJc w:val="left"/>
      <w:pPr>
        <w:ind w:left="3632" w:hanging="360"/>
      </w:pPr>
    </w:lvl>
    <w:lvl w:ilvl="2" w:tplc="241A0005">
      <w:start w:val="1"/>
      <w:numFmt w:val="lowerRoman"/>
      <w:lvlText w:val="%3."/>
      <w:lvlJc w:val="right"/>
      <w:pPr>
        <w:ind w:left="4352" w:hanging="180"/>
      </w:pPr>
    </w:lvl>
    <w:lvl w:ilvl="3" w:tplc="241A0001">
      <w:start w:val="1"/>
      <w:numFmt w:val="decimal"/>
      <w:lvlText w:val="%4."/>
      <w:lvlJc w:val="left"/>
      <w:pPr>
        <w:ind w:left="5072" w:hanging="360"/>
      </w:pPr>
    </w:lvl>
    <w:lvl w:ilvl="4" w:tplc="241A0003">
      <w:start w:val="1"/>
      <w:numFmt w:val="lowerLetter"/>
      <w:lvlText w:val="%5."/>
      <w:lvlJc w:val="left"/>
      <w:pPr>
        <w:ind w:left="5792" w:hanging="360"/>
      </w:pPr>
    </w:lvl>
    <w:lvl w:ilvl="5" w:tplc="241A0005">
      <w:start w:val="1"/>
      <w:numFmt w:val="lowerRoman"/>
      <w:lvlText w:val="%6."/>
      <w:lvlJc w:val="right"/>
      <w:pPr>
        <w:ind w:left="6512" w:hanging="180"/>
      </w:pPr>
    </w:lvl>
    <w:lvl w:ilvl="6" w:tplc="241A0001">
      <w:start w:val="1"/>
      <w:numFmt w:val="decimal"/>
      <w:lvlText w:val="%7."/>
      <w:lvlJc w:val="left"/>
      <w:pPr>
        <w:ind w:left="7232" w:hanging="360"/>
      </w:pPr>
    </w:lvl>
    <w:lvl w:ilvl="7" w:tplc="241A0003">
      <w:start w:val="1"/>
      <w:numFmt w:val="lowerLetter"/>
      <w:lvlText w:val="%8."/>
      <w:lvlJc w:val="left"/>
      <w:pPr>
        <w:ind w:left="7952" w:hanging="360"/>
      </w:pPr>
    </w:lvl>
    <w:lvl w:ilvl="8" w:tplc="241A0005">
      <w:start w:val="1"/>
      <w:numFmt w:val="lowerRoman"/>
      <w:lvlText w:val="%9."/>
      <w:lvlJc w:val="right"/>
      <w:pPr>
        <w:ind w:left="8672" w:hanging="180"/>
      </w:pPr>
    </w:lvl>
  </w:abstractNum>
  <w:abstractNum w:abstractNumId="66" w15:restartNumberingAfterBreak="0">
    <w:nsid w:val="768F15C5"/>
    <w:multiLevelType w:val="hybridMultilevel"/>
    <w:tmpl w:val="DDA802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7" w15:restartNumberingAfterBreak="0">
    <w:nsid w:val="76E459EE"/>
    <w:multiLevelType w:val="hybridMultilevel"/>
    <w:tmpl w:val="CB8C5974"/>
    <w:lvl w:ilvl="0" w:tplc="54967B6C">
      <w:start w:val="1"/>
      <w:numFmt w:val="upperLetter"/>
      <w:lvlText w:val="%1."/>
      <w:lvlJc w:val="left"/>
      <w:pPr>
        <w:ind w:left="720" w:hanging="360"/>
      </w:pPr>
      <w:rPr>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8" w15:restartNumberingAfterBreak="0">
    <w:nsid w:val="78B9296B"/>
    <w:multiLevelType w:val="hybridMultilevel"/>
    <w:tmpl w:val="137262CE"/>
    <w:lvl w:ilvl="0" w:tplc="F828BCEA">
      <w:start w:val="1"/>
      <w:numFmt w:val="upperLetter"/>
      <w:lvlText w:val="%1."/>
      <w:lvlJc w:val="left"/>
      <w:pPr>
        <w:ind w:left="720" w:hanging="360"/>
      </w:pPr>
      <w:rPr>
        <w:b/>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9" w15:restartNumberingAfterBreak="0">
    <w:nsid w:val="798703A0"/>
    <w:multiLevelType w:val="multilevel"/>
    <w:tmpl w:val="630C2138"/>
    <w:lvl w:ilvl="0">
      <w:numFmt w:val="bullet"/>
      <w:lvlText w:val="-"/>
      <w:lvlJc w:val="left"/>
      <w:pPr>
        <w:tabs>
          <w:tab w:val="num" w:pos="3042"/>
        </w:tabs>
        <w:ind w:left="3762" w:hanging="360"/>
      </w:pPr>
      <w:rPr>
        <w:rFonts w:ascii="Times New Roman" w:hAnsi="Times New Roman"/>
        <w:b/>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0" w15:restartNumberingAfterBreak="0">
    <w:nsid w:val="7CA16F3E"/>
    <w:multiLevelType w:val="hybridMultilevel"/>
    <w:tmpl w:val="2D92AC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1" w15:restartNumberingAfterBreak="0">
    <w:nsid w:val="7F6B0B85"/>
    <w:multiLevelType w:val="hybridMultilevel"/>
    <w:tmpl w:val="4B349134"/>
    <w:lvl w:ilvl="0" w:tplc="FFD08F28">
      <w:start w:val="1"/>
      <w:numFmt w:val="decimal"/>
      <w:lvlText w:val="%1)"/>
      <w:lvlJc w:val="left"/>
      <w:pPr>
        <w:ind w:left="1211" w:hanging="360"/>
      </w:pPr>
      <w:rPr>
        <w:rFonts w:ascii="Arial" w:hAnsi="Arial" w:cs="Arial" w:hint="default"/>
        <w:b/>
        <w:i w:val="0"/>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11"/>
  </w:num>
  <w:num w:numId="5">
    <w:abstractNumId w:val="65"/>
  </w:num>
  <w:num w:numId="6">
    <w:abstractNumId w:val="70"/>
  </w:num>
  <w:num w:numId="7">
    <w:abstractNumId w:val="38"/>
  </w:num>
  <w:num w:numId="8">
    <w:abstractNumId w:val="21"/>
  </w:num>
  <w:num w:numId="9">
    <w:abstractNumId w:val="36"/>
  </w:num>
  <w:num w:numId="10">
    <w:abstractNumId w:val="27"/>
  </w:num>
  <w:num w:numId="11">
    <w:abstractNumId w:val="45"/>
  </w:num>
  <w:num w:numId="12">
    <w:abstractNumId w:val="25"/>
  </w:num>
  <w:num w:numId="13">
    <w:abstractNumId w:val="48"/>
  </w:num>
  <w:num w:numId="14">
    <w:abstractNumId w:val="50"/>
  </w:num>
  <w:num w:numId="15">
    <w:abstractNumId w:val="15"/>
  </w:num>
  <w:num w:numId="16">
    <w:abstractNumId w:val="16"/>
  </w:num>
  <w:num w:numId="17">
    <w:abstractNumId w:val="47"/>
  </w:num>
  <w:num w:numId="18">
    <w:abstractNumId w:val="40"/>
  </w:num>
  <w:num w:numId="19">
    <w:abstractNumId w:val="5"/>
  </w:num>
  <w:num w:numId="20">
    <w:abstractNumId w:val="4"/>
  </w:num>
  <w:num w:numId="21">
    <w:abstractNumId w:val="20"/>
  </w:num>
  <w:num w:numId="22">
    <w:abstractNumId w:val="62"/>
  </w:num>
  <w:num w:numId="23">
    <w:abstractNumId w:val="39"/>
  </w:num>
  <w:num w:numId="24">
    <w:abstractNumId w:val="13"/>
  </w:num>
  <w:num w:numId="25">
    <w:abstractNumId w:val="58"/>
  </w:num>
  <w:num w:numId="26">
    <w:abstractNumId w:val="69"/>
  </w:num>
  <w:num w:numId="27">
    <w:abstractNumId w:val="60"/>
  </w:num>
  <w:num w:numId="28">
    <w:abstractNumId w:val="66"/>
  </w:num>
  <w:num w:numId="29">
    <w:abstractNumId w:val="52"/>
  </w:num>
  <w:num w:numId="30">
    <w:abstractNumId w:val="26"/>
  </w:num>
  <w:num w:numId="31">
    <w:abstractNumId w:val="49"/>
  </w:num>
  <w:num w:numId="32">
    <w:abstractNumId w:val="44"/>
  </w:num>
  <w:num w:numId="33">
    <w:abstractNumId w:val="46"/>
  </w:num>
  <w:num w:numId="34">
    <w:abstractNumId w:val="71"/>
  </w:num>
  <w:num w:numId="35">
    <w:abstractNumId w:val="17"/>
  </w:num>
  <w:num w:numId="36">
    <w:abstractNumId w:val="28"/>
  </w:num>
  <w:num w:numId="37">
    <w:abstractNumId w:val="43"/>
  </w:num>
  <w:num w:numId="38">
    <w:abstractNumId w:val="37"/>
  </w:num>
  <w:num w:numId="39">
    <w:abstractNumId w:val="14"/>
  </w:num>
  <w:num w:numId="40">
    <w:abstractNumId w:val="42"/>
  </w:num>
  <w:num w:numId="41">
    <w:abstractNumId w:val="54"/>
  </w:num>
  <w:num w:numId="42">
    <w:abstractNumId w:val="53"/>
  </w:num>
  <w:num w:numId="43">
    <w:abstractNumId w:val="29"/>
  </w:num>
  <w:num w:numId="44">
    <w:abstractNumId w:val="59"/>
  </w:num>
  <w:num w:numId="45">
    <w:abstractNumId w:val="67"/>
  </w:num>
  <w:num w:numId="46">
    <w:abstractNumId w:val="55"/>
  </w:num>
  <w:num w:numId="47">
    <w:abstractNumId w:val="63"/>
  </w:num>
  <w:num w:numId="48">
    <w:abstractNumId w:val="68"/>
  </w:num>
  <w:num w:numId="49">
    <w:abstractNumId w:val="56"/>
  </w:num>
  <w:num w:numId="50">
    <w:abstractNumId w:val="24"/>
  </w:num>
  <w:num w:numId="51">
    <w:abstractNumId w:val="35"/>
  </w:num>
  <w:num w:numId="52">
    <w:abstractNumId w:val="32"/>
  </w:num>
  <w:num w:numId="53">
    <w:abstractNumId w:val="61"/>
  </w:num>
  <w:num w:numId="54">
    <w:abstractNumId w:val="41"/>
  </w:num>
  <w:num w:numId="55">
    <w:abstractNumId w:val="34"/>
  </w:num>
  <w:num w:numId="56">
    <w:abstractNumId w:val="31"/>
  </w:num>
  <w:num w:numId="57">
    <w:abstractNumId w:val="23"/>
  </w:num>
  <w:num w:numId="58">
    <w:abstractNumId w:val="51"/>
  </w:num>
  <w:num w:numId="59">
    <w:abstractNumId w:val="22"/>
  </w:num>
  <w:num w:numId="60">
    <w:abstractNumId w:val="57"/>
  </w:num>
  <w:num w:numId="61">
    <w:abstractNumId w:val="64"/>
  </w:num>
  <w:num w:numId="62">
    <w:abstractNumId w:val="19"/>
  </w:num>
  <w:num w:numId="63">
    <w:abstractNumId w:val="33"/>
  </w:num>
  <w:num w:numId="64">
    <w:abstractNumId w:val="18"/>
  </w:num>
  <w:num w:numId="65">
    <w:abstractNumId w:val="62"/>
  </w:num>
  <w:num w:numId="66">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74D"/>
    <w:rsid w:val="000009AD"/>
    <w:rsid w:val="00000DC3"/>
    <w:rsid w:val="00043F56"/>
    <w:rsid w:val="00054331"/>
    <w:rsid w:val="000728B2"/>
    <w:rsid w:val="00077342"/>
    <w:rsid w:val="0008331C"/>
    <w:rsid w:val="000861CE"/>
    <w:rsid w:val="00091D68"/>
    <w:rsid w:val="00093853"/>
    <w:rsid w:val="00096905"/>
    <w:rsid w:val="000A66F3"/>
    <w:rsid w:val="000E053C"/>
    <w:rsid w:val="000E2CEC"/>
    <w:rsid w:val="00103682"/>
    <w:rsid w:val="001060B4"/>
    <w:rsid w:val="00132FCE"/>
    <w:rsid w:val="00136FDA"/>
    <w:rsid w:val="00143206"/>
    <w:rsid w:val="00163BD4"/>
    <w:rsid w:val="00197F3D"/>
    <w:rsid w:val="001D3850"/>
    <w:rsid w:val="001D4DAC"/>
    <w:rsid w:val="001E2A2C"/>
    <w:rsid w:val="001E3379"/>
    <w:rsid w:val="001F14F6"/>
    <w:rsid w:val="001F33F9"/>
    <w:rsid w:val="001F4835"/>
    <w:rsid w:val="001F6063"/>
    <w:rsid w:val="00205C11"/>
    <w:rsid w:val="00225B8A"/>
    <w:rsid w:val="002311C7"/>
    <w:rsid w:val="002335FD"/>
    <w:rsid w:val="0023480C"/>
    <w:rsid w:val="0023588D"/>
    <w:rsid w:val="00271F6B"/>
    <w:rsid w:val="0028559E"/>
    <w:rsid w:val="002864A6"/>
    <w:rsid w:val="002953A2"/>
    <w:rsid w:val="002B4A67"/>
    <w:rsid w:val="0032128B"/>
    <w:rsid w:val="00326B9D"/>
    <w:rsid w:val="003327C4"/>
    <w:rsid w:val="00337EC5"/>
    <w:rsid w:val="00343841"/>
    <w:rsid w:val="00380597"/>
    <w:rsid w:val="00380A16"/>
    <w:rsid w:val="0038619B"/>
    <w:rsid w:val="003959CF"/>
    <w:rsid w:val="003B4F93"/>
    <w:rsid w:val="003B52A1"/>
    <w:rsid w:val="003B70EB"/>
    <w:rsid w:val="003C0A27"/>
    <w:rsid w:val="003D381F"/>
    <w:rsid w:val="003D551E"/>
    <w:rsid w:val="003D5FFD"/>
    <w:rsid w:val="003F0D48"/>
    <w:rsid w:val="0040135B"/>
    <w:rsid w:val="00415A80"/>
    <w:rsid w:val="004177C4"/>
    <w:rsid w:val="004476AF"/>
    <w:rsid w:val="00451336"/>
    <w:rsid w:val="00461049"/>
    <w:rsid w:val="004707AF"/>
    <w:rsid w:val="00474DC3"/>
    <w:rsid w:val="00485BF8"/>
    <w:rsid w:val="004A351D"/>
    <w:rsid w:val="004A5C8D"/>
    <w:rsid w:val="004A6182"/>
    <w:rsid w:val="004A64CA"/>
    <w:rsid w:val="004C34AF"/>
    <w:rsid w:val="004C48B5"/>
    <w:rsid w:val="004D032D"/>
    <w:rsid w:val="004D7E5D"/>
    <w:rsid w:val="004E709C"/>
    <w:rsid w:val="005073C5"/>
    <w:rsid w:val="00520C0F"/>
    <w:rsid w:val="0053148A"/>
    <w:rsid w:val="00537C00"/>
    <w:rsid w:val="00542463"/>
    <w:rsid w:val="00553BDF"/>
    <w:rsid w:val="00560FFC"/>
    <w:rsid w:val="005825F0"/>
    <w:rsid w:val="00585E40"/>
    <w:rsid w:val="00592B83"/>
    <w:rsid w:val="005B2015"/>
    <w:rsid w:val="005B300F"/>
    <w:rsid w:val="005D0D84"/>
    <w:rsid w:val="005D5F4A"/>
    <w:rsid w:val="005D766F"/>
    <w:rsid w:val="005F2B7C"/>
    <w:rsid w:val="005F40E4"/>
    <w:rsid w:val="00623C06"/>
    <w:rsid w:val="00650DF9"/>
    <w:rsid w:val="006541DE"/>
    <w:rsid w:val="006607F5"/>
    <w:rsid w:val="0066493B"/>
    <w:rsid w:val="00666CB7"/>
    <w:rsid w:val="00670B91"/>
    <w:rsid w:val="00671254"/>
    <w:rsid w:val="0068078B"/>
    <w:rsid w:val="00682DA4"/>
    <w:rsid w:val="00682FC9"/>
    <w:rsid w:val="00686B17"/>
    <w:rsid w:val="00691DE8"/>
    <w:rsid w:val="006A08E5"/>
    <w:rsid w:val="006C52DC"/>
    <w:rsid w:val="006C62E6"/>
    <w:rsid w:val="006D1B44"/>
    <w:rsid w:val="006E40CB"/>
    <w:rsid w:val="006F4285"/>
    <w:rsid w:val="00710549"/>
    <w:rsid w:val="00723B37"/>
    <w:rsid w:val="007241EE"/>
    <w:rsid w:val="007302D9"/>
    <w:rsid w:val="0073520A"/>
    <w:rsid w:val="007374EC"/>
    <w:rsid w:val="007515AB"/>
    <w:rsid w:val="007557A7"/>
    <w:rsid w:val="00756267"/>
    <w:rsid w:val="00762502"/>
    <w:rsid w:val="007747F9"/>
    <w:rsid w:val="00795354"/>
    <w:rsid w:val="007A48E9"/>
    <w:rsid w:val="007B2E86"/>
    <w:rsid w:val="007B65BE"/>
    <w:rsid w:val="007B75E4"/>
    <w:rsid w:val="007E71FB"/>
    <w:rsid w:val="007F168B"/>
    <w:rsid w:val="007F1C23"/>
    <w:rsid w:val="007F6474"/>
    <w:rsid w:val="007F7C10"/>
    <w:rsid w:val="008018B8"/>
    <w:rsid w:val="00812808"/>
    <w:rsid w:val="0081747F"/>
    <w:rsid w:val="0081799C"/>
    <w:rsid w:val="00847894"/>
    <w:rsid w:val="008534AD"/>
    <w:rsid w:val="00857D56"/>
    <w:rsid w:val="00876CBC"/>
    <w:rsid w:val="008817C8"/>
    <w:rsid w:val="00884276"/>
    <w:rsid w:val="008A01B8"/>
    <w:rsid w:val="008A476F"/>
    <w:rsid w:val="008B6352"/>
    <w:rsid w:val="008B789D"/>
    <w:rsid w:val="008C74B2"/>
    <w:rsid w:val="008D2437"/>
    <w:rsid w:val="008D6FE3"/>
    <w:rsid w:val="00900269"/>
    <w:rsid w:val="00902A3C"/>
    <w:rsid w:val="009051A0"/>
    <w:rsid w:val="00930500"/>
    <w:rsid w:val="00933029"/>
    <w:rsid w:val="00952A35"/>
    <w:rsid w:val="009625C5"/>
    <w:rsid w:val="009B370A"/>
    <w:rsid w:val="009B6F10"/>
    <w:rsid w:val="009C5006"/>
    <w:rsid w:val="009E1B5A"/>
    <w:rsid w:val="009F53BD"/>
    <w:rsid w:val="009F7058"/>
    <w:rsid w:val="00A00E31"/>
    <w:rsid w:val="00A020E4"/>
    <w:rsid w:val="00A06FEE"/>
    <w:rsid w:val="00A156FC"/>
    <w:rsid w:val="00A613EA"/>
    <w:rsid w:val="00A654BF"/>
    <w:rsid w:val="00A70AB2"/>
    <w:rsid w:val="00A739DF"/>
    <w:rsid w:val="00AB0385"/>
    <w:rsid w:val="00AB0958"/>
    <w:rsid w:val="00AB7721"/>
    <w:rsid w:val="00AC0CC5"/>
    <w:rsid w:val="00AF09C3"/>
    <w:rsid w:val="00AF5201"/>
    <w:rsid w:val="00AF7510"/>
    <w:rsid w:val="00AF78D6"/>
    <w:rsid w:val="00B03D6C"/>
    <w:rsid w:val="00B0679B"/>
    <w:rsid w:val="00B14D05"/>
    <w:rsid w:val="00B17332"/>
    <w:rsid w:val="00B21E3F"/>
    <w:rsid w:val="00B2606E"/>
    <w:rsid w:val="00B61F47"/>
    <w:rsid w:val="00B84B86"/>
    <w:rsid w:val="00BF0554"/>
    <w:rsid w:val="00C05D7F"/>
    <w:rsid w:val="00C15955"/>
    <w:rsid w:val="00C23B15"/>
    <w:rsid w:val="00C25DEE"/>
    <w:rsid w:val="00C3232B"/>
    <w:rsid w:val="00C44602"/>
    <w:rsid w:val="00C466F6"/>
    <w:rsid w:val="00C537A4"/>
    <w:rsid w:val="00C65056"/>
    <w:rsid w:val="00C81690"/>
    <w:rsid w:val="00CB1552"/>
    <w:rsid w:val="00CB5E4D"/>
    <w:rsid w:val="00CB6189"/>
    <w:rsid w:val="00CB7636"/>
    <w:rsid w:val="00CC35D1"/>
    <w:rsid w:val="00CE329F"/>
    <w:rsid w:val="00D00DB4"/>
    <w:rsid w:val="00D02A2E"/>
    <w:rsid w:val="00D056D2"/>
    <w:rsid w:val="00D1198C"/>
    <w:rsid w:val="00D15385"/>
    <w:rsid w:val="00D23C6F"/>
    <w:rsid w:val="00D263E9"/>
    <w:rsid w:val="00D30E72"/>
    <w:rsid w:val="00D55C96"/>
    <w:rsid w:val="00D61F0E"/>
    <w:rsid w:val="00D63D8A"/>
    <w:rsid w:val="00D6741E"/>
    <w:rsid w:val="00D8129D"/>
    <w:rsid w:val="00D97447"/>
    <w:rsid w:val="00DB76C9"/>
    <w:rsid w:val="00DC6336"/>
    <w:rsid w:val="00DD599F"/>
    <w:rsid w:val="00DE5104"/>
    <w:rsid w:val="00DE5751"/>
    <w:rsid w:val="00E0174D"/>
    <w:rsid w:val="00E12B7B"/>
    <w:rsid w:val="00E2367D"/>
    <w:rsid w:val="00E40B77"/>
    <w:rsid w:val="00E5576D"/>
    <w:rsid w:val="00E575CF"/>
    <w:rsid w:val="00E86D20"/>
    <w:rsid w:val="00E95EB7"/>
    <w:rsid w:val="00EA0080"/>
    <w:rsid w:val="00EA450F"/>
    <w:rsid w:val="00EB00C6"/>
    <w:rsid w:val="00EB4F83"/>
    <w:rsid w:val="00EB5446"/>
    <w:rsid w:val="00EB6B4C"/>
    <w:rsid w:val="00EC5045"/>
    <w:rsid w:val="00ED71A2"/>
    <w:rsid w:val="00EE3291"/>
    <w:rsid w:val="00EF1F5E"/>
    <w:rsid w:val="00EF4405"/>
    <w:rsid w:val="00F001C8"/>
    <w:rsid w:val="00F02BA5"/>
    <w:rsid w:val="00F0545B"/>
    <w:rsid w:val="00F25834"/>
    <w:rsid w:val="00F35A09"/>
    <w:rsid w:val="00F41476"/>
    <w:rsid w:val="00F425E1"/>
    <w:rsid w:val="00F5288A"/>
    <w:rsid w:val="00F5519E"/>
    <w:rsid w:val="00F83269"/>
    <w:rsid w:val="00F9288F"/>
    <w:rsid w:val="00FB5DC4"/>
    <w:rsid w:val="00FC55B8"/>
    <w:rsid w:val="00FC672E"/>
    <w:rsid w:val="00FD3302"/>
    <w:rsid w:val="00FE03EC"/>
    <w:rsid w:val="00FE35EA"/>
    <w:rsid w:val="00FE73F8"/>
    <w:rsid w:val="00FF7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CF6F26-74F7-4CD8-BE27-49B08A32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pPr>
      <w:keepNext/>
      <w:keepLines/>
      <w:spacing w:before="480"/>
      <w:outlineLvl w:val="0"/>
    </w:pPr>
    <w:rPr>
      <w:rFonts w:ascii="Cambria" w:hAnsi="Cambria"/>
      <w:b/>
      <w:bCs/>
      <w:color w:val="365F91"/>
      <w:kern w:val="1"/>
      <w:sz w:val="28"/>
      <w:szCs w:val="28"/>
    </w:rPr>
  </w:style>
  <w:style w:type="paragraph" w:styleId="Heading2">
    <w:name w:val="heading 2"/>
    <w:basedOn w:val="Normal"/>
    <w:next w:val="BodyText"/>
    <w:link w:val="Heading2Char"/>
    <w:qFormat/>
    <w:pPr>
      <w:keepNext/>
      <w:numPr>
        <w:ilvl w:val="1"/>
        <w:numId w:val="1"/>
      </w:numPr>
      <w:ind w:left="1143"/>
      <w:jc w:val="center"/>
      <w:outlineLvl w:val="1"/>
    </w:pPr>
    <w:rPr>
      <w:rFonts w:ascii="Book Antiqua" w:eastAsia="Times New Roman" w:hAnsi="Book Antiqua"/>
      <w:b/>
      <w:bCs/>
      <w:kern w:val="1"/>
      <w:sz w:val="28"/>
    </w:rPr>
  </w:style>
  <w:style w:type="paragraph" w:styleId="Heading3">
    <w:name w:val="heading 3"/>
    <w:basedOn w:val="Normal"/>
    <w:next w:val="BodyText"/>
    <w:link w:val="Heading3Char"/>
    <w:qFormat/>
    <w:pPr>
      <w:keepNext/>
      <w:numPr>
        <w:ilvl w:val="2"/>
        <w:numId w:val="1"/>
      </w:numPr>
      <w:spacing w:before="240" w:after="60"/>
      <w:outlineLvl w:val="2"/>
    </w:pPr>
    <w:rPr>
      <w:rFonts w:ascii="Arial" w:eastAsia="Times New Roman" w:hAnsi="Arial"/>
      <w:b/>
      <w:bCs/>
      <w:kern w:val="1"/>
      <w:sz w:val="26"/>
      <w:szCs w:val="26"/>
    </w:rPr>
  </w:style>
  <w:style w:type="paragraph" w:styleId="Heading4">
    <w:name w:val="heading 4"/>
    <w:basedOn w:val="Normal"/>
    <w:next w:val="BodyText"/>
    <w:link w:val="Heading4Char"/>
    <w:qFormat/>
    <w:pPr>
      <w:keepNext/>
      <w:numPr>
        <w:ilvl w:val="3"/>
        <w:numId w:val="1"/>
      </w:numPr>
      <w:jc w:val="center"/>
      <w:outlineLvl w:val="3"/>
    </w:pPr>
    <w:rPr>
      <w:rFonts w:ascii="Book Antiqua" w:eastAsia="Times New Roman" w:hAnsi="Book Antiqua"/>
      <w:b/>
      <w:bCs/>
      <w:kern w:val="1"/>
      <w:sz w:val="28"/>
      <w:u w:val="single"/>
    </w:rPr>
  </w:style>
  <w:style w:type="paragraph" w:styleId="Heading5">
    <w:name w:val="heading 5"/>
    <w:basedOn w:val="Normal"/>
    <w:next w:val="BodyText"/>
    <w:link w:val="Heading5Char"/>
    <w:qFormat/>
    <w:pPr>
      <w:numPr>
        <w:ilvl w:val="4"/>
        <w:numId w:val="1"/>
      </w:numPr>
      <w:spacing w:before="240" w:after="60"/>
      <w:outlineLvl w:val="4"/>
    </w:pPr>
    <w:rPr>
      <w:rFonts w:eastAsia="Times New Roman"/>
      <w:b/>
      <w:bCs/>
      <w:i/>
      <w:iCs/>
      <w:kern w:val="1"/>
      <w:sz w:val="26"/>
      <w:szCs w:val="26"/>
    </w:rPr>
  </w:style>
  <w:style w:type="paragraph" w:styleId="Heading6">
    <w:name w:val="heading 6"/>
    <w:basedOn w:val="Normal"/>
    <w:next w:val="BodyText"/>
    <w:link w:val="Heading6Char"/>
    <w:qFormat/>
    <w:pPr>
      <w:keepNext/>
      <w:numPr>
        <w:ilvl w:val="5"/>
        <w:numId w:val="1"/>
      </w:numPr>
      <w:outlineLvl w:val="5"/>
    </w:pPr>
    <w:rPr>
      <w:rFonts w:ascii="Book Antiqua" w:eastAsia="Times New Roman" w:hAnsi="Book Antiqua"/>
      <w:kern w:val="1"/>
      <w:sz w:val="28"/>
    </w:rPr>
  </w:style>
  <w:style w:type="paragraph" w:styleId="Heading7">
    <w:name w:val="heading 7"/>
    <w:basedOn w:val="Normal"/>
    <w:next w:val="BodyText"/>
    <w:link w:val="Heading7Char"/>
    <w:qFormat/>
    <w:pPr>
      <w:keepNext/>
      <w:numPr>
        <w:ilvl w:val="6"/>
        <w:numId w:val="1"/>
      </w:numPr>
      <w:outlineLvl w:val="6"/>
    </w:pPr>
    <w:rPr>
      <w:rFonts w:ascii="Book Antiqua" w:eastAsia="Times New Roman" w:hAnsi="Book Antiqua" w:cs="Arial"/>
      <w:b/>
      <w:bCs/>
      <w:kern w:val="1"/>
    </w:rPr>
  </w:style>
  <w:style w:type="paragraph" w:styleId="Heading8">
    <w:name w:val="heading 8"/>
    <w:basedOn w:val="Normal"/>
    <w:next w:val="BodyText"/>
    <w:link w:val="Heading8Char"/>
    <w:qFormat/>
    <w:pPr>
      <w:keepNext/>
      <w:numPr>
        <w:ilvl w:val="7"/>
        <w:numId w:val="1"/>
      </w:numPr>
      <w:jc w:val="both"/>
      <w:outlineLvl w:val="7"/>
    </w:pPr>
    <w:rPr>
      <w:rFonts w:eastAsia="Times New Roman"/>
      <w:b/>
      <w:kern w:val="1"/>
    </w:rPr>
  </w:style>
  <w:style w:type="paragraph" w:styleId="Heading9">
    <w:name w:val="heading 9"/>
    <w:basedOn w:val="Normal"/>
    <w:next w:val="BodyText"/>
    <w:link w:val="Heading9Char"/>
    <w:qFormat/>
    <w:pPr>
      <w:numPr>
        <w:ilvl w:val="8"/>
        <w:numId w:val="1"/>
      </w:numPr>
      <w:spacing w:before="240" w:after="60"/>
      <w:outlineLvl w:val="8"/>
    </w:pPr>
    <w:rPr>
      <w:rFonts w:ascii="Arial" w:eastAsia="Times New Roman" w:hAnsi="Arial" w:cs="Arial"/>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Arial Unicode MS" w:hAnsi="Cambria" w:cs="Times New Roman"/>
      <w:b/>
      <w:bCs/>
      <w:color w:val="365F91"/>
      <w:kern w:val="1"/>
      <w:sz w:val="28"/>
      <w:szCs w:val="28"/>
      <w:lang w:eastAsia="ar-SA"/>
    </w:rPr>
  </w:style>
  <w:style w:type="character" w:customStyle="1" w:styleId="Heading2Char">
    <w:name w:val="Heading 2 Char"/>
    <w:basedOn w:val="DefaultParagraphFont"/>
    <w:link w:val="Heading2"/>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1">
    <w:name w:val="WW8Num3z1"/>
    <w:rPr>
      <w:b/>
      <w:sz w:val="24"/>
    </w:rPr>
  </w:style>
  <w:style w:type="character" w:customStyle="1" w:styleId="WW8Num4z0">
    <w:name w:val="WW8Num4z0"/>
    <w:rPr>
      <w:sz w:val="24"/>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sz w:val="24"/>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5z3">
    <w:name w:val="WW8Num5z3"/>
    <w:rPr>
      <w:rFonts w:ascii="Symbol" w:hAnsi="Symbol"/>
    </w:rPr>
  </w:style>
  <w:style w:type="character" w:customStyle="1" w:styleId="WW8Num7z0">
    <w:name w:val="WW8Num7z0"/>
    <w:rPr>
      <w:color w:val="00000A"/>
    </w:rPr>
  </w:style>
  <w:style w:type="character" w:customStyle="1" w:styleId="WW8Num8z0">
    <w:name w:val="WW8Num8z0"/>
    <w:rPr>
      <w:rFonts w:ascii="Symbol" w:hAnsi="Symbol"/>
    </w:rPr>
  </w:style>
  <w:style w:type="character" w:customStyle="1" w:styleId="WW8Num11z0">
    <w:name w:val="WW8Num11z0"/>
    <w:rPr>
      <w:rFonts w:ascii="Wingdings" w:hAnsi="Wingdings"/>
      <w:color w:val="00000A"/>
    </w:rPr>
  </w:style>
  <w:style w:type="character" w:customStyle="1" w:styleId="WW8Num11z1">
    <w:name w:val="WW8Num11z1"/>
    <w:rPr>
      <w:rFonts w:ascii="Courier New" w:hAnsi="Courier New"/>
      <w:sz w:val="24"/>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style>
  <w:style w:type="character" w:customStyle="1" w:styleId="WW8Num12z1">
    <w:name w:val="WW8Num12z1"/>
    <w:rPr>
      <w:rFonts w:ascii="Courier New" w:hAnsi="Courier New"/>
      <w:sz w:val="24"/>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sz w:val="24"/>
    </w:rPr>
  </w:style>
  <w:style w:type="character" w:customStyle="1" w:styleId="WW8Num14z3">
    <w:name w:val="WW8Num14z3"/>
    <w:rPr>
      <w:rFonts w:ascii="Symbol" w:hAnsi="Symbol"/>
    </w:rPr>
  </w:style>
  <w:style w:type="character" w:customStyle="1" w:styleId="WW8Num15z1">
    <w:name w:val="WW8Num15z1"/>
    <w:rPr>
      <w:b/>
      <w:sz w:val="24"/>
    </w:rPr>
  </w:style>
  <w:style w:type="character" w:customStyle="1" w:styleId="WW8Num16z1">
    <w:name w:val="WW8Num16z1"/>
    <w:rPr>
      <w:rFonts w:ascii="Courier New" w:hAnsi="Courier New"/>
      <w:sz w:val="24"/>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styleId="CommentReference">
    <w:name w:val="annotation reference"/>
    <w:basedOn w:val="DefaultParagraphFont"/>
    <w:semiHidden/>
    <w:unhideWhenUsed/>
    <w:rPr>
      <w:sz w:val="16"/>
    </w:rPr>
  </w:style>
  <w:style w:type="character" w:customStyle="1" w:styleId="CommentTextChar">
    <w:name w:val="Comment Text Char"/>
    <w:rPr>
      <w:sz w:val="20"/>
    </w:rPr>
  </w:style>
  <w:style w:type="character" w:customStyle="1" w:styleId="CommentSubjectChar">
    <w:name w:val="Comment Subject Char"/>
    <w:rPr>
      <w:b/>
      <w:sz w:val="20"/>
    </w:rPr>
  </w:style>
  <w:style w:type="character" w:customStyle="1" w:styleId="BalloonTextChar">
    <w:name w:val="Balloon Text Char"/>
    <w:rPr>
      <w:rFonts w:ascii="Tahoma" w:hAnsi="Tahoma"/>
      <w:sz w:val="16"/>
    </w:rPr>
  </w:style>
  <w:style w:type="character" w:customStyle="1" w:styleId="BodyText2Char">
    <w:name w:val="Body Text 2 Char"/>
    <w:rPr>
      <w:sz w:val="24"/>
    </w:rPr>
  </w:style>
  <w:style w:type="character" w:customStyle="1" w:styleId="BodyText2Char1">
    <w:name w:val="Body Text 2 Char1"/>
    <w:basedOn w:val="WW-DefaultParagraphFont1"/>
    <w:rPr>
      <w:rFonts w:cs="Times New Roman"/>
    </w:rPr>
  </w:style>
  <w:style w:type="character" w:customStyle="1" w:styleId="BodyText3Char">
    <w:name w:val="Body Text 3 Char"/>
    <w:rPr>
      <w:rFonts w:ascii="Times New Roman" w:hAnsi="Times New Roman"/>
      <w:sz w:val="16"/>
    </w:rPr>
  </w:style>
  <w:style w:type="character" w:customStyle="1" w:styleId="NoSpacingChar">
    <w:name w:val="No Spacing Char"/>
    <w:rPr>
      <w:lang w:val="en-US"/>
    </w:rPr>
  </w:style>
  <w:style w:type="character" w:customStyle="1" w:styleId="HeaderChar">
    <w:name w:val="Header Char"/>
    <w:basedOn w:val="WW-DefaultParagraphFont1"/>
    <w:rPr>
      <w:rFonts w:cs="Times New Roman"/>
    </w:rPr>
  </w:style>
  <w:style w:type="character" w:customStyle="1" w:styleId="FooterChar">
    <w:name w:val="Footer Char"/>
    <w:basedOn w:val="WW-DefaultParagraphFont1"/>
    <w:rPr>
      <w:rFonts w:cs="Times New Roman"/>
    </w:rPr>
  </w:style>
  <w:style w:type="character" w:customStyle="1" w:styleId="ListLabel1">
    <w:name w:val="ListLabel 1"/>
  </w:style>
  <w:style w:type="character" w:customStyle="1" w:styleId="ListLabel2">
    <w:name w:val="ListLabel 2"/>
    <w:rPr>
      <w:b/>
      <w:sz w:val="24"/>
    </w:rPr>
  </w:style>
  <w:style w:type="character" w:customStyle="1" w:styleId="ListLabel3">
    <w:name w:val="ListLabel 3"/>
    <w:rPr>
      <w:sz w:val="24"/>
    </w:rPr>
  </w:style>
  <w:style w:type="character" w:customStyle="1" w:styleId="ListLabel4">
    <w:name w:val="ListLabel 4"/>
    <w:rPr>
      <w:sz w:val="24"/>
    </w:rPr>
  </w:style>
  <w:style w:type="character" w:customStyle="1" w:styleId="ListLabel5">
    <w:name w:val="ListLabel 5"/>
  </w:style>
  <w:style w:type="character" w:customStyle="1" w:styleId="ListLabel6">
    <w:name w:val="ListLabel 6"/>
    <w:rPr>
      <w:color w:val="00000A"/>
    </w:rPr>
  </w:style>
  <w:style w:type="character" w:customStyle="1" w:styleId="ListLabel7">
    <w:name w:val="ListLabel 7"/>
    <w:rPr>
      <w:rFonts w:eastAsia="Times New Roman"/>
    </w:rPr>
  </w:style>
  <w:style w:type="character" w:customStyle="1" w:styleId="ListLabel8">
    <w:name w:val="ListLabel 8"/>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hAnsi="Arial" w:cs="Mangal"/>
      <w:kern w:val="1"/>
      <w:sz w:val="28"/>
      <w:szCs w:val="28"/>
    </w:rPr>
  </w:style>
  <w:style w:type="paragraph" w:styleId="BodyText">
    <w:name w:val="Body Text"/>
    <w:basedOn w:val="Normal"/>
    <w:link w:val="BodyTextChar"/>
    <w:pPr>
      <w:spacing w:after="120"/>
    </w:pPr>
    <w:rPr>
      <w:kern w:val="1"/>
    </w:rPr>
  </w:style>
  <w:style w:type="character" w:customStyle="1" w:styleId="BodyTextChar">
    <w:name w:val="Body Text Char"/>
    <w:basedOn w:val="DefaultParagraphFont"/>
    <w:link w:val="BodyText"/>
    <w:rPr>
      <w:rFonts w:ascii="Times New Roman" w:eastAsia="Arial Unicode MS" w:hAnsi="Times New Roman" w:cs="Times New Roman"/>
      <w:color w:val="000000"/>
      <w:kern w:val="1"/>
      <w:sz w:val="24"/>
      <w:szCs w:val="24"/>
      <w:lang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kern w:val="1"/>
    </w:rPr>
  </w:style>
  <w:style w:type="paragraph" w:customStyle="1" w:styleId="Index">
    <w:name w:val="Index"/>
    <w:basedOn w:val="Normal"/>
    <w:pPr>
      <w:suppressLineNumbers/>
    </w:pPr>
    <w:rPr>
      <w:rFonts w:cs="Mangal"/>
      <w:kern w:val="1"/>
    </w:rPr>
  </w:style>
  <w:style w:type="paragraph" w:styleId="ListParagraph">
    <w:name w:val="List Paragraph"/>
    <w:aliases w:val="----"/>
    <w:basedOn w:val="Normal"/>
    <w:qFormat/>
    <w:pPr>
      <w:ind w:left="720"/>
    </w:pPr>
    <w:rPr>
      <w:kern w:val="1"/>
    </w:rPr>
  </w:style>
  <w:style w:type="paragraph" w:styleId="CommentText">
    <w:name w:val="annotation text"/>
    <w:basedOn w:val="Normal"/>
    <w:link w:val="CommentTextChar1"/>
    <w:semiHidden/>
    <w:unhideWhenUsed/>
    <w:rPr>
      <w:kern w:val="1"/>
      <w:sz w:val="20"/>
      <w:szCs w:val="20"/>
    </w:rPr>
  </w:style>
  <w:style w:type="character" w:customStyle="1" w:styleId="CommentTextChar1">
    <w:name w:val="Comment Text Char1"/>
    <w:basedOn w:val="DefaultParagraphFont"/>
    <w:link w:val="CommentText"/>
    <w:semiHidden/>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Pr>
      <w:b/>
      <w:bCs/>
    </w:rPr>
  </w:style>
  <w:style w:type="character" w:customStyle="1" w:styleId="CommentSubjectChar1">
    <w:name w:val="Comment Subject Char1"/>
    <w:basedOn w:val="CommentTextChar1"/>
    <w:link w:val="CommentSubject"/>
    <w:uiPriority w:val="99"/>
    <w:semiHidden/>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Pr>
      <w:rFonts w:ascii="Tahoma" w:hAnsi="Tahoma" w:cs="Tahoma"/>
      <w:kern w:val="1"/>
      <w:sz w:val="16"/>
      <w:szCs w:val="16"/>
    </w:rPr>
  </w:style>
  <w:style w:type="character" w:customStyle="1" w:styleId="BalloonTextChar1">
    <w:name w:val="Balloon Text Char1"/>
    <w:basedOn w:val="DefaultParagraphFont"/>
    <w:link w:val="BalloonText"/>
    <w:rPr>
      <w:rFonts w:ascii="Tahoma" w:eastAsia="Arial Unicode MS" w:hAnsi="Tahoma" w:cs="Tahoma"/>
      <w:color w:val="000000"/>
      <w:kern w:val="1"/>
      <w:sz w:val="16"/>
      <w:szCs w:val="16"/>
      <w:lang w:eastAsia="ar-SA"/>
    </w:rPr>
  </w:style>
  <w:style w:type="paragraph" w:customStyle="1" w:styleId="ContentsHeading">
    <w:name w:val="Contents Heading"/>
    <w:basedOn w:val="Heading1"/>
    <w:pPr>
      <w:suppressLineNumbers/>
    </w:pPr>
    <w:rPr>
      <w:sz w:val="32"/>
      <w:szCs w:val="32"/>
    </w:rPr>
  </w:style>
  <w:style w:type="paragraph" w:styleId="BodyText2">
    <w:name w:val="Body Text 2"/>
    <w:basedOn w:val="Normal"/>
    <w:link w:val="BodyText2Char2"/>
    <w:pPr>
      <w:spacing w:after="120" w:line="480" w:lineRule="auto"/>
    </w:pPr>
    <w:rPr>
      <w:kern w:val="1"/>
    </w:rPr>
  </w:style>
  <w:style w:type="character" w:customStyle="1" w:styleId="BodyText2Char2">
    <w:name w:val="Body Text 2 Char2"/>
    <w:basedOn w:val="DefaultParagraphFont"/>
    <w:link w:val="BodyText2"/>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pPr>
      <w:spacing w:after="120"/>
    </w:pPr>
    <w:rPr>
      <w:rFonts w:eastAsia="Times New Roman"/>
      <w:kern w:val="1"/>
      <w:sz w:val="16"/>
      <w:szCs w:val="16"/>
    </w:rPr>
  </w:style>
  <w:style w:type="character" w:customStyle="1" w:styleId="BodyText3Char1">
    <w:name w:val="Body Text 3 Char1"/>
    <w:basedOn w:val="DefaultParagraphFont"/>
    <w:link w:val="BodyText3"/>
    <w:rPr>
      <w:rFonts w:ascii="Times New Roman" w:eastAsia="Times New Roman" w:hAnsi="Times New Roman" w:cs="Times New Roman"/>
      <w:color w:val="000000"/>
      <w:kern w:val="1"/>
      <w:sz w:val="16"/>
      <w:szCs w:val="16"/>
      <w:lang w:eastAsia="ar-SA"/>
    </w:rPr>
  </w:style>
  <w:style w:type="paragraph" w:styleId="NoSpacing">
    <w:name w:val="No Spacing"/>
    <w:qFormat/>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pPr>
      <w:suppressLineNumbers/>
      <w:tabs>
        <w:tab w:val="center" w:pos="4513"/>
        <w:tab w:val="right" w:pos="9026"/>
      </w:tabs>
    </w:pPr>
    <w:rPr>
      <w:kern w:val="1"/>
    </w:rPr>
  </w:style>
  <w:style w:type="character" w:customStyle="1" w:styleId="HeaderChar1">
    <w:name w:val="Header Char1"/>
    <w:basedOn w:val="DefaultParagraphFont"/>
    <w:link w:val="Header"/>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pPr>
      <w:suppressLineNumbers/>
      <w:tabs>
        <w:tab w:val="center" w:pos="4513"/>
        <w:tab w:val="right" w:pos="9026"/>
      </w:tabs>
    </w:pPr>
    <w:rPr>
      <w:kern w:val="1"/>
    </w:rPr>
  </w:style>
  <w:style w:type="character" w:customStyle="1" w:styleId="FooterChar1">
    <w:name w:val="Footer Char1"/>
    <w:basedOn w:val="DefaultParagraphFont"/>
    <w:link w:val="Footer"/>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pPr>
      <w:suppressLineNumbers/>
    </w:pPr>
    <w:rPr>
      <w:kern w:val="1"/>
    </w:rPr>
  </w:style>
  <w:style w:type="paragraph" w:customStyle="1" w:styleId="TableHeading">
    <w:name w:val="Table Heading"/>
    <w:basedOn w:val="TableContents"/>
    <w:pPr>
      <w:jc w:val="center"/>
    </w:pPr>
    <w:rPr>
      <w:b/>
      <w:bCs/>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pPr>
      <w:suppressAutoHyphens w:val="0"/>
      <w:spacing w:before="100" w:beforeAutospacing="1" w:after="100" w:afterAutospacing="1" w:line="240" w:lineRule="auto"/>
    </w:pPr>
    <w:rPr>
      <w:rFonts w:eastAsia="Times New Roman"/>
      <w:color w:val="auto"/>
      <w:kern w:val="0"/>
    </w:rPr>
  </w:style>
  <w:style w:type="paragraph" w:styleId="Revision">
    <w:name w:val="Revision"/>
    <w:hidden/>
    <w:uiPriority w:val="99"/>
    <w:semiHidden/>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rPr>
  </w:style>
  <w:style w:type="character" w:styleId="FollowedHyperlink">
    <w:name w:val="FollowedHyperlink"/>
    <w:basedOn w:val="DefaultParagraphFont"/>
    <w:uiPriority w:val="99"/>
    <w:semiHidden/>
    <w:unhideWhenUsed/>
    <w:rPr>
      <w:rFonts w:cs="Times New Roman"/>
      <w:color w:val="954F72" w:themeColor="followedHyperlink"/>
      <w:u w:val="single"/>
    </w:rPr>
  </w:style>
  <w:style w:type="paragraph" w:customStyle="1" w:styleId="MyParagraph">
    <w:name w:val="MyParagraph"/>
    <w:basedOn w:val="BodyText"/>
    <w:qFormat/>
    <w:pPr>
      <w:suppressAutoHyphens w:val="0"/>
      <w:spacing w:before="120" w:line="276" w:lineRule="auto"/>
      <w:ind w:firstLine="567"/>
      <w:jc w:val="both"/>
    </w:pPr>
    <w:rPr>
      <w:rFonts w:eastAsia="Times New Roman" w:cs="Calibri"/>
      <w:color w:val="auto"/>
      <w:szCs w:val="20"/>
    </w:rPr>
  </w:style>
  <w:style w:type="paragraph" w:customStyle="1" w:styleId="TableParagraph">
    <w:name w:val="Table Paragraph"/>
    <w:basedOn w:val="Normal"/>
    <w:uiPriority w:val="1"/>
    <w:qFormat/>
    <w:pPr>
      <w:widowControl w:val="0"/>
      <w:suppressAutoHyphens w:val="0"/>
      <w:autoSpaceDE w:val="0"/>
      <w:autoSpaceDN w:val="0"/>
      <w:adjustRightInd w:val="0"/>
      <w:spacing w:line="240" w:lineRule="auto"/>
    </w:pPr>
    <w:rPr>
      <w:rFonts w:eastAsiaTheme="minorEastAsia"/>
      <w:color w:val="auto"/>
      <w:kern w:val="0"/>
    </w:rPr>
  </w:style>
  <w:style w:type="character" w:customStyle="1" w:styleId="apple-converted-space">
    <w:name w:val="apple-converted-space"/>
    <w:rsid w:val="001F33F9"/>
  </w:style>
  <w:style w:type="paragraph" w:customStyle="1" w:styleId="WW-Default">
    <w:name w:val="WW-Default"/>
    <w:rsid w:val="001F33F9"/>
    <w:pPr>
      <w:suppressAutoHyphens/>
      <w:autoSpaceDE w:val="0"/>
      <w:spacing w:after="0" w:line="240" w:lineRule="auto"/>
    </w:pPr>
    <w:rPr>
      <w:rFonts w:ascii="Arial" w:eastAsia="Calibri"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672412031">
      <w:bodyDiv w:val="1"/>
      <w:marLeft w:val="0"/>
      <w:marRight w:val="0"/>
      <w:marTop w:val="0"/>
      <w:marBottom w:val="0"/>
      <w:divBdr>
        <w:top w:val="none" w:sz="0" w:space="0" w:color="auto"/>
        <w:left w:val="none" w:sz="0" w:space="0" w:color="auto"/>
        <w:bottom w:val="none" w:sz="0" w:space="0" w:color="auto"/>
        <w:right w:val="none" w:sz="0" w:space="0" w:color="auto"/>
      </w:divBdr>
    </w:div>
    <w:div w:id="1117682359">
      <w:bodyDiv w:val="1"/>
      <w:marLeft w:val="0"/>
      <w:marRight w:val="0"/>
      <w:marTop w:val="0"/>
      <w:marBottom w:val="0"/>
      <w:divBdr>
        <w:top w:val="none" w:sz="0" w:space="0" w:color="auto"/>
        <w:left w:val="none" w:sz="0" w:space="0" w:color="auto"/>
        <w:bottom w:val="none" w:sz="0" w:space="0" w:color="auto"/>
        <w:right w:val="none" w:sz="0" w:space="0" w:color="auto"/>
      </w:divBdr>
    </w:div>
    <w:div w:id="1149712706">
      <w:bodyDiv w:val="1"/>
      <w:marLeft w:val="0"/>
      <w:marRight w:val="0"/>
      <w:marTop w:val="0"/>
      <w:marBottom w:val="0"/>
      <w:divBdr>
        <w:top w:val="none" w:sz="0" w:space="0" w:color="auto"/>
        <w:left w:val="none" w:sz="0" w:space="0" w:color="auto"/>
        <w:bottom w:val="none" w:sz="0" w:space="0" w:color="auto"/>
        <w:right w:val="none" w:sz="0" w:space="0" w:color="auto"/>
      </w:divBdr>
    </w:div>
    <w:div w:id="1259750130">
      <w:bodyDiv w:val="1"/>
      <w:marLeft w:val="0"/>
      <w:marRight w:val="0"/>
      <w:marTop w:val="0"/>
      <w:marBottom w:val="0"/>
      <w:divBdr>
        <w:top w:val="none" w:sz="0" w:space="0" w:color="auto"/>
        <w:left w:val="none" w:sz="0" w:space="0" w:color="auto"/>
        <w:bottom w:val="none" w:sz="0" w:space="0" w:color="auto"/>
        <w:right w:val="none" w:sz="0" w:space="0" w:color="auto"/>
      </w:divBdr>
    </w:div>
    <w:div w:id="1468744736">
      <w:bodyDiv w:val="1"/>
      <w:marLeft w:val="0"/>
      <w:marRight w:val="0"/>
      <w:marTop w:val="0"/>
      <w:marBottom w:val="0"/>
      <w:divBdr>
        <w:top w:val="none" w:sz="0" w:space="0" w:color="auto"/>
        <w:left w:val="none" w:sz="0" w:space="0" w:color="auto"/>
        <w:bottom w:val="none" w:sz="0" w:space="0" w:color="auto"/>
        <w:right w:val="none" w:sz="0" w:space="0" w:color="auto"/>
      </w:divBdr>
    </w:div>
    <w:div w:id="1976981212">
      <w:bodyDiv w:val="1"/>
      <w:marLeft w:val="0"/>
      <w:marRight w:val="0"/>
      <w:marTop w:val="0"/>
      <w:marBottom w:val="0"/>
      <w:divBdr>
        <w:top w:val="none" w:sz="0" w:space="0" w:color="auto"/>
        <w:left w:val="none" w:sz="0" w:space="0" w:color="auto"/>
        <w:bottom w:val="none" w:sz="0" w:space="0" w:color="auto"/>
        <w:right w:val="none" w:sz="0" w:space="0" w:color="auto"/>
      </w:divBdr>
    </w:div>
    <w:div w:id="1994597248">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vetlana.mitrovic@rdrr.gov.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drr.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mitrovic@rdrr.gov.rs" TargetMode="External"/><Relationship Id="rId5" Type="http://schemas.openxmlformats.org/officeDocument/2006/relationships/webSettings" Target="webSettings.xml"/><Relationship Id="rId15" Type="http://schemas.openxmlformats.org/officeDocument/2006/relationships/hyperlink" Target="mailto:svetlana.mitrovic@rdrr.gov.rs" TargetMode="External"/><Relationship Id="rId10" Type="http://schemas.openxmlformats.org/officeDocument/2006/relationships/hyperlink" Target="mailto:miroslav.vucetic@rdrr.gov.rs" TargetMode="External"/><Relationship Id="rId4" Type="http://schemas.openxmlformats.org/officeDocument/2006/relationships/settings" Target="settings.xml"/><Relationship Id="rId9" Type="http://schemas.openxmlformats.org/officeDocument/2006/relationships/hyperlink" Target="http://www.rdrr.gov.rs/" TargetMode="External"/><Relationship Id="rId14" Type="http://schemas.openxmlformats.org/officeDocument/2006/relationships/hyperlink" Target="mailto:miroslav.vucetic@rdr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23EA0-6F25-46C3-90E3-4E9F4AF0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36</Pages>
  <Words>12619</Words>
  <Characters>71934</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 Anđelković</dc:creator>
  <cp:lastModifiedBy>Svetlana Mitrović</cp:lastModifiedBy>
  <cp:revision>16</cp:revision>
  <cp:lastPrinted>2018-09-21T12:26:00Z</cp:lastPrinted>
  <dcterms:created xsi:type="dcterms:W3CDTF">2018-09-21T12:59:00Z</dcterms:created>
  <dcterms:modified xsi:type="dcterms:W3CDTF">2018-09-21T13:34:00Z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ies>
</file>